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5B15DF">
      <w:pPr>
        <w:widowControl/>
        <w:jc w:val="left"/>
        <w:rPr>
          <w:rFonts w:ascii="黑体" w:hAnsi="黑体" w:eastAsia="黑体" w:cs="黑体"/>
          <w:bCs/>
          <w:sz w:val="32"/>
          <w:szCs w:val="32"/>
        </w:rPr>
      </w:pPr>
      <w:r>
        <w:rPr>
          <w:rFonts w:hint="eastAsia"/>
        </w:rPr>
        <w:drawing>
          <wp:anchor distT="0" distB="0" distL="114300" distR="114300" simplePos="0" relativeHeight="251664384" behindDoc="0" locked="0" layoutInCell="1" allowOverlap="1">
            <wp:simplePos x="0" y="0"/>
            <wp:positionH relativeFrom="column">
              <wp:posOffset>-32385</wp:posOffset>
            </wp:positionH>
            <wp:positionV relativeFrom="margin">
              <wp:posOffset>-60325</wp:posOffset>
            </wp:positionV>
            <wp:extent cx="610235" cy="610235"/>
            <wp:effectExtent l="0" t="0" r="0" b="0"/>
            <wp:wrapNone/>
            <wp:docPr id="9" name="图片 9" descr="32313539333330313b32313539333238393bb9abb8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32313539333330313b32313539333238393bb9abb8e6"/>
                    <pic:cNvPicPr>
                      <a:picLocks noChangeAspect="1"/>
                    </pic:cNvPicPr>
                  </pic:nvPicPr>
                  <pic:blipFill>
                    <a:blip r:embed="rId5"/>
                    <a:stretch>
                      <a:fillRect/>
                    </a:stretch>
                  </pic:blipFill>
                  <pic:spPr>
                    <a:xfrm>
                      <a:off x="0" y="0"/>
                      <a:ext cx="610235" cy="610235"/>
                    </a:xfrm>
                    <a:prstGeom prst="rect">
                      <a:avLst/>
                    </a:prstGeom>
                  </pic:spPr>
                </pic:pic>
              </a:graphicData>
            </a:graphic>
          </wp:anchor>
        </w:drawing>
      </w:r>
      <w:r>
        <w:drawing>
          <wp:anchor distT="0" distB="0" distL="114300" distR="114300" simplePos="0" relativeHeight="251659264" behindDoc="0" locked="0" layoutInCell="1" allowOverlap="1">
            <wp:simplePos x="0" y="0"/>
            <wp:positionH relativeFrom="margin">
              <wp:posOffset>-2607945</wp:posOffset>
            </wp:positionH>
            <wp:positionV relativeFrom="margin">
              <wp:posOffset>314325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6">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s">
            <w:drawing>
              <wp:anchor distT="0" distB="0" distL="114300" distR="114300" simplePos="0" relativeHeight="251666432"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3" name="文本框 2"/>
                <wp:cNvGraphicFramePr/>
                <a:graphic xmlns:a="http://schemas.openxmlformats.org/drawingml/2006/main">
                  <a:graphicData uri="http://schemas.microsoft.com/office/word/2010/wordprocessingShape">
                    <wps:wsp>
                      <wps:cNvSpPr txBox="1">
                        <a:spLocks noChangeArrowheads="1"/>
                      </wps:cNvSpPr>
                      <wps:spPr bwMode="auto">
                        <a:xfrm>
                          <a:off x="0" y="0"/>
                          <a:ext cx="3260090" cy="520700"/>
                        </a:xfrm>
                        <a:prstGeom prst="rect">
                          <a:avLst/>
                        </a:prstGeom>
                        <a:noFill/>
                        <a:ln w="9525">
                          <a:noFill/>
                          <a:miter lim="800000"/>
                        </a:ln>
                      </wps:spPr>
                      <wps:txbx>
                        <w:txbxContent>
                          <w:p w14:paraId="78D8522C">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二〇二三年九月</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88.2pt;margin-top:625.4pt;height:41pt;width:256.7pt;z-index:251666432;mso-width-relative:page;mso-height-relative:page;" filled="f" stroked="f" coordsize="21600,21600" o:gfxdata="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s&#10;57Bx2AAAAA0BAAAPAAAAAAAAAAEAIAAAACIAAABkcnMvZG93bnJldi54bWxQSwECFAAUAAAACACH&#10;TuJAIAewiyQCAAAqBAAADgAAAAAAAAABACAAAAAnAQAAZHJzL2Uyb0RvYy54bWxQSwUGAAAAAAYA&#10;BgBZAQAAvQUAAAAA&#10;">
                <v:fill on="f" focussize="0,0"/>
                <v:stroke on="f" miterlimit="8" joinstyle="miter"/>
                <v:imagedata o:title=""/>
                <o:lock v:ext="edit" aspectratio="f"/>
                <v:textbox>
                  <w:txbxContent>
                    <w:p w14:paraId="78D8522C">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二〇二三年九月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5482590" cy="1066800"/>
                        </a:xfrm>
                        <a:prstGeom prst="rect">
                          <a:avLst/>
                        </a:prstGeom>
                        <a:noFill/>
                        <a:ln w="9525">
                          <a:noFill/>
                          <a:miter lim="800000"/>
                        </a:ln>
                      </wps:spPr>
                      <wps:txbx>
                        <w:txbxContent>
                          <w:p w14:paraId="791173DA">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36"/>
                                <w:szCs w:val="36"/>
                                <w:lang w:val="en-US" w:eastAsia="zh-CN"/>
                              </w:rPr>
                              <w:t>203001</w:t>
                            </w:r>
                          </w:p>
                          <w:p w14:paraId="7D0294D3">
                            <w:pPr>
                              <w:spacing w:line="600" w:lineRule="auto"/>
                              <w:jc w:val="left"/>
                              <w:rPr>
                                <w:rFonts w:hint="default" w:ascii="楷体_GB2312" w:hAnsi="楷体_GB2312" w:eastAsia="楷体_GB2312" w:cs="楷体_GB2312"/>
                                <w:color w:val="000000"/>
                                <w:sz w:val="40"/>
                                <w:szCs w:val="40"/>
                                <w:highlight w:val="yellow"/>
                                <w:lang w:val="en-US" w:eastAsia="zh-CN"/>
                              </w:rPr>
                            </w:pPr>
                            <w:r>
                              <w:rPr>
                                <w:rFonts w:hint="eastAsia" w:ascii="黑体" w:hAnsi="黑体" w:eastAsia="黑体" w:cs="黑体"/>
                                <w:color w:val="000000"/>
                                <w:sz w:val="40"/>
                                <w:szCs w:val="40"/>
                                <w:lang w:eastAsia="zh-CN"/>
                              </w:rPr>
                              <w:t>单位</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36"/>
                                <w:szCs w:val="36"/>
                                <w:highlight w:val="none"/>
                                <w:lang w:val="en-US" w:eastAsia="zh-CN"/>
                              </w:rPr>
                              <w:t>中国共产党灵寿县委员会组织部（本级）</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23.2pt;margin-top:504.45pt;height:84pt;width:431.7pt;z-index:251662336;mso-width-relative:page;mso-height-relative:page;" filled="f" stroked="f" coordsize="21600,21600" o:gfxdata="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3&#10;zJ1a1wAAAAwBAAAPAAAAAAAAAAEAIAAAACIAAABkcnMvZG93bnJldi54bWxQSwECFAAUAAAACACH&#10;TuJA8WNTbCUCAAAqBAAADgAAAAAAAAABACAAAAAmAQAAZHJzL2Uyb0RvYy54bWxQSwUGAAAAAAYA&#10;BgBZAQAAvQUAAAAA&#10;">
                <v:fill on="f" focussize="0,0"/>
                <v:stroke on="f" miterlimit="8" joinstyle="miter"/>
                <v:imagedata o:title=""/>
                <o:lock v:ext="edit" aspectratio="f"/>
                <v:textbox>
                  <w:txbxContent>
                    <w:p w14:paraId="791173DA">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36"/>
                          <w:szCs w:val="36"/>
                          <w:lang w:val="en-US" w:eastAsia="zh-CN"/>
                        </w:rPr>
                        <w:t>203001</w:t>
                      </w:r>
                    </w:p>
                    <w:p w14:paraId="7D0294D3">
                      <w:pPr>
                        <w:spacing w:line="600" w:lineRule="auto"/>
                        <w:jc w:val="left"/>
                        <w:rPr>
                          <w:rFonts w:hint="default" w:ascii="楷体_GB2312" w:hAnsi="楷体_GB2312" w:eastAsia="楷体_GB2312" w:cs="楷体_GB2312"/>
                          <w:color w:val="000000"/>
                          <w:sz w:val="40"/>
                          <w:szCs w:val="40"/>
                          <w:highlight w:val="yellow"/>
                          <w:lang w:val="en-US" w:eastAsia="zh-CN"/>
                        </w:rPr>
                      </w:pPr>
                      <w:r>
                        <w:rPr>
                          <w:rFonts w:hint="eastAsia" w:ascii="黑体" w:hAnsi="黑体" w:eastAsia="黑体" w:cs="黑体"/>
                          <w:color w:val="000000"/>
                          <w:sz w:val="40"/>
                          <w:szCs w:val="40"/>
                          <w:lang w:eastAsia="zh-CN"/>
                        </w:rPr>
                        <w:t>单位</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36"/>
                          <w:szCs w:val="36"/>
                          <w:highlight w:val="none"/>
                          <w:lang w:val="en-US" w:eastAsia="zh-CN"/>
                        </w:rPr>
                        <w:t>中国共产党灵寿县委员会组织部（本级）</w:t>
                      </w: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-1054100</wp:posOffset>
                </wp:positionH>
                <wp:positionV relativeFrom="paragraph">
                  <wp:posOffset>2498725</wp:posOffset>
                </wp:positionV>
                <wp:extent cx="7793355" cy="3491865"/>
                <wp:effectExtent l="0" t="0" r="4445" b="635"/>
                <wp:wrapNone/>
                <wp:docPr id="11" name="组合 11"/>
                <wp:cNvGraphicFramePr/>
                <a:graphic xmlns:a="http://schemas.openxmlformats.org/drawingml/2006/main">
                  <a:graphicData uri="http://schemas.microsoft.com/office/word/2010/wordprocessingGroup">
                    <wpg:wgp>
                      <wpg:cNvGrpSpPr/>
                      <wpg:grpSpPr>
                        <a:xfrm>
                          <a:off x="0" y="0"/>
                          <a:ext cx="7793355" cy="3491865"/>
                          <a:chOff x="5240" y="6098"/>
                          <a:chExt cx="12273" cy="5499"/>
                        </a:xfrm>
                      </wpg:grpSpPr>
                      <wps:wsp>
                        <wps:cNvPr id="3" name="矩形 3"/>
                        <wps:cNvSpPr/>
                        <wps:spPr>
                          <a:xfrm>
                            <a:off x="15245" y="6099"/>
                            <a:ext cx="2268" cy="5499"/>
                          </a:xfrm>
                          <a:prstGeom prst="rect">
                            <a:avLst/>
                          </a:pr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A32ABF3">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pic:pic xmlns:pic="http://schemas.openxmlformats.org/drawingml/2006/picture">
                        <pic:nvPicPr>
                          <pic:cNvPr id="10" name="https://photo-static-api.fotomore.com/creative/vcg/400/new/VCG211245312518.jpg" descr="&amp;pky00123992966_sjzg_VCG211245312518&amp;2&amp;src_toppic_drop1&amp;"/>
                          <pic:cNvPicPr>
                            <a:picLocks noChangeAspect="1"/>
                          </pic:cNvPicPr>
                        </pic:nvPicPr>
                        <pic:blipFill>
                          <a:blip r:embed="rId7"/>
                          <a:stretch>
                            <a:fillRect/>
                          </a:stretch>
                        </pic:blipFill>
                        <pic:spPr>
                          <a:xfrm>
                            <a:off x="5240" y="6098"/>
                            <a:ext cx="10027" cy="5499"/>
                          </a:xfrm>
                          <a:prstGeom prst="rect">
                            <a:avLst/>
                          </a:prstGeom>
                        </pic:spPr>
                      </pic:pic>
                    </wpg:wgp>
                  </a:graphicData>
                </a:graphic>
              </wp:anchor>
            </w:drawing>
          </mc:Choice>
          <mc:Fallback>
            <w:pict>
              <v:group id="_x0000_s1026" o:spid="_x0000_s1026" o:spt="203" style="position:absolute;left:0pt;margin-left:-83pt;margin-top:196.75pt;height:274.95pt;width:613.65pt;z-index:251665408;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D//2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">
                <o:lock v:ext="edit" aspectratio="f"/>
                <v:rect id="_x0000_s1026" o:spid="_x0000_s1026" o:spt="1" style="position:absolute;left:15245;top:6099;height:5499;width:2268;v-text-anchor:middle;" fillcolor="#2E75B6 [2404]" filled="t" stroked="f" coordsize="21600,21600" o:gfxdata="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LSwC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textbox>
                    <w:txbxContent>
                      <w:p w14:paraId="2A32ABF3">
                        <w:pPr>
                          <w:jc w:val="center"/>
                        </w:pPr>
                      </w:p>
                    </w:txbxContent>
                  </v:textbox>
                </v:rect>
                <v:shape id="https://photo-static-api.fotomore.com/creative/vcg/400/new/VCG211245312518.jpg" o:spid="_x0000_s1026" o:spt="75" alt="&amp;pky00123992966_sjzg_VCG211245312518&amp;2&amp;src_toppic_drop1&amp;" type="#_x0000_t75" style="position:absolute;left:5240;top:6098;height:5499;width:10027;" filled="f" o:preferrelative="t" stroked="f" coordsize="21600,21600" o:gfxdata="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qwMW8AAAA&#10;2wAAAA8AAAAAAAAAAQAgAAAAIgAAAGRycy9kb3ducmV2LnhtbFBLAQIUABQAAAAIAIdO4kAzLwWe&#10;OwAAADkAAAAQAAAAAAAAAAEAIAAAAAsBAABkcnMvc2hhcGV4bWwueG1sUEsFBgAAAAAGAAYAWwEA&#10;ALUDAAAAAA==&#10;">
                  <v:fill on="f" focussize="0,0"/>
                  <v:stroke on="f"/>
                  <v:imagedata r:id="rId7" o:title=""/>
                  <o:lock v:ext="edit" aspectratio="t"/>
                </v:shape>
              </v:group>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795B6CCD">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1312;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795B6CCD">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r>
        <mc:AlternateContent>
          <mc:Choice Requires="wpg">
            <w:drawing>
              <wp:anchor distT="0" distB="0" distL="114300" distR="114300" simplePos="0" relativeHeight="251663360" behindDoc="0" locked="0" layoutInCell="1" allowOverlap="1">
                <wp:simplePos x="0" y="0"/>
                <wp:positionH relativeFrom="column">
                  <wp:posOffset>-280670</wp:posOffset>
                </wp:positionH>
                <wp:positionV relativeFrom="paragraph">
                  <wp:posOffset>700405</wp:posOffset>
                </wp:positionV>
                <wp:extent cx="5736590" cy="871855"/>
                <wp:effectExtent l="0" t="0" r="0" b="14605"/>
                <wp:wrapNone/>
                <wp:docPr id="6" name="组合 6"/>
                <wp:cNvGraphicFramePr/>
                <a:graphic xmlns:a="http://schemas.openxmlformats.org/drawingml/2006/main">
                  <a:graphicData uri="http://schemas.microsoft.com/office/word/2010/wordprocessingGroup">
                    <wpg:wgp>
                      <wpg:cNvGrpSpPr/>
                      <wpg:grpSpPr>
                        <a:xfrm>
                          <a:off x="0" y="0"/>
                          <a:ext cx="5736590" cy="871855"/>
                          <a:chOff x="6119" y="3077"/>
                          <a:chExt cx="9034" cy="1373"/>
                        </a:xfrm>
                      </wpg:grpSpPr>
                      <wps:wsp>
                        <wps:cNvPr id="91" name="文本框 32"/>
                        <wps:cNvSpPr txBox="1"/>
                        <wps:spPr>
                          <a:xfrm>
                            <a:off x="6119" y="3077"/>
                            <a:ext cx="9034" cy="1187"/>
                          </a:xfrm>
                          <a:prstGeom prst="rect">
                            <a:avLst/>
                          </a:prstGeom>
                          <a:noFill/>
                        </wps:spPr>
                        <wps:txbx>
                          <w:txbxContent>
                            <w:p w14:paraId="1A5DECA9">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lang w:eastAsia="zh-CN"/>
                                </w:rPr>
                                <w:t>单位</w:t>
                              </w:r>
                              <w:r>
                                <w:rPr>
                                  <w:rFonts w:hint="eastAsia" w:ascii="思源黑体 CN Bold" w:hAnsi="思源黑体 CN Bold" w:eastAsia="思源黑体 CN Bold"/>
                                  <w:b/>
                                  <w:bCs/>
                                  <w:color w:val="002060"/>
                                  <w:spacing w:val="60"/>
                                  <w:kern w:val="24"/>
                                  <w:sz w:val="96"/>
                                  <w:szCs w:val="96"/>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_x0000_s1026" o:spid="_x0000_s1026" o:spt="203" style="position:absolute;left:0pt;margin-left:-22.1pt;margin-top:55.15pt;height:68.65pt;width:451.7pt;z-index:251663360;mso-width-relative:page;mso-height-relative:page;" coordorigin="6119,3077" coordsize="9034,1373" o:gfxdata="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">
                <o:lock v:ext="edit" aspectratio="f"/>
                <v:shape id="文本框 32" o:spid="_x0000_s1026" o:spt="202" type="#_x0000_t202" style="position:absolute;left:6119;top:3077;height:1187;width:9034;"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1A5DECA9">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lang w:eastAsia="zh-CN"/>
                          </w:rPr>
                          <w:t>单位</w:t>
                        </w:r>
                        <w:r>
                          <w:rPr>
                            <w:rFonts w:hint="eastAsia" w:ascii="思源黑体 CN Bold" w:hAnsi="思源黑体 CN Bold" w:eastAsia="思源黑体 CN Bold"/>
                            <w:b/>
                            <w:bCs/>
                            <w:color w:val="002060"/>
                            <w:spacing w:val="60"/>
                            <w:kern w:val="24"/>
                            <w:sz w:val="96"/>
                            <w:szCs w:val="96"/>
                          </w:rPr>
                          <w:t>决算公开文本</w:t>
                        </w:r>
                      </w:p>
                    </w:txbxContent>
                  </v:textbox>
                </v:shape>
                <v:line id="_x0000_s1026" o:spid="_x0000_s1026" o:spt="20" style="position:absolute;left:6226;top:4450;height:0;width:8700;" filled="f" stroked="t" coordsize="21600,21600" o:gfxdata="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kshgLsAAADa&#10;AAAADwAAAAAAAAABACAAAAAiAAAAZHJzL2Rvd25yZXYueG1sUEsBAhQAFAAAAAgAh07iQDMvBZ47&#10;AAAAOQAAABAAAAAAAAAAAQAgAAAACgEAAGRycy9zaGFwZXhtbC54bWxQSwUGAAAAAAYABgBbAQAA&#10;tAMAAAAA&#10;">
                  <v:fill on="f" focussize="0,0"/>
                  <v:stroke weight="2.25pt" color="#41719C [3204]" miterlimit="8" joinstyle="miter" dashstyle="1 1"/>
                  <v:imagedata o:title=""/>
                  <o:lock v:ext="edit" aspectratio="f"/>
                </v:line>
              </v:group>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89" name="文本框 32"/>
                <wp:cNvGraphicFramePr/>
                <a:graphic xmlns:a="http://schemas.openxmlformats.org/drawingml/2006/main">
                  <a:graphicData uri="http://schemas.microsoft.com/office/word/2010/wordprocessingShape">
                    <wps:wsp>
                      <wps:cNvSpPr txBox="1"/>
                      <wps:spPr>
                        <a:xfrm>
                          <a:off x="0" y="0"/>
                          <a:ext cx="2833370" cy="788035"/>
                        </a:xfrm>
                        <a:prstGeom prst="rect">
                          <a:avLst/>
                        </a:prstGeom>
                        <a:noFill/>
                      </wps:spPr>
                      <wps:txbx>
                        <w:txbxContent>
                          <w:p w14:paraId="14400513">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2022年度</w:t>
                            </w:r>
                          </w:p>
                        </w:txbxContent>
                      </wps:txbx>
                      <wps:bodyPr wrap="square" rtlCol="0">
                        <a:noAutofit/>
                      </wps:bodyPr>
                    </wps:wsp>
                  </a:graphicData>
                </a:graphic>
              </wp:anchor>
            </w:drawing>
          </mc:Choice>
          <mc:Fallback>
            <w:pict>
              <v:shape id="文本框 32" o:spid="_x0000_s1026" o:spt="202" type="#_x0000_t202" style="position:absolute;left:0pt;margin-left:39.25pt;margin-top:-19.3pt;height:62.05pt;width:223.1pt;z-index:251660288;mso-width-relative:page;mso-height-relative:page;" filled="f" stroked="f" coordsize="21600,21600" o:gfxdata="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DCl+1PXAAAACQEAAA8AAAAAAAAAAQAgAAAAIgAAAGRycy9kb3ducmV2LnhtbFBLAQIU&#10;ABQAAAAIAIdO4kArEbavuwEAAF8DAAAOAAAAAAAAAAEAIAAAACYBAABkcnMvZTJvRG9jLnhtbFBL&#10;BQYAAAAABgAGAFkBAABTBQAAAAA=&#10;">
                <v:fill on="f" focussize="0,0"/>
                <v:stroke on="f"/>
                <v:imagedata o:title=""/>
                <o:lock v:ext="edit" aspectratio="f"/>
                <v:textbox>
                  <w:txbxContent>
                    <w:p w14:paraId="14400513">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2022年度</w:t>
                      </w:r>
                    </w:p>
                  </w:txbxContent>
                </v:textbox>
              </v:shape>
            </w:pict>
          </mc:Fallback>
        </mc:AlternateContent>
      </w:r>
      <w:r>
        <w:rPr>
          <w:rFonts w:hint="eastAsia"/>
        </w:rPr>
        <w:t>1</w:t>
      </w:r>
      <w:r>
        <w:br w:type="page"/>
      </w:r>
    </w:p>
    <w:p w14:paraId="7F7700B0">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114300" distR="114300" simplePos="0" relativeHeight="251670528" behindDoc="0" locked="0" layoutInCell="1" allowOverlap="1">
            <wp:simplePos x="0" y="0"/>
            <wp:positionH relativeFrom="column">
              <wp:posOffset>1137285</wp:posOffset>
            </wp:positionH>
            <wp:positionV relativeFrom="margin">
              <wp:posOffset>280035</wp:posOffset>
            </wp:positionV>
            <wp:extent cx="639445" cy="639445"/>
            <wp:effectExtent l="0" t="0" r="0" b="8255"/>
            <wp:wrapNone/>
            <wp:docPr id="71" name="图片 71" descr="32313538393631303b32313538393632373bc4bfc2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descr="32313538393631303b32313538393632373bc4bfc2bc"/>
                    <pic:cNvPicPr>
                      <a:picLocks noChangeAspect="1"/>
                    </pic:cNvPicPr>
                  </pic:nvPicPr>
                  <pic:blipFill>
                    <a:blip r:embed="rId8"/>
                    <a:stretch>
                      <a:fillRect/>
                    </a:stretch>
                  </pic:blipFill>
                  <pic:spPr>
                    <a:xfrm>
                      <a:off x="0" y="0"/>
                      <a:ext cx="639445" cy="639445"/>
                    </a:xfrm>
                    <a:prstGeom prst="rect">
                      <a:avLst/>
                    </a:prstGeom>
                  </pic:spPr>
                </pic:pic>
              </a:graphicData>
            </a:graphic>
          </wp:anchor>
        </w:drawing>
      </w:r>
    </w:p>
    <w:p w14:paraId="4D04BE56">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15EE8F89">
      <w:pPr>
        <w:widowControl/>
        <w:spacing w:after="160" w:line="580" w:lineRule="exact"/>
        <w:ind w:firstLine="640" w:firstLineChars="200"/>
        <w:rPr>
          <w:rFonts w:ascii="Times New Roman" w:hAnsi="Times New Roman" w:eastAsia="黑体" w:cs="Times New Roman"/>
          <w:sz w:val="32"/>
          <w:szCs w:val="32"/>
        </w:rPr>
      </w:pPr>
    </w:p>
    <w:p w14:paraId="0E697D5B">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概况</w:t>
      </w:r>
    </w:p>
    <w:p w14:paraId="6C196DE3">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14:paraId="511792A7">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0601C755">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2022年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决算报表</w:t>
      </w:r>
    </w:p>
    <w:p w14:paraId="44E7090B">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573D6C34">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3EA80404">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360065AA">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645DACC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25BE62E3">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229EC2B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5F39C5A3">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701701F0">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6C329308">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2022年度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决算情况说明</w:t>
      </w:r>
    </w:p>
    <w:p w14:paraId="7B5D6467">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2F37E4B8">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1A0B82D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221A35C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0D0259F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5255290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2A6874B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144D0FF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39C1E38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256A084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48868387">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379BC299">
      <w:pPr>
        <w:widowControl/>
        <w:spacing w:after="160" w:line="580" w:lineRule="exact"/>
        <w:ind w:firstLine="640" w:firstLineChars="200"/>
        <w:rPr>
          <w:rFonts w:ascii="Times New Roman" w:hAnsi="Times New Roman" w:eastAsia="黑体" w:cs="Times New Roman"/>
          <w:sz w:val="32"/>
          <w:szCs w:val="32"/>
        </w:rPr>
        <w:sectPr>
          <w:pgSz w:w="11906" w:h="16838"/>
          <w:pgMar w:top="1474" w:right="1531" w:bottom="1474" w:left="1531" w:header="851" w:footer="992" w:gutter="0"/>
          <w:cols w:space="0" w:num="1"/>
          <w:titlePg/>
          <w:docGrid w:type="lines" w:linePitch="312" w:charSpace="0"/>
        </w:sectPr>
      </w:pPr>
    </w:p>
    <w:p w14:paraId="32DE1A9C">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E7B1AA1">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DBA66C5">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82CE781">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sz w:val="32"/>
        </w:rPr>
        <w:drawing>
          <wp:anchor distT="0" distB="0" distL="114300" distR="114300" simplePos="0" relativeHeight="251668480" behindDoc="0" locked="0" layoutInCell="1" allowOverlap="1">
            <wp:simplePos x="0" y="0"/>
            <wp:positionH relativeFrom="column">
              <wp:posOffset>616585</wp:posOffset>
            </wp:positionH>
            <wp:positionV relativeFrom="margin">
              <wp:posOffset>2204720</wp:posOffset>
            </wp:positionV>
            <wp:extent cx="739775" cy="739775"/>
            <wp:effectExtent l="0" t="0" r="3175" b="3175"/>
            <wp:wrapNone/>
            <wp:docPr id="67" name="图片 67" descr="32313535393135353b32313535393132353bd0b4d7d6c2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32313535393135353b32313535393132353bd0b4d7d6c2a5"/>
                    <pic:cNvPicPr>
                      <a:picLocks noChangeAspect="1"/>
                    </pic:cNvPicPr>
                  </pic:nvPicPr>
                  <pic:blipFill>
                    <a:blip r:embed="rId9"/>
                    <a:stretch>
                      <a:fillRect/>
                    </a:stretch>
                  </pic:blipFill>
                  <pic:spPr>
                    <a:xfrm>
                      <a:off x="0" y="0"/>
                      <a:ext cx="739775" cy="739775"/>
                    </a:xfrm>
                    <a:prstGeom prst="rect">
                      <a:avLst/>
                    </a:prstGeom>
                  </pic:spPr>
                </pic:pic>
              </a:graphicData>
            </a:graphic>
          </wp:anchor>
        </w:drawing>
      </w:r>
    </w:p>
    <w:p w14:paraId="4B269349">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lang w:val="en-US"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第一部分  </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概况</w:t>
      </w:r>
    </w:p>
    <w:p w14:paraId="7C1779F5">
      <w:pPr>
        <w:widowControl/>
        <w:spacing w:line="580" w:lineRule="exact"/>
        <w:ind w:firstLine="640" w:firstLineChars="200"/>
        <w:rPr>
          <w:rFonts w:eastAsia="黑体"/>
          <w:sz w:val="32"/>
          <w:szCs w:val="32"/>
        </w:rPr>
      </w:pPr>
    </w:p>
    <w:p w14:paraId="246B6E05">
      <w:pPr>
        <w:rPr>
          <w:rFonts w:ascii="黑体" w:eastAsia="黑体" w:cs="黑体"/>
          <w:kern w:val="0"/>
          <w:sz w:val="32"/>
          <w:szCs w:val="32"/>
        </w:rPr>
      </w:pPr>
      <w:r>
        <w:rPr>
          <w:rFonts w:hint="eastAsia" w:ascii="黑体" w:eastAsia="黑体" w:cs="黑体"/>
          <w:kern w:val="0"/>
          <w:sz w:val="32"/>
          <w:szCs w:val="32"/>
        </w:rPr>
        <w:br w:type="page"/>
      </w:r>
    </w:p>
    <w:p w14:paraId="3B58701F">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w:t>
      </w:r>
      <w:r>
        <w:rPr>
          <w:rFonts w:hint="eastAsia" w:ascii="黑体" w:eastAsia="黑体" w:cs="黑体"/>
          <w:b w:val="0"/>
          <w:bCs w:val="0"/>
          <w:kern w:val="0"/>
          <w:sz w:val="32"/>
          <w:szCs w:val="32"/>
          <w:lang w:eastAsia="zh-CN"/>
        </w:rPr>
        <w:t>单位</w:t>
      </w:r>
      <w:r>
        <w:rPr>
          <w:rFonts w:hint="eastAsia" w:ascii="黑体" w:eastAsia="黑体" w:cs="黑体"/>
          <w:b w:val="0"/>
          <w:bCs w:val="0"/>
          <w:kern w:val="0"/>
          <w:sz w:val="32"/>
          <w:szCs w:val="32"/>
        </w:rPr>
        <w:t>职责</w:t>
      </w:r>
    </w:p>
    <w:p w14:paraId="7DA9C285">
      <w:pPr>
        <w:keepNext w:val="0"/>
        <w:keepLines w:val="0"/>
        <w:pageBreakBefore w:val="0"/>
        <w:widowControl w:val="0"/>
        <w:kinsoku/>
        <w:wordWrap/>
        <w:overflowPunct/>
        <w:topLinePunct w:val="0"/>
        <w:autoSpaceDE/>
        <w:autoSpaceDN/>
        <w:bidi w:val="0"/>
        <w:adjustRightInd/>
        <w:snapToGrid/>
        <w:spacing w:line="600" w:lineRule="exact"/>
        <w:ind w:firstLine="645"/>
        <w:jc w:val="both"/>
        <w:textAlignment w:val="auto"/>
        <w:rPr>
          <w:rFonts w:ascii="仿宋" w:hAnsi="仿宋" w:eastAsia="仿宋" w:cs="仿宋"/>
          <w:sz w:val="32"/>
          <w:szCs w:val="32"/>
        </w:rPr>
      </w:pPr>
      <w:r>
        <w:rPr>
          <w:rFonts w:ascii="仿宋" w:hAnsi="仿宋" w:eastAsia="仿宋" w:cs="仿宋"/>
          <w:spacing w:val="4"/>
          <w:sz w:val="32"/>
          <w:szCs w:val="32"/>
        </w:rPr>
        <w:t>（一）承担县委党的建设工作领导小组办公室工作职责。围</w:t>
      </w:r>
      <w:r>
        <w:rPr>
          <w:rFonts w:ascii="仿宋" w:hAnsi="仿宋" w:eastAsia="仿宋" w:cs="仿宋"/>
          <w:spacing w:val="5"/>
          <w:sz w:val="32"/>
          <w:szCs w:val="32"/>
        </w:rPr>
        <w:t>绕党的重大理论和实践问题调查研究，提出加强全县党的建设的</w:t>
      </w:r>
      <w:r>
        <w:rPr>
          <w:rFonts w:ascii="仿宋" w:hAnsi="仿宋" w:eastAsia="仿宋" w:cs="仿宋"/>
          <w:spacing w:val="7"/>
          <w:sz w:val="32"/>
          <w:szCs w:val="32"/>
        </w:rPr>
        <w:t>建议；负责党的建设制度改革的宏观指导，研究党的组织工作、</w:t>
      </w:r>
      <w:r>
        <w:rPr>
          <w:rFonts w:ascii="仿宋" w:hAnsi="仿宋" w:eastAsia="仿宋" w:cs="仿宋"/>
          <w:spacing w:val="5"/>
          <w:sz w:val="32"/>
          <w:szCs w:val="32"/>
        </w:rPr>
        <w:t>干部工作、人才工作的贯彻落实措施，制定或参与制定全县性重</w:t>
      </w:r>
      <w:r>
        <w:rPr>
          <w:rFonts w:ascii="仿宋" w:hAnsi="仿宋" w:eastAsia="仿宋" w:cs="仿宋"/>
          <w:spacing w:val="4"/>
          <w:sz w:val="32"/>
          <w:szCs w:val="32"/>
        </w:rPr>
        <w:t>要政策和制度。</w:t>
      </w:r>
    </w:p>
    <w:p w14:paraId="540AD2E2">
      <w:pPr>
        <w:keepNext w:val="0"/>
        <w:keepLines w:val="0"/>
        <w:pageBreakBefore w:val="0"/>
        <w:widowControl w:val="0"/>
        <w:kinsoku/>
        <w:wordWrap/>
        <w:overflowPunct/>
        <w:topLinePunct w:val="0"/>
        <w:autoSpaceDE/>
        <w:autoSpaceDN/>
        <w:bidi w:val="0"/>
        <w:adjustRightInd/>
        <w:snapToGrid/>
        <w:spacing w:line="600" w:lineRule="exact"/>
        <w:ind w:firstLine="645"/>
        <w:jc w:val="both"/>
        <w:textAlignment w:val="auto"/>
        <w:rPr>
          <w:rFonts w:ascii="仿宋" w:hAnsi="仿宋" w:eastAsia="仿宋" w:cs="仿宋"/>
          <w:spacing w:val="4"/>
          <w:sz w:val="32"/>
          <w:szCs w:val="32"/>
        </w:rPr>
      </w:pPr>
      <w:r>
        <w:rPr>
          <w:rFonts w:ascii="仿宋" w:hAnsi="仿宋" w:eastAsia="仿宋" w:cs="仿宋"/>
          <w:spacing w:val="4"/>
          <w:sz w:val="32"/>
          <w:szCs w:val="32"/>
        </w:rPr>
        <w:t>（二）负责党员队伍建设、组织员队伍建设以及党员发展、 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县抓党建促脱贫工作；承担县委非公有制经济和社会组织工作委员会职责。</w:t>
      </w:r>
    </w:p>
    <w:p w14:paraId="16F27AB0">
      <w:pPr>
        <w:keepNext w:val="0"/>
        <w:keepLines w:val="0"/>
        <w:pageBreakBefore w:val="0"/>
        <w:widowControl w:val="0"/>
        <w:kinsoku/>
        <w:wordWrap/>
        <w:overflowPunct/>
        <w:topLinePunct w:val="0"/>
        <w:autoSpaceDE/>
        <w:autoSpaceDN/>
        <w:bidi w:val="0"/>
        <w:adjustRightInd/>
        <w:snapToGrid/>
        <w:spacing w:line="600" w:lineRule="exact"/>
        <w:ind w:firstLine="645"/>
        <w:jc w:val="both"/>
        <w:textAlignment w:val="auto"/>
        <w:rPr>
          <w:rFonts w:hint="eastAsia" w:ascii="仿宋" w:hAnsi="仿宋" w:eastAsia="仿宋" w:cs="仿宋"/>
          <w:spacing w:val="4"/>
          <w:sz w:val="32"/>
          <w:szCs w:val="32"/>
          <w:lang w:eastAsia="zh-CN"/>
        </w:rPr>
      </w:pPr>
      <w:r>
        <w:rPr>
          <w:rFonts w:ascii="仿宋" w:hAnsi="仿宋" w:eastAsia="仿宋" w:cs="仿宋"/>
          <w:spacing w:val="4"/>
          <w:sz w:val="32"/>
          <w:szCs w:val="32"/>
        </w:rPr>
        <w:t>（三）负责乡科级领导班子和干部队伍建设的宏观管理。研究提出领导班子和领导干部队伍建设规划以及干部管理体制的建议，指导领导班子思想作风建设；负责提出各乡（镇）和县直部门以及其他列入县委管理的领导班子调整、配备的建议；负责县委管理干部的考察、综合分析研判，办理职务任免、工资、待遇、退休审批手续；负责市管干部工资、待遇、退休审批手续呈报工作；综合管理优秀年轻干部队伍，统筹选育管用工作，组织协调女干部和党外干部培养选拔工作；负责对口支援西藏、新疆干部人才的选派管理及有关工作；负责全县干部人事档案工作的宏观指导和档案管理工作；负责省派选调生、大学生村官的培养、使用和管理；承办有关干部的调配、交流安置事宜</w:t>
      </w:r>
      <w:r>
        <w:rPr>
          <w:rFonts w:hint="eastAsia" w:ascii="仿宋" w:hAnsi="仿宋" w:eastAsia="仿宋" w:cs="仿宋"/>
          <w:spacing w:val="4"/>
          <w:sz w:val="32"/>
          <w:szCs w:val="32"/>
          <w:lang w:eastAsia="zh-CN"/>
        </w:rPr>
        <w:t>。</w:t>
      </w:r>
    </w:p>
    <w:p w14:paraId="1B18E69F">
      <w:pPr>
        <w:keepNext w:val="0"/>
        <w:keepLines w:val="0"/>
        <w:pageBreakBefore w:val="0"/>
        <w:widowControl w:val="0"/>
        <w:kinsoku/>
        <w:wordWrap/>
        <w:overflowPunct/>
        <w:topLinePunct w:val="0"/>
        <w:autoSpaceDE/>
        <w:autoSpaceDN/>
        <w:bidi w:val="0"/>
        <w:adjustRightInd/>
        <w:snapToGrid/>
        <w:spacing w:line="600" w:lineRule="exact"/>
        <w:ind w:left="0"/>
        <w:textAlignment w:val="auto"/>
        <w:rPr>
          <w:rFonts w:ascii="仿宋" w:hAnsi="仿宋" w:eastAsia="仿宋" w:cs="仿宋"/>
          <w:spacing w:val="4"/>
          <w:sz w:val="32"/>
          <w:szCs w:val="32"/>
        </w:rPr>
      </w:pPr>
      <w:r>
        <w:rPr>
          <w:rFonts w:hint="eastAsia" w:ascii="仿宋" w:hAnsi="仿宋" w:eastAsia="仿宋" w:cs="仿宋"/>
          <w:spacing w:val="8"/>
          <w:sz w:val="31"/>
          <w:szCs w:val="31"/>
          <w:lang w:val="en-US" w:eastAsia="zh-CN"/>
        </w:rPr>
        <w:t xml:space="preserve">  </w:t>
      </w:r>
      <w:r>
        <w:rPr>
          <w:rFonts w:hint="eastAsia" w:ascii="仿宋" w:hAnsi="仿宋" w:eastAsia="仿宋" w:cs="仿宋"/>
          <w:spacing w:val="8"/>
          <w:sz w:val="32"/>
          <w:szCs w:val="32"/>
          <w:lang w:val="en-US" w:eastAsia="zh-CN"/>
        </w:rPr>
        <w:t xml:space="preserve"> </w:t>
      </w:r>
      <w:r>
        <w:rPr>
          <w:rFonts w:ascii="仿宋" w:hAnsi="仿宋" w:eastAsia="仿宋" w:cs="仿宋"/>
          <w:spacing w:val="4"/>
          <w:sz w:val="32"/>
          <w:szCs w:val="32"/>
        </w:rP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全县干部考核工作，组织实施对全县乡科级领导班子和县委管理领导干部的考核工作，负责全县机关目标绩效管理，组织实施县级机关职能绩效目标考核；承担县干部考核委员会日常工作。</w:t>
      </w:r>
    </w:p>
    <w:p w14:paraId="69FAC4D2">
      <w:pPr>
        <w:keepNext w:val="0"/>
        <w:keepLines w:val="0"/>
        <w:pageBreakBefore w:val="0"/>
        <w:widowControl w:val="0"/>
        <w:kinsoku/>
        <w:wordWrap/>
        <w:overflowPunct/>
        <w:topLinePunct w:val="0"/>
        <w:autoSpaceDE/>
        <w:autoSpaceDN/>
        <w:bidi w:val="0"/>
        <w:adjustRightInd/>
        <w:snapToGrid/>
        <w:spacing w:line="600" w:lineRule="exact"/>
        <w:ind w:firstLine="645"/>
        <w:jc w:val="both"/>
        <w:textAlignment w:val="auto"/>
        <w:rPr>
          <w:rFonts w:ascii="仿宋" w:hAnsi="仿宋" w:eastAsia="仿宋" w:cs="仿宋"/>
          <w:spacing w:val="4"/>
          <w:sz w:val="32"/>
          <w:szCs w:val="32"/>
        </w:rPr>
      </w:pPr>
      <w:r>
        <w:rPr>
          <w:rFonts w:ascii="仿宋" w:hAnsi="仿宋" w:eastAsia="仿宋" w:cs="仿宋"/>
          <w:spacing w:val="4"/>
          <w:sz w:val="32"/>
          <w:szCs w:val="32"/>
        </w:rPr>
        <w:t>（五）负责公务员、参照公务员法管理事业单位工作人员及乡（镇）和县直党群系统事业单位工作人员的录用调配、考核奖惩、培训和工资福利等工作；研究拟订公务员管理办法并组织实施。</w:t>
      </w:r>
    </w:p>
    <w:p w14:paraId="5655262B">
      <w:pPr>
        <w:keepNext w:val="0"/>
        <w:keepLines w:val="0"/>
        <w:pageBreakBefore w:val="0"/>
        <w:widowControl w:val="0"/>
        <w:kinsoku/>
        <w:wordWrap/>
        <w:overflowPunct/>
        <w:topLinePunct w:val="0"/>
        <w:autoSpaceDE/>
        <w:autoSpaceDN/>
        <w:bidi w:val="0"/>
        <w:adjustRightInd/>
        <w:snapToGrid/>
        <w:spacing w:line="600" w:lineRule="exact"/>
        <w:ind w:firstLine="645"/>
        <w:jc w:val="both"/>
        <w:textAlignment w:val="auto"/>
        <w:rPr>
          <w:rFonts w:ascii="仿宋" w:hAnsi="仿宋" w:eastAsia="仿宋" w:cs="仿宋"/>
          <w:spacing w:val="4"/>
          <w:sz w:val="32"/>
          <w:szCs w:val="32"/>
        </w:rPr>
      </w:pPr>
      <w:r>
        <w:rPr>
          <w:rFonts w:ascii="仿宋" w:hAnsi="仿宋" w:eastAsia="仿宋" w:cs="仿宋"/>
          <w:spacing w:val="4"/>
          <w:sz w:val="32"/>
          <w:szCs w:val="32"/>
        </w:rPr>
        <w:t>（六）负责全县人才工作和人才队伍建设的牵头抓总、统筹协调、推进落实；负责做好</w:t>
      </w:r>
      <w:bookmarkStart w:id="0" w:name="_GoBack"/>
      <w:bookmarkEnd w:id="0"/>
      <w:r>
        <w:rPr>
          <w:rFonts w:ascii="仿宋" w:hAnsi="仿宋" w:eastAsia="仿宋" w:cs="仿宋"/>
          <w:spacing w:val="4"/>
          <w:sz w:val="32"/>
          <w:szCs w:val="32"/>
        </w:rPr>
        <w:t>省管优秀专家、市管拔尖人才等重点人才推荐申报、联系服务工作；负责县管专业技术拔尖人才的选拔管理；承担县委人才工作领导小组办公室日常工作。</w:t>
      </w:r>
    </w:p>
    <w:p w14:paraId="3B542AD5">
      <w:pPr>
        <w:keepNext w:val="0"/>
        <w:keepLines w:val="0"/>
        <w:pageBreakBefore w:val="0"/>
        <w:widowControl w:val="0"/>
        <w:kinsoku/>
        <w:wordWrap/>
        <w:overflowPunct/>
        <w:topLinePunct w:val="0"/>
        <w:autoSpaceDE/>
        <w:autoSpaceDN/>
        <w:bidi w:val="0"/>
        <w:adjustRightInd/>
        <w:snapToGrid/>
        <w:spacing w:line="600" w:lineRule="exact"/>
        <w:ind w:firstLine="645"/>
        <w:jc w:val="both"/>
        <w:textAlignment w:val="auto"/>
        <w:rPr>
          <w:rFonts w:ascii="仿宋" w:hAnsi="仿宋" w:eastAsia="仿宋" w:cs="仿宋"/>
          <w:spacing w:val="4"/>
          <w:sz w:val="32"/>
          <w:szCs w:val="32"/>
        </w:rPr>
      </w:pPr>
      <w:r>
        <w:rPr>
          <w:rFonts w:ascii="仿宋" w:hAnsi="仿宋" w:eastAsia="仿宋" w:cs="仿宋"/>
          <w:spacing w:val="4"/>
          <w:sz w:val="32"/>
          <w:szCs w:val="32"/>
        </w:rPr>
        <w:t>（七）负责组织系统新闻宣传、信息化建设和组织史征</w:t>
      </w:r>
      <w:r>
        <w:rPr>
          <w:rFonts w:hint="eastAsia" w:ascii="仿宋" w:hAnsi="仿宋" w:eastAsia="仿宋" w:cs="仿宋"/>
          <w:spacing w:val="4"/>
          <w:sz w:val="32"/>
          <w:szCs w:val="32"/>
          <w:lang w:val="en-US" w:eastAsia="zh-CN"/>
        </w:rPr>
        <w:t>编工作。</w:t>
      </w:r>
    </w:p>
    <w:p w14:paraId="71610919">
      <w:pPr>
        <w:keepNext w:val="0"/>
        <w:keepLines w:val="0"/>
        <w:pageBreakBefore w:val="0"/>
        <w:widowControl w:val="0"/>
        <w:kinsoku/>
        <w:wordWrap/>
        <w:overflowPunct/>
        <w:topLinePunct w:val="0"/>
        <w:autoSpaceDE/>
        <w:autoSpaceDN/>
        <w:bidi w:val="0"/>
        <w:adjustRightInd/>
        <w:snapToGrid/>
        <w:spacing w:line="600" w:lineRule="exact"/>
        <w:ind w:firstLine="656" w:firstLineChars="200"/>
        <w:textAlignment w:val="auto"/>
        <w:rPr>
          <w:rFonts w:hint="default" w:ascii="仿宋" w:hAnsi="仿宋" w:eastAsia="仿宋" w:cs="仿宋"/>
          <w:sz w:val="32"/>
          <w:szCs w:val="32"/>
          <w:lang w:val="en-US" w:eastAsia="zh-CN"/>
        </w:rPr>
      </w:pPr>
      <w:r>
        <w:rPr>
          <w:rFonts w:ascii="仿宋" w:hAnsi="仿宋" w:eastAsia="仿宋" w:cs="仿宋"/>
          <w:spacing w:val="4"/>
          <w:sz w:val="32"/>
          <w:szCs w:val="32"/>
        </w:rPr>
        <w:t>（八）负责全县组织工作的检查督促，及时向县委反映重要</w:t>
      </w:r>
      <w:r>
        <w:rPr>
          <w:rFonts w:hint="eastAsia" w:ascii="仿宋" w:hAnsi="仿宋" w:eastAsia="仿宋" w:cs="仿宋"/>
          <w:spacing w:val="4"/>
          <w:sz w:val="32"/>
          <w:szCs w:val="32"/>
          <w:lang w:val="en-US" w:eastAsia="zh-CN"/>
        </w:rPr>
        <w:t>情况并提出建议。</w:t>
      </w:r>
    </w:p>
    <w:p w14:paraId="17B31544">
      <w:pPr>
        <w:keepNext w:val="0"/>
        <w:keepLines w:val="0"/>
        <w:pageBreakBefore w:val="0"/>
        <w:widowControl w:val="0"/>
        <w:kinsoku/>
        <w:wordWrap/>
        <w:overflowPunct/>
        <w:topLinePunct w:val="0"/>
        <w:autoSpaceDE/>
        <w:autoSpaceDN/>
        <w:bidi w:val="0"/>
        <w:adjustRightInd/>
        <w:snapToGrid/>
        <w:spacing w:line="600" w:lineRule="exact"/>
        <w:ind w:firstLine="645"/>
        <w:jc w:val="both"/>
        <w:textAlignment w:val="auto"/>
        <w:rPr>
          <w:rFonts w:hint="default" w:ascii="仿宋" w:hAnsi="仿宋" w:eastAsia="仿宋" w:cs="仿宋"/>
          <w:spacing w:val="4"/>
          <w:sz w:val="32"/>
          <w:szCs w:val="32"/>
          <w:lang w:val="en-US" w:eastAsia="zh-CN"/>
        </w:rPr>
      </w:pPr>
      <w:r>
        <w:rPr>
          <w:rFonts w:ascii="仿宋" w:hAnsi="仿宋" w:eastAsia="仿宋" w:cs="仿宋"/>
          <w:spacing w:val="4"/>
          <w:sz w:val="32"/>
          <w:szCs w:val="32"/>
        </w:rPr>
        <w:t>（九）统一管理县委机构编制委员会办公室，归口管理县委</w:t>
      </w:r>
      <w:r>
        <w:rPr>
          <w:rFonts w:hint="eastAsia" w:ascii="仿宋" w:hAnsi="仿宋" w:eastAsia="仿宋" w:cs="仿宋"/>
          <w:spacing w:val="4"/>
          <w:sz w:val="32"/>
          <w:szCs w:val="32"/>
          <w:lang w:val="en-US" w:eastAsia="zh-CN"/>
        </w:rPr>
        <w:t>老干部局。</w:t>
      </w:r>
    </w:p>
    <w:p w14:paraId="0ECC77B4">
      <w:pPr>
        <w:keepNext w:val="0"/>
        <w:keepLines w:val="0"/>
        <w:pageBreakBefore w:val="0"/>
        <w:widowControl w:val="0"/>
        <w:kinsoku/>
        <w:wordWrap/>
        <w:overflowPunct/>
        <w:topLinePunct w:val="0"/>
        <w:autoSpaceDE/>
        <w:autoSpaceDN/>
        <w:bidi w:val="0"/>
        <w:adjustRightInd/>
        <w:snapToGrid/>
        <w:spacing w:line="600" w:lineRule="exact"/>
        <w:ind w:firstLine="645"/>
        <w:jc w:val="both"/>
        <w:textAlignment w:val="auto"/>
        <w:rPr>
          <w:rFonts w:ascii="仿宋" w:hAnsi="仿宋" w:eastAsia="仿宋" w:cs="仿宋"/>
          <w:spacing w:val="4"/>
          <w:sz w:val="32"/>
          <w:szCs w:val="32"/>
        </w:rPr>
      </w:pPr>
      <w:r>
        <w:rPr>
          <w:rFonts w:ascii="仿宋" w:hAnsi="仿宋" w:eastAsia="仿宋" w:cs="仿宋"/>
          <w:spacing w:val="4"/>
          <w:sz w:val="32"/>
          <w:szCs w:val="32"/>
        </w:rPr>
        <w:t>（十）完成县委交办的其他任务。</w:t>
      </w:r>
    </w:p>
    <w:p w14:paraId="33A63519">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5ED7CC55">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从决算编报单位构成看，纳入2022年度本</w:t>
      </w:r>
      <w:r>
        <w:rPr>
          <w:rFonts w:hint="eastAsia" w:ascii="仿宋_GB2312" w:hAnsi="Calibri" w:eastAsia="仿宋_GB2312" w:cs="ArialUnicodeMS"/>
          <w:kern w:val="0"/>
          <w:sz w:val="32"/>
          <w:szCs w:val="32"/>
          <w:lang w:eastAsia="zh-CN"/>
        </w:rPr>
        <w:t>单位</w:t>
      </w:r>
      <w:r>
        <w:rPr>
          <w:rFonts w:hint="eastAsia" w:ascii="仿宋_GB2312" w:hAnsi="Calibri" w:eastAsia="仿宋_GB2312" w:cs="ArialUnicodeMS"/>
          <w:kern w:val="0"/>
          <w:sz w:val="32"/>
          <w:szCs w:val="32"/>
        </w:rPr>
        <w:t>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D7277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3CB3C57A">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68A53EF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7E78B1E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297A971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61A16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5" w:type="dxa"/>
            <w:vAlign w:val="center"/>
          </w:tcPr>
          <w:p w14:paraId="2950F00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center"/>
          </w:tcPr>
          <w:p w14:paraId="67ED4BC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中国共产党灵寿县委员会组织部</w:t>
            </w:r>
            <w:r>
              <w:rPr>
                <w:rFonts w:hint="eastAsia" w:ascii="仿宋_GB2312" w:hAnsi="Calibri" w:eastAsia="仿宋_GB2312" w:cs="ArialUnicodeMS"/>
                <w:kern w:val="0"/>
                <w:sz w:val="28"/>
                <w:szCs w:val="28"/>
              </w:rPr>
              <w:t>(本级)</w:t>
            </w:r>
          </w:p>
        </w:tc>
        <w:tc>
          <w:tcPr>
            <w:tcW w:w="2445" w:type="dxa"/>
            <w:vAlign w:val="center"/>
          </w:tcPr>
          <w:p w14:paraId="7D4ED777">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vAlign w:val="center"/>
          </w:tcPr>
          <w:p w14:paraId="16E67972">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财政拨款</w:t>
            </w:r>
          </w:p>
        </w:tc>
      </w:tr>
      <w:tr w14:paraId="39B99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1BAD6DA9">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14:paraId="355C952D">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14:paraId="37EE738B">
      <w:pPr>
        <w:widowControl/>
        <w:spacing w:after="160" w:line="580" w:lineRule="exact"/>
        <w:ind w:firstLine="880" w:firstLineChars="200"/>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2F87D54">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3F24107">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C9FFCA1">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E9AA7F8">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D06B393">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1604D45">
      <w:pPr>
        <w:widowControl/>
        <w:spacing w:after="160" w:line="580" w:lineRule="exact"/>
        <w:ind w:firstLine="64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Times New Roman" w:hAnsi="Times New Roman" w:eastAsia="黑体" w:cs="Times New Roman"/>
          <w:sz w:val="32"/>
          <w:szCs w:val="32"/>
        </w:rPr>
        <w:drawing>
          <wp:anchor distT="0" distB="0" distL="114300" distR="114300" simplePos="0" relativeHeight="251669504" behindDoc="0" locked="0" layoutInCell="1" allowOverlap="1">
            <wp:simplePos x="0" y="0"/>
            <wp:positionH relativeFrom="column">
              <wp:posOffset>106680</wp:posOffset>
            </wp:positionH>
            <wp:positionV relativeFrom="margin">
              <wp:posOffset>1383665</wp:posOffset>
            </wp:positionV>
            <wp:extent cx="579120" cy="579120"/>
            <wp:effectExtent l="0" t="0" r="0" b="5080"/>
            <wp:wrapNone/>
            <wp:docPr id="70" name="图片 70" descr="32303235303832303b32303235353434303bcec4bcfeb1edb8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32303235303832303b32303235353434303bcec4bcfeb1edb8f1"/>
                    <pic:cNvPicPr>
                      <a:picLocks noChangeAspect="1"/>
                    </pic:cNvPicPr>
                  </pic:nvPicPr>
                  <pic:blipFill>
                    <a:blip r:embed="rId10"/>
                    <a:stretch>
                      <a:fillRect/>
                    </a:stretch>
                  </pic:blipFill>
                  <pic:spPr>
                    <a:xfrm>
                      <a:off x="0" y="0"/>
                      <a:ext cx="579120" cy="579120"/>
                    </a:xfrm>
                    <a:prstGeom prst="rect">
                      <a:avLst/>
                    </a:prstGeom>
                  </pic:spPr>
                </pic:pic>
              </a:graphicData>
            </a:graphic>
          </wp:anchor>
        </w:drawing>
      </w:r>
    </w:p>
    <w:p w14:paraId="46B0DFF8">
      <w:pPr>
        <w:widowControl/>
        <w:numPr>
          <w:ilvl w:val="0"/>
          <w:numId w:val="1"/>
        </w:numPr>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2022年度</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报</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表</w:t>
      </w:r>
    </w:p>
    <w:p w14:paraId="2CCD1525">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275993E">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A7CC301">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50EEE98">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56EE45D">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8216A60">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5483A31">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0158E28">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92466D9">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4B96514">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B4A7B6B">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1CD0D21">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A84130F">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sectPr>
          <w:headerReference r:id="rId3" w:type="default"/>
          <w:pgSz w:w="11906" w:h="16838"/>
          <w:pgMar w:top="2041" w:right="1531" w:bottom="1774" w:left="1531" w:header="851" w:footer="992" w:gutter="0"/>
          <w:pgNumType w:fmt="numberInDash"/>
          <w:cols w:space="0" w:num="1"/>
          <w:titlePg/>
          <w:docGrid w:type="lines" w:linePitch="312" w:charSpace="0"/>
        </w:sectPr>
      </w:pPr>
    </w:p>
    <w:tbl>
      <w:tblPr>
        <w:tblStyle w:val="7"/>
        <w:tblW w:w="10020"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736"/>
        <w:gridCol w:w="656"/>
        <w:gridCol w:w="1096"/>
        <w:gridCol w:w="3516"/>
        <w:gridCol w:w="656"/>
        <w:gridCol w:w="1096"/>
      </w:tblGrid>
      <w:tr w14:paraId="1B332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90" w:hRule="atLeast"/>
        </w:trPr>
        <w:tc>
          <w:tcPr>
            <w:tcW w:w="10020" w:type="dxa"/>
            <w:gridSpan w:val="6"/>
            <w:tcBorders>
              <w:top w:val="nil"/>
              <w:left w:val="nil"/>
              <w:bottom w:val="nil"/>
              <w:right w:val="nil"/>
            </w:tcBorders>
            <w:shd w:val="clear" w:color="auto" w:fill="auto"/>
            <w:noWrap/>
            <w:vAlign w:val="center"/>
          </w:tcPr>
          <w:p w14:paraId="287F4F3B">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收入支出决算总表</w:t>
            </w:r>
          </w:p>
        </w:tc>
      </w:tr>
      <w:tr w14:paraId="06048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center"/>
          </w:tcPr>
          <w:p w14:paraId="1BAED994">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2E4661AD">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433335E">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A29F237">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center"/>
          </w:tcPr>
          <w:p w14:paraId="39D99BD8">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公开01表</w:t>
            </w:r>
          </w:p>
        </w:tc>
      </w:tr>
      <w:tr w14:paraId="7B09A8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3"/>
            <w:tcBorders>
              <w:top w:val="nil"/>
              <w:left w:val="nil"/>
              <w:bottom w:val="nil"/>
              <w:right w:val="nil"/>
            </w:tcBorders>
            <w:shd w:val="clear" w:color="auto" w:fill="auto"/>
            <w:noWrap/>
            <w:vAlign w:val="center"/>
          </w:tcPr>
          <w:p w14:paraId="394CA70E">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单位：中国共产党灵寿县委员会组织部(本级)</w:t>
            </w:r>
          </w:p>
        </w:tc>
        <w:tc>
          <w:tcPr>
            <w:tcW w:w="0" w:type="auto"/>
            <w:tcBorders>
              <w:top w:val="nil"/>
              <w:left w:val="nil"/>
              <w:bottom w:val="nil"/>
              <w:right w:val="nil"/>
            </w:tcBorders>
            <w:shd w:val="clear" w:color="auto" w:fill="auto"/>
            <w:noWrap/>
            <w:vAlign w:val="center"/>
          </w:tcPr>
          <w:p w14:paraId="36E52214">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0"/>
                <w:szCs w:val="20"/>
                <w:u w:val="none"/>
                <w:lang w:val="en-US" w:eastAsia="zh-CN" w:bidi="ar"/>
              </w:rPr>
              <w:t>2022年度</w:t>
            </w:r>
          </w:p>
        </w:tc>
        <w:tc>
          <w:tcPr>
            <w:tcW w:w="0" w:type="auto"/>
            <w:gridSpan w:val="2"/>
            <w:tcBorders>
              <w:top w:val="nil"/>
              <w:left w:val="nil"/>
              <w:bottom w:val="nil"/>
              <w:right w:val="nil"/>
            </w:tcBorders>
            <w:shd w:val="clear" w:color="auto" w:fill="auto"/>
            <w:noWrap/>
            <w:vAlign w:val="center"/>
          </w:tcPr>
          <w:p w14:paraId="05B2B7EB">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39CA22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306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0" w:type="auto"/>
            <w:gridSpan w:val="3"/>
            <w:tcBorders>
              <w:top w:val="single" w:color="000000" w:sz="4" w:space="0"/>
              <w:left w:val="nil"/>
              <w:bottom w:val="single" w:color="000000" w:sz="4" w:space="0"/>
              <w:right w:val="single" w:color="000000" w:sz="4" w:space="0"/>
            </w:tcBorders>
            <w:shd w:val="clear" w:color="auto" w:fill="auto"/>
            <w:noWrap/>
            <w:vAlign w:val="center"/>
          </w:tcPr>
          <w:p w14:paraId="05F287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14:paraId="386D42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7869DA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0" w:type="auto"/>
            <w:tcBorders>
              <w:top w:val="nil"/>
              <w:left w:val="nil"/>
              <w:bottom w:val="single" w:color="000000" w:sz="4" w:space="0"/>
              <w:right w:val="single" w:color="000000" w:sz="4" w:space="0"/>
            </w:tcBorders>
            <w:shd w:val="clear" w:color="auto" w:fill="auto"/>
            <w:noWrap/>
            <w:vAlign w:val="center"/>
          </w:tcPr>
          <w:p w14:paraId="7FCF53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0" w:type="auto"/>
            <w:tcBorders>
              <w:top w:val="nil"/>
              <w:left w:val="nil"/>
              <w:bottom w:val="single" w:color="000000" w:sz="4" w:space="0"/>
              <w:right w:val="single" w:color="000000" w:sz="4" w:space="0"/>
            </w:tcBorders>
            <w:shd w:val="clear" w:color="auto" w:fill="auto"/>
            <w:noWrap/>
            <w:vAlign w:val="center"/>
          </w:tcPr>
          <w:p w14:paraId="1E9B5A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0" w:type="auto"/>
            <w:tcBorders>
              <w:top w:val="nil"/>
              <w:left w:val="nil"/>
              <w:bottom w:val="single" w:color="000000" w:sz="4" w:space="0"/>
              <w:right w:val="single" w:color="000000" w:sz="4" w:space="0"/>
            </w:tcBorders>
            <w:shd w:val="clear" w:color="auto" w:fill="auto"/>
            <w:noWrap/>
            <w:vAlign w:val="center"/>
          </w:tcPr>
          <w:p w14:paraId="0748A0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0" w:type="auto"/>
            <w:tcBorders>
              <w:top w:val="nil"/>
              <w:left w:val="nil"/>
              <w:bottom w:val="single" w:color="000000" w:sz="4" w:space="0"/>
              <w:right w:val="single" w:color="000000" w:sz="4" w:space="0"/>
            </w:tcBorders>
            <w:shd w:val="clear" w:color="auto" w:fill="auto"/>
            <w:noWrap/>
            <w:vAlign w:val="center"/>
          </w:tcPr>
          <w:p w14:paraId="669CF9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0" w:type="auto"/>
            <w:tcBorders>
              <w:top w:val="nil"/>
              <w:left w:val="nil"/>
              <w:bottom w:val="single" w:color="000000" w:sz="4" w:space="0"/>
              <w:right w:val="single" w:color="000000" w:sz="4" w:space="0"/>
            </w:tcBorders>
            <w:shd w:val="clear" w:color="auto" w:fill="auto"/>
            <w:noWrap/>
            <w:vAlign w:val="center"/>
          </w:tcPr>
          <w:p w14:paraId="1D043D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r>
      <w:tr w14:paraId="23161B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700DE0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auto" w:fill="auto"/>
            <w:noWrap/>
            <w:vAlign w:val="center"/>
          </w:tcPr>
          <w:p w14:paraId="5BEDC311">
            <w:pPr>
              <w:jc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62C54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auto" w:fill="auto"/>
            <w:noWrap/>
            <w:vAlign w:val="center"/>
          </w:tcPr>
          <w:p w14:paraId="2E74A8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auto" w:fill="auto"/>
            <w:noWrap/>
            <w:vAlign w:val="center"/>
          </w:tcPr>
          <w:p w14:paraId="58DF747A">
            <w:pPr>
              <w:jc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19582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r>
      <w:tr w14:paraId="57C784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3DF9F18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一、一般公共预算财政拨款收入</w:t>
            </w:r>
          </w:p>
        </w:tc>
        <w:tc>
          <w:tcPr>
            <w:tcW w:w="0" w:type="auto"/>
            <w:tcBorders>
              <w:top w:val="nil"/>
              <w:left w:val="nil"/>
              <w:bottom w:val="single" w:color="000000" w:sz="4" w:space="0"/>
              <w:right w:val="single" w:color="000000" w:sz="4" w:space="0"/>
            </w:tcBorders>
            <w:shd w:val="clear" w:color="auto" w:fill="auto"/>
            <w:noWrap/>
            <w:vAlign w:val="center"/>
          </w:tcPr>
          <w:p w14:paraId="2D55C5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auto" w:fill="auto"/>
            <w:noWrap/>
            <w:vAlign w:val="center"/>
          </w:tcPr>
          <w:p w14:paraId="15E3F2C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6,259.34</w:t>
            </w:r>
          </w:p>
        </w:tc>
        <w:tc>
          <w:tcPr>
            <w:tcW w:w="0" w:type="auto"/>
            <w:tcBorders>
              <w:top w:val="nil"/>
              <w:left w:val="nil"/>
              <w:bottom w:val="single" w:color="000000" w:sz="4" w:space="0"/>
              <w:right w:val="single" w:color="000000" w:sz="4" w:space="0"/>
            </w:tcBorders>
            <w:shd w:val="clear" w:color="auto" w:fill="auto"/>
            <w:noWrap/>
            <w:vAlign w:val="center"/>
          </w:tcPr>
          <w:p w14:paraId="3E1AA93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一、一般公共服务支出</w:t>
            </w:r>
          </w:p>
        </w:tc>
        <w:tc>
          <w:tcPr>
            <w:tcW w:w="0" w:type="auto"/>
            <w:tcBorders>
              <w:top w:val="nil"/>
              <w:left w:val="nil"/>
              <w:bottom w:val="single" w:color="000000" w:sz="4" w:space="0"/>
              <w:right w:val="single" w:color="000000" w:sz="4" w:space="0"/>
            </w:tcBorders>
            <w:shd w:val="clear" w:color="auto" w:fill="auto"/>
            <w:noWrap/>
            <w:vAlign w:val="center"/>
          </w:tcPr>
          <w:p w14:paraId="22900C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0" w:type="auto"/>
            <w:tcBorders>
              <w:top w:val="nil"/>
              <w:left w:val="nil"/>
              <w:bottom w:val="single" w:color="000000" w:sz="4" w:space="0"/>
              <w:right w:val="single" w:color="000000" w:sz="4" w:space="0"/>
            </w:tcBorders>
            <w:shd w:val="clear" w:color="auto" w:fill="auto"/>
            <w:noWrap/>
            <w:vAlign w:val="center"/>
          </w:tcPr>
          <w:p w14:paraId="0B37231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1,232.25</w:t>
            </w:r>
          </w:p>
        </w:tc>
      </w:tr>
      <w:tr w14:paraId="2CE2C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2780C01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二、政府性基金预算财政拨款收入</w:t>
            </w:r>
          </w:p>
        </w:tc>
        <w:tc>
          <w:tcPr>
            <w:tcW w:w="0" w:type="auto"/>
            <w:tcBorders>
              <w:top w:val="nil"/>
              <w:left w:val="nil"/>
              <w:bottom w:val="single" w:color="000000" w:sz="4" w:space="0"/>
              <w:right w:val="single" w:color="000000" w:sz="4" w:space="0"/>
            </w:tcBorders>
            <w:shd w:val="clear" w:color="auto" w:fill="auto"/>
            <w:noWrap/>
            <w:vAlign w:val="center"/>
          </w:tcPr>
          <w:p w14:paraId="33CCF5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auto" w:fill="auto"/>
            <w:noWrap/>
            <w:vAlign w:val="center"/>
          </w:tcPr>
          <w:p w14:paraId="04B49A8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48B651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二、外交支出</w:t>
            </w:r>
          </w:p>
        </w:tc>
        <w:tc>
          <w:tcPr>
            <w:tcW w:w="0" w:type="auto"/>
            <w:tcBorders>
              <w:top w:val="nil"/>
              <w:left w:val="nil"/>
              <w:bottom w:val="single" w:color="000000" w:sz="4" w:space="0"/>
              <w:right w:val="single" w:color="000000" w:sz="4" w:space="0"/>
            </w:tcBorders>
            <w:shd w:val="clear" w:color="auto" w:fill="auto"/>
            <w:noWrap/>
            <w:vAlign w:val="center"/>
          </w:tcPr>
          <w:p w14:paraId="1155B8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0" w:type="auto"/>
            <w:tcBorders>
              <w:top w:val="nil"/>
              <w:left w:val="nil"/>
              <w:bottom w:val="single" w:color="000000" w:sz="4" w:space="0"/>
              <w:right w:val="single" w:color="000000" w:sz="4" w:space="0"/>
            </w:tcBorders>
            <w:shd w:val="clear" w:color="auto" w:fill="auto"/>
            <w:noWrap/>
            <w:vAlign w:val="center"/>
          </w:tcPr>
          <w:p w14:paraId="500DEE2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18F39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104AA06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三、国有资本经营预算财政拨款收入</w:t>
            </w:r>
          </w:p>
        </w:tc>
        <w:tc>
          <w:tcPr>
            <w:tcW w:w="0" w:type="auto"/>
            <w:tcBorders>
              <w:top w:val="nil"/>
              <w:left w:val="nil"/>
              <w:bottom w:val="single" w:color="000000" w:sz="4" w:space="0"/>
              <w:right w:val="single" w:color="000000" w:sz="4" w:space="0"/>
            </w:tcBorders>
            <w:shd w:val="clear" w:color="auto" w:fill="auto"/>
            <w:noWrap/>
            <w:vAlign w:val="center"/>
          </w:tcPr>
          <w:p w14:paraId="76783B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auto" w:fill="auto"/>
            <w:noWrap/>
            <w:vAlign w:val="center"/>
          </w:tcPr>
          <w:p w14:paraId="7699EC0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29A606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三、国防支出</w:t>
            </w:r>
          </w:p>
        </w:tc>
        <w:tc>
          <w:tcPr>
            <w:tcW w:w="0" w:type="auto"/>
            <w:tcBorders>
              <w:top w:val="nil"/>
              <w:left w:val="nil"/>
              <w:bottom w:val="single" w:color="000000" w:sz="4" w:space="0"/>
              <w:right w:val="single" w:color="000000" w:sz="4" w:space="0"/>
            </w:tcBorders>
            <w:shd w:val="clear" w:color="auto" w:fill="auto"/>
            <w:noWrap/>
            <w:vAlign w:val="center"/>
          </w:tcPr>
          <w:p w14:paraId="50CB99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0" w:type="auto"/>
            <w:tcBorders>
              <w:top w:val="nil"/>
              <w:left w:val="nil"/>
              <w:bottom w:val="single" w:color="000000" w:sz="4" w:space="0"/>
              <w:right w:val="single" w:color="000000" w:sz="4" w:space="0"/>
            </w:tcBorders>
            <w:shd w:val="clear" w:color="auto" w:fill="auto"/>
            <w:noWrap/>
            <w:vAlign w:val="center"/>
          </w:tcPr>
          <w:p w14:paraId="5F9D290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F448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2D8085F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四、上级补助收入</w:t>
            </w:r>
          </w:p>
        </w:tc>
        <w:tc>
          <w:tcPr>
            <w:tcW w:w="0" w:type="auto"/>
            <w:tcBorders>
              <w:top w:val="nil"/>
              <w:left w:val="nil"/>
              <w:bottom w:val="single" w:color="000000" w:sz="4" w:space="0"/>
              <w:right w:val="single" w:color="000000" w:sz="4" w:space="0"/>
            </w:tcBorders>
            <w:shd w:val="clear" w:color="auto" w:fill="auto"/>
            <w:noWrap/>
            <w:vAlign w:val="center"/>
          </w:tcPr>
          <w:p w14:paraId="523A37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auto" w:fill="auto"/>
            <w:noWrap/>
            <w:vAlign w:val="center"/>
          </w:tcPr>
          <w:p w14:paraId="3B82E73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810EE8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四、公共安全支出</w:t>
            </w:r>
          </w:p>
        </w:tc>
        <w:tc>
          <w:tcPr>
            <w:tcW w:w="0" w:type="auto"/>
            <w:tcBorders>
              <w:top w:val="nil"/>
              <w:left w:val="nil"/>
              <w:bottom w:val="single" w:color="000000" w:sz="4" w:space="0"/>
              <w:right w:val="single" w:color="000000" w:sz="4" w:space="0"/>
            </w:tcBorders>
            <w:shd w:val="clear" w:color="auto" w:fill="auto"/>
            <w:noWrap/>
            <w:vAlign w:val="center"/>
          </w:tcPr>
          <w:p w14:paraId="600226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0" w:type="auto"/>
            <w:tcBorders>
              <w:top w:val="nil"/>
              <w:left w:val="nil"/>
              <w:bottom w:val="single" w:color="000000" w:sz="4" w:space="0"/>
              <w:right w:val="single" w:color="000000" w:sz="4" w:space="0"/>
            </w:tcBorders>
            <w:shd w:val="clear" w:color="auto" w:fill="auto"/>
            <w:noWrap/>
            <w:vAlign w:val="center"/>
          </w:tcPr>
          <w:p w14:paraId="23D9FC8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3AC90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459A6B4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五、事业收入</w:t>
            </w:r>
          </w:p>
        </w:tc>
        <w:tc>
          <w:tcPr>
            <w:tcW w:w="0" w:type="auto"/>
            <w:tcBorders>
              <w:top w:val="nil"/>
              <w:left w:val="nil"/>
              <w:bottom w:val="single" w:color="000000" w:sz="4" w:space="0"/>
              <w:right w:val="single" w:color="000000" w:sz="4" w:space="0"/>
            </w:tcBorders>
            <w:shd w:val="clear" w:color="auto" w:fill="auto"/>
            <w:noWrap/>
            <w:vAlign w:val="center"/>
          </w:tcPr>
          <w:p w14:paraId="71A8FE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nil"/>
              <w:left w:val="nil"/>
              <w:bottom w:val="single" w:color="000000" w:sz="4" w:space="0"/>
              <w:right w:val="single" w:color="000000" w:sz="4" w:space="0"/>
            </w:tcBorders>
            <w:shd w:val="clear" w:color="auto" w:fill="auto"/>
            <w:noWrap/>
            <w:vAlign w:val="center"/>
          </w:tcPr>
          <w:p w14:paraId="07F73A5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4CB15C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五、教育支出</w:t>
            </w:r>
          </w:p>
        </w:tc>
        <w:tc>
          <w:tcPr>
            <w:tcW w:w="0" w:type="auto"/>
            <w:tcBorders>
              <w:top w:val="nil"/>
              <w:left w:val="nil"/>
              <w:bottom w:val="single" w:color="000000" w:sz="4" w:space="0"/>
              <w:right w:val="single" w:color="000000" w:sz="4" w:space="0"/>
            </w:tcBorders>
            <w:shd w:val="clear" w:color="auto" w:fill="auto"/>
            <w:noWrap/>
            <w:vAlign w:val="center"/>
          </w:tcPr>
          <w:p w14:paraId="237CC4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0" w:type="auto"/>
            <w:tcBorders>
              <w:top w:val="nil"/>
              <w:left w:val="nil"/>
              <w:bottom w:val="single" w:color="000000" w:sz="4" w:space="0"/>
              <w:right w:val="single" w:color="000000" w:sz="4" w:space="0"/>
            </w:tcBorders>
            <w:shd w:val="clear" w:color="auto" w:fill="auto"/>
            <w:noWrap/>
            <w:vAlign w:val="center"/>
          </w:tcPr>
          <w:p w14:paraId="43657B4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230F7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6756891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六、经营收入</w:t>
            </w:r>
          </w:p>
        </w:tc>
        <w:tc>
          <w:tcPr>
            <w:tcW w:w="0" w:type="auto"/>
            <w:tcBorders>
              <w:top w:val="nil"/>
              <w:left w:val="nil"/>
              <w:bottom w:val="single" w:color="000000" w:sz="4" w:space="0"/>
              <w:right w:val="single" w:color="000000" w:sz="4" w:space="0"/>
            </w:tcBorders>
            <w:shd w:val="clear" w:color="auto" w:fill="auto"/>
            <w:noWrap/>
            <w:vAlign w:val="center"/>
          </w:tcPr>
          <w:p w14:paraId="21840F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0" w:type="auto"/>
            <w:tcBorders>
              <w:top w:val="nil"/>
              <w:left w:val="nil"/>
              <w:bottom w:val="single" w:color="000000" w:sz="4" w:space="0"/>
              <w:right w:val="single" w:color="000000" w:sz="4" w:space="0"/>
            </w:tcBorders>
            <w:shd w:val="clear" w:color="auto" w:fill="auto"/>
            <w:noWrap/>
            <w:vAlign w:val="center"/>
          </w:tcPr>
          <w:p w14:paraId="027BC3F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2BA886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六、科学技术支出</w:t>
            </w:r>
          </w:p>
        </w:tc>
        <w:tc>
          <w:tcPr>
            <w:tcW w:w="0" w:type="auto"/>
            <w:tcBorders>
              <w:top w:val="nil"/>
              <w:left w:val="nil"/>
              <w:bottom w:val="single" w:color="000000" w:sz="4" w:space="0"/>
              <w:right w:val="single" w:color="000000" w:sz="4" w:space="0"/>
            </w:tcBorders>
            <w:shd w:val="clear" w:color="auto" w:fill="auto"/>
            <w:noWrap/>
            <w:vAlign w:val="center"/>
          </w:tcPr>
          <w:p w14:paraId="4E69C1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0" w:type="auto"/>
            <w:tcBorders>
              <w:top w:val="nil"/>
              <w:left w:val="nil"/>
              <w:bottom w:val="single" w:color="000000" w:sz="4" w:space="0"/>
              <w:right w:val="single" w:color="000000" w:sz="4" w:space="0"/>
            </w:tcBorders>
            <w:shd w:val="clear" w:color="auto" w:fill="auto"/>
            <w:noWrap/>
            <w:vAlign w:val="center"/>
          </w:tcPr>
          <w:p w14:paraId="48B3F11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46EC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27CEE4A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七、附属单位上缴收入</w:t>
            </w:r>
          </w:p>
        </w:tc>
        <w:tc>
          <w:tcPr>
            <w:tcW w:w="0" w:type="auto"/>
            <w:tcBorders>
              <w:top w:val="nil"/>
              <w:left w:val="nil"/>
              <w:bottom w:val="single" w:color="000000" w:sz="4" w:space="0"/>
              <w:right w:val="single" w:color="000000" w:sz="4" w:space="0"/>
            </w:tcBorders>
            <w:shd w:val="clear" w:color="auto" w:fill="auto"/>
            <w:noWrap/>
            <w:vAlign w:val="center"/>
          </w:tcPr>
          <w:p w14:paraId="7B9634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0" w:type="auto"/>
            <w:tcBorders>
              <w:top w:val="nil"/>
              <w:left w:val="nil"/>
              <w:bottom w:val="single" w:color="000000" w:sz="4" w:space="0"/>
              <w:right w:val="single" w:color="000000" w:sz="4" w:space="0"/>
            </w:tcBorders>
            <w:shd w:val="clear" w:color="auto" w:fill="auto"/>
            <w:noWrap/>
            <w:vAlign w:val="center"/>
          </w:tcPr>
          <w:p w14:paraId="52E40A1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B99A8A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七、文化旅游体育与传媒支出</w:t>
            </w:r>
          </w:p>
        </w:tc>
        <w:tc>
          <w:tcPr>
            <w:tcW w:w="0" w:type="auto"/>
            <w:tcBorders>
              <w:top w:val="nil"/>
              <w:left w:val="nil"/>
              <w:bottom w:val="single" w:color="000000" w:sz="4" w:space="0"/>
              <w:right w:val="single" w:color="000000" w:sz="4" w:space="0"/>
            </w:tcBorders>
            <w:shd w:val="clear" w:color="auto" w:fill="auto"/>
            <w:noWrap/>
            <w:vAlign w:val="center"/>
          </w:tcPr>
          <w:p w14:paraId="21BD76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0" w:type="auto"/>
            <w:tcBorders>
              <w:top w:val="nil"/>
              <w:left w:val="nil"/>
              <w:bottom w:val="single" w:color="000000" w:sz="4" w:space="0"/>
              <w:right w:val="single" w:color="000000" w:sz="4" w:space="0"/>
            </w:tcBorders>
            <w:shd w:val="clear" w:color="auto" w:fill="auto"/>
            <w:noWrap/>
            <w:vAlign w:val="center"/>
          </w:tcPr>
          <w:p w14:paraId="3CBF3A7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99727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317311A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八、其他收入</w:t>
            </w:r>
          </w:p>
        </w:tc>
        <w:tc>
          <w:tcPr>
            <w:tcW w:w="0" w:type="auto"/>
            <w:tcBorders>
              <w:top w:val="nil"/>
              <w:left w:val="nil"/>
              <w:bottom w:val="single" w:color="000000" w:sz="4" w:space="0"/>
              <w:right w:val="single" w:color="000000" w:sz="4" w:space="0"/>
            </w:tcBorders>
            <w:shd w:val="clear" w:color="auto" w:fill="auto"/>
            <w:noWrap/>
            <w:vAlign w:val="center"/>
          </w:tcPr>
          <w:p w14:paraId="33723C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0" w:type="auto"/>
            <w:tcBorders>
              <w:top w:val="nil"/>
              <w:left w:val="nil"/>
              <w:bottom w:val="single" w:color="000000" w:sz="4" w:space="0"/>
              <w:right w:val="single" w:color="000000" w:sz="4" w:space="0"/>
            </w:tcBorders>
            <w:shd w:val="clear" w:color="auto" w:fill="auto"/>
            <w:noWrap/>
            <w:vAlign w:val="center"/>
          </w:tcPr>
          <w:p w14:paraId="68698CA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1CD3F8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八、社会保障和就业支出</w:t>
            </w:r>
          </w:p>
        </w:tc>
        <w:tc>
          <w:tcPr>
            <w:tcW w:w="0" w:type="auto"/>
            <w:tcBorders>
              <w:top w:val="nil"/>
              <w:left w:val="nil"/>
              <w:bottom w:val="single" w:color="000000" w:sz="4" w:space="0"/>
              <w:right w:val="single" w:color="000000" w:sz="4" w:space="0"/>
            </w:tcBorders>
            <w:shd w:val="clear" w:color="auto" w:fill="auto"/>
            <w:noWrap/>
            <w:vAlign w:val="center"/>
          </w:tcPr>
          <w:p w14:paraId="60EF59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0" w:type="auto"/>
            <w:tcBorders>
              <w:top w:val="nil"/>
              <w:left w:val="nil"/>
              <w:bottom w:val="single" w:color="000000" w:sz="4" w:space="0"/>
              <w:right w:val="single" w:color="000000" w:sz="4" w:space="0"/>
            </w:tcBorders>
            <w:shd w:val="clear" w:color="auto" w:fill="auto"/>
            <w:noWrap/>
            <w:vAlign w:val="center"/>
          </w:tcPr>
          <w:p w14:paraId="7278EB7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86.24</w:t>
            </w:r>
          </w:p>
        </w:tc>
      </w:tr>
      <w:tr w14:paraId="7BDA04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3FF6225B">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8CA96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0" w:type="auto"/>
            <w:tcBorders>
              <w:top w:val="nil"/>
              <w:left w:val="nil"/>
              <w:bottom w:val="single" w:color="000000" w:sz="4" w:space="0"/>
              <w:right w:val="single" w:color="000000" w:sz="4" w:space="0"/>
            </w:tcBorders>
            <w:shd w:val="clear" w:color="auto" w:fill="auto"/>
            <w:noWrap/>
            <w:vAlign w:val="center"/>
          </w:tcPr>
          <w:p w14:paraId="61A4236E">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B85C31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九、卫生健康支出</w:t>
            </w:r>
          </w:p>
        </w:tc>
        <w:tc>
          <w:tcPr>
            <w:tcW w:w="0" w:type="auto"/>
            <w:tcBorders>
              <w:top w:val="nil"/>
              <w:left w:val="nil"/>
              <w:bottom w:val="single" w:color="000000" w:sz="4" w:space="0"/>
              <w:right w:val="single" w:color="000000" w:sz="4" w:space="0"/>
            </w:tcBorders>
            <w:shd w:val="clear" w:color="auto" w:fill="auto"/>
            <w:noWrap/>
            <w:vAlign w:val="center"/>
          </w:tcPr>
          <w:p w14:paraId="41711F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0" w:type="auto"/>
            <w:tcBorders>
              <w:top w:val="nil"/>
              <w:left w:val="nil"/>
              <w:bottom w:val="single" w:color="000000" w:sz="4" w:space="0"/>
              <w:right w:val="single" w:color="000000" w:sz="4" w:space="0"/>
            </w:tcBorders>
            <w:shd w:val="clear" w:color="auto" w:fill="auto"/>
            <w:noWrap/>
            <w:vAlign w:val="center"/>
          </w:tcPr>
          <w:p w14:paraId="2284FF2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r>
      <w:tr w14:paraId="793CB5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1D4422F0">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C0172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0" w:type="auto"/>
            <w:tcBorders>
              <w:top w:val="nil"/>
              <w:left w:val="nil"/>
              <w:bottom w:val="single" w:color="000000" w:sz="4" w:space="0"/>
              <w:right w:val="single" w:color="000000" w:sz="4" w:space="0"/>
            </w:tcBorders>
            <w:shd w:val="clear" w:color="auto" w:fill="auto"/>
            <w:noWrap/>
            <w:vAlign w:val="center"/>
          </w:tcPr>
          <w:p w14:paraId="3F57343C">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3DAF4D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十、节能环保支出</w:t>
            </w:r>
          </w:p>
        </w:tc>
        <w:tc>
          <w:tcPr>
            <w:tcW w:w="0" w:type="auto"/>
            <w:tcBorders>
              <w:top w:val="nil"/>
              <w:left w:val="nil"/>
              <w:bottom w:val="single" w:color="000000" w:sz="4" w:space="0"/>
              <w:right w:val="single" w:color="000000" w:sz="4" w:space="0"/>
            </w:tcBorders>
            <w:shd w:val="clear" w:color="auto" w:fill="auto"/>
            <w:noWrap/>
            <w:vAlign w:val="center"/>
          </w:tcPr>
          <w:p w14:paraId="595231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0" w:type="auto"/>
            <w:tcBorders>
              <w:top w:val="nil"/>
              <w:left w:val="nil"/>
              <w:bottom w:val="single" w:color="000000" w:sz="4" w:space="0"/>
              <w:right w:val="single" w:color="000000" w:sz="4" w:space="0"/>
            </w:tcBorders>
            <w:shd w:val="clear" w:color="auto" w:fill="auto"/>
            <w:noWrap/>
            <w:vAlign w:val="center"/>
          </w:tcPr>
          <w:p w14:paraId="5AFD024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B0D51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226CF1BF">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8EE26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0" w:type="auto"/>
            <w:tcBorders>
              <w:top w:val="nil"/>
              <w:left w:val="nil"/>
              <w:bottom w:val="single" w:color="000000" w:sz="4" w:space="0"/>
              <w:right w:val="single" w:color="000000" w:sz="4" w:space="0"/>
            </w:tcBorders>
            <w:shd w:val="clear" w:color="auto" w:fill="auto"/>
            <w:noWrap/>
            <w:vAlign w:val="center"/>
          </w:tcPr>
          <w:p w14:paraId="35BD3FE7">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5FBE29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十一、城乡社区支出</w:t>
            </w:r>
          </w:p>
        </w:tc>
        <w:tc>
          <w:tcPr>
            <w:tcW w:w="0" w:type="auto"/>
            <w:tcBorders>
              <w:top w:val="nil"/>
              <w:left w:val="nil"/>
              <w:bottom w:val="single" w:color="000000" w:sz="4" w:space="0"/>
              <w:right w:val="single" w:color="000000" w:sz="4" w:space="0"/>
            </w:tcBorders>
            <w:shd w:val="clear" w:color="auto" w:fill="auto"/>
            <w:noWrap/>
            <w:vAlign w:val="center"/>
          </w:tcPr>
          <w:p w14:paraId="59B0D4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0" w:type="auto"/>
            <w:tcBorders>
              <w:top w:val="nil"/>
              <w:left w:val="nil"/>
              <w:bottom w:val="single" w:color="000000" w:sz="4" w:space="0"/>
              <w:right w:val="single" w:color="000000" w:sz="4" w:space="0"/>
            </w:tcBorders>
            <w:shd w:val="clear" w:color="auto" w:fill="auto"/>
            <w:noWrap/>
            <w:vAlign w:val="center"/>
          </w:tcPr>
          <w:p w14:paraId="567DB32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2D34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6E85F828">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B192B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0" w:type="auto"/>
            <w:tcBorders>
              <w:top w:val="nil"/>
              <w:left w:val="nil"/>
              <w:bottom w:val="single" w:color="000000" w:sz="4" w:space="0"/>
              <w:right w:val="single" w:color="000000" w:sz="4" w:space="0"/>
            </w:tcBorders>
            <w:shd w:val="clear" w:color="auto" w:fill="auto"/>
            <w:noWrap/>
            <w:vAlign w:val="center"/>
          </w:tcPr>
          <w:p w14:paraId="38B5DB7D">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C8A5D3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十二、农林水支出</w:t>
            </w:r>
          </w:p>
        </w:tc>
        <w:tc>
          <w:tcPr>
            <w:tcW w:w="0" w:type="auto"/>
            <w:tcBorders>
              <w:top w:val="nil"/>
              <w:left w:val="nil"/>
              <w:bottom w:val="single" w:color="000000" w:sz="4" w:space="0"/>
              <w:right w:val="single" w:color="000000" w:sz="4" w:space="0"/>
            </w:tcBorders>
            <w:shd w:val="clear" w:color="auto" w:fill="auto"/>
            <w:noWrap/>
            <w:vAlign w:val="center"/>
          </w:tcPr>
          <w:p w14:paraId="30280D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0" w:type="auto"/>
            <w:tcBorders>
              <w:top w:val="nil"/>
              <w:left w:val="nil"/>
              <w:bottom w:val="single" w:color="000000" w:sz="4" w:space="0"/>
              <w:right w:val="single" w:color="000000" w:sz="4" w:space="0"/>
            </w:tcBorders>
            <w:shd w:val="clear" w:color="auto" w:fill="auto"/>
            <w:noWrap/>
            <w:vAlign w:val="center"/>
          </w:tcPr>
          <w:p w14:paraId="416D3CE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4,903.20</w:t>
            </w:r>
          </w:p>
        </w:tc>
      </w:tr>
      <w:tr w14:paraId="5FBF8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79B1314C">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624DD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0" w:type="auto"/>
            <w:tcBorders>
              <w:top w:val="nil"/>
              <w:left w:val="nil"/>
              <w:bottom w:val="single" w:color="000000" w:sz="4" w:space="0"/>
              <w:right w:val="single" w:color="000000" w:sz="4" w:space="0"/>
            </w:tcBorders>
            <w:shd w:val="clear" w:color="auto" w:fill="auto"/>
            <w:noWrap/>
            <w:vAlign w:val="center"/>
          </w:tcPr>
          <w:p w14:paraId="4FE863E1">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E7DC66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十三、交通运输支出</w:t>
            </w:r>
          </w:p>
        </w:tc>
        <w:tc>
          <w:tcPr>
            <w:tcW w:w="0" w:type="auto"/>
            <w:tcBorders>
              <w:top w:val="nil"/>
              <w:left w:val="nil"/>
              <w:bottom w:val="single" w:color="000000" w:sz="4" w:space="0"/>
              <w:right w:val="single" w:color="000000" w:sz="4" w:space="0"/>
            </w:tcBorders>
            <w:shd w:val="clear" w:color="auto" w:fill="auto"/>
            <w:noWrap/>
            <w:vAlign w:val="center"/>
          </w:tcPr>
          <w:p w14:paraId="254EAA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0" w:type="auto"/>
            <w:tcBorders>
              <w:top w:val="nil"/>
              <w:left w:val="nil"/>
              <w:bottom w:val="single" w:color="000000" w:sz="4" w:space="0"/>
              <w:right w:val="single" w:color="000000" w:sz="4" w:space="0"/>
            </w:tcBorders>
            <w:shd w:val="clear" w:color="auto" w:fill="auto"/>
            <w:noWrap/>
            <w:vAlign w:val="center"/>
          </w:tcPr>
          <w:p w14:paraId="1725969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316C3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08C42085">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8694B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0" w:type="auto"/>
            <w:tcBorders>
              <w:top w:val="nil"/>
              <w:left w:val="nil"/>
              <w:bottom w:val="single" w:color="000000" w:sz="4" w:space="0"/>
              <w:right w:val="single" w:color="000000" w:sz="4" w:space="0"/>
            </w:tcBorders>
            <w:shd w:val="clear" w:color="auto" w:fill="auto"/>
            <w:noWrap/>
            <w:vAlign w:val="center"/>
          </w:tcPr>
          <w:p w14:paraId="01191896">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BA44E0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十四、资源勘探工业信息等支出</w:t>
            </w:r>
          </w:p>
        </w:tc>
        <w:tc>
          <w:tcPr>
            <w:tcW w:w="0" w:type="auto"/>
            <w:tcBorders>
              <w:top w:val="nil"/>
              <w:left w:val="nil"/>
              <w:bottom w:val="single" w:color="000000" w:sz="4" w:space="0"/>
              <w:right w:val="single" w:color="000000" w:sz="4" w:space="0"/>
            </w:tcBorders>
            <w:shd w:val="clear" w:color="auto" w:fill="auto"/>
            <w:noWrap/>
            <w:vAlign w:val="center"/>
          </w:tcPr>
          <w:p w14:paraId="17BA35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0" w:type="auto"/>
            <w:tcBorders>
              <w:top w:val="nil"/>
              <w:left w:val="nil"/>
              <w:bottom w:val="single" w:color="000000" w:sz="4" w:space="0"/>
              <w:right w:val="single" w:color="000000" w:sz="4" w:space="0"/>
            </w:tcBorders>
            <w:shd w:val="clear" w:color="auto" w:fill="auto"/>
            <w:noWrap/>
            <w:vAlign w:val="center"/>
          </w:tcPr>
          <w:p w14:paraId="3319B1B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E4B2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7FF8591D">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71F06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0" w:type="auto"/>
            <w:tcBorders>
              <w:top w:val="nil"/>
              <w:left w:val="nil"/>
              <w:bottom w:val="single" w:color="000000" w:sz="4" w:space="0"/>
              <w:right w:val="single" w:color="000000" w:sz="4" w:space="0"/>
            </w:tcBorders>
            <w:shd w:val="clear" w:color="auto" w:fill="auto"/>
            <w:noWrap/>
            <w:vAlign w:val="center"/>
          </w:tcPr>
          <w:p w14:paraId="5ED5968D">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CA8378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十五、商业服务业等支出</w:t>
            </w:r>
          </w:p>
        </w:tc>
        <w:tc>
          <w:tcPr>
            <w:tcW w:w="0" w:type="auto"/>
            <w:tcBorders>
              <w:top w:val="nil"/>
              <w:left w:val="nil"/>
              <w:bottom w:val="single" w:color="000000" w:sz="4" w:space="0"/>
              <w:right w:val="single" w:color="000000" w:sz="4" w:space="0"/>
            </w:tcBorders>
            <w:shd w:val="clear" w:color="auto" w:fill="auto"/>
            <w:noWrap/>
            <w:vAlign w:val="center"/>
          </w:tcPr>
          <w:p w14:paraId="0995E8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0" w:type="auto"/>
            <w:tcBorders>
              <w:top w:val="nil"/>
              <w:left w:val="nil"/>
              <w:bottom w:val="single" w:color="000000" w:sz="4" w:space="0"/>
              <w:right w:val="single" w:color="000000" w:sz="4" w:space="0"/>
            </w:tcBorders>
            <w:shd w:val="clear" w:color="auto" w:fill="auto"/>
            <w:noWrap/>
            <w:vAlign w:val="center"/>
          </w:tcPr>
          <w:p w14:paraId="2B3C6E4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788C5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05B74A17">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809F4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0" w:type="auto"/>
            <w:tcBorders>
              <w:top w:val="nil"/>
              <w:left w:val="nil"/>
              <w:bottom w:val="single" w:color="000000" w:sz="4" w:space="0"/>
              <w:right w:val="single" w:color="000000" w:sz="4" w:space="0"/>
            </w:tcBorders>
            <w:shd w:val="clear" w:color="auto" w:fill="auto"/>
            <w:noWrap/>
            <w:vAlign w:val="center"/>
          </w:tcPr>
          <w:p w14:paraId="33DB7E69">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28886B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十六、金融支出</w:t>
            </w:r>
          </w:p>
        </w:tc>
        <w:tc>
          <w:tcPr>
            <w:tcW w:w="0" w:type="auto"/>
            <w:tcBorders>
              <w:top w:val="nil"/>
              <w:left w:val="nil"/>
              <w:bottom w:val="single" w:color="000000" w:sz="4" w:space="0"/>
              <w:right w:val="single" w:color="000000" w:sz="4" w:space="0"/>
            </w:tcBorders>
            <w:shd w:val="clear" w:color="auto" w:fill="auto"/>
            <w:noWrap/>
            <w:vAlign w:val="center"/>
          </w:tcPr>
          <w:p w14:paraId="05F953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0" w:type="auto"/>
            <w:tcBorders>
              <w:top w:val="nil"/>
              <w:left w:val="nil"/>
              <w:bottom w:val="single" w:color="000000" w:sz="4" w:space="0"/>
              <w:right w:val="single" w:color="000000" w:sz="4" w:space="0"/>
            </w:tcBorders>
            <w:shd w:val="clear" w:color="auto" w:fill="auto"/>
            <w:noWrap/>
            <w:vAlign w:val="center"/>
          </w:tcPr>
          <w:p w14:paraId="4BD63D1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34C5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10DDC9E6">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4A14E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0" w:type="auto"/>
            <w:tcBorders>
              <w:top w:val="nil"/>
              <w:left w:val="nil"/>
              <w:bottom w:val="single" w:color="000000" w:sz="4" w:space="0"/>
              <w:right w:val="single" w:color="000000" w:sz="4" w:space="0"/>
            </w:tcBorders>
            <w:shd w:val="clear" w:color="auto" w:fill="auto"/>
            <w:noWrap/>
            <w:vAlign w:val="center"/>
          </w:tcPr>
          <w:p w14:paraId="397616CD">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EA685A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十七、援助其他地区支出</w:t>
            </w:r>
          </w:p>
        </w:tc>
        <w:tc>
          <w:tcPr>
            <w:tcW w:w="0" w:type="auto"/>
            <w:tcBorders>
              <w:top w:val="nil"/>
              <w:left w:val="nil"/>
              <w:bottom w:val="single" w:color="000000" w:sz="4" w:space="0"/>
              <w:right w:val="single" w:color="000000" w:sz="4" w:space="0"/>
            </w:tcBorders>
            <w:shd w:val="clear" w:color="auto" w:fill="auto"/>
            <w:noWrap/>
            <w:vAlign w:val="center"/>
          </w:tcPr>
          <w:p w14:paraId="0E1A8F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0" w:type="auto"/>
            <w:tcBorders>
              <w:top w:val="nil"/>
              <w:left w:val="nil"/>
              <w:bottom w:val="single" w:color="000000" w:sz="4" w:space="0"/>
              <w:right w:val="single" w:color="000000" w:sz="4" w:space="0"/>
            </w:tcBorders>
            <w:shd w:val="clear" w:color="auto" w:fill="auto"/>
            <w:noWrap/>
            <w:vAlign w:val="center"/>
          </w:tcPr>
          <w:p w14:paraId="65292B9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1690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5A819556">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8E6A7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0" w:type="auto"/>
            <w:tcBorders>
              <w:top w:val="nil"/>
              <w:left w:val="nil"/>
              <w:bottom w:val="single" w:color="000000" w:sz="4" w:space="0"/>
              <w:right w:val="single" w:color="000000" w:sz="4" w:space="0"/>
            </w:tcBorders>
            <w:shd w:val="clear" w:color="auto" w:fill="auto"/>
            <w:noWrap/>
            <w:vAlign w:val="center"/>
          </w:tcPr>
          <w:p w14:paraId="0EE604AA">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8A8870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十八、自然资源海洋气象等支出</w:t>
            </w:r>
          </w:p>
        </w:tc>
        <w:tc>
          <w:tcPr>
            <w:tcW w:w="0" w:type="auto"/>
            <w:tcBorders>
              <w:top w:val="nil"/>
              <w:left w:val="nil"/>
              <w:bottom w:val="single" w:color="000000" w:sz="4" w:space="0"/>
              <w:right w:val="single" w:color="000000" w:sz="4" w:space="0"/>
            </w:tcBorders>
            <w:shd w:val="clear" w:color="auto" w:fill="auto"/>
            <w:noWrap/>
            <w:vAlign w:val="center"/>
          </w:tcPr>
          <w:p w14:paraId="6C810E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0" w:type="auto"/>
            <w:tcBorders>
              <w:top w:val="nil"/>
              <w:left w:val="nil"/>
              <w:bottom w:val="single" w:color="000000" w:sz="4" w:space="0"/>
              <w:right w:val="single" w:color="000000" w:sz="4" w:space="0"/>
            </w:tcBorders>
            <w:shd w:val="clear" w:color="auto" w:fill="auto"/>
            <w:noWrap/>
            <w:vAlign w:val="center"/>
          </w:tcPr>
          <w:p w14:paraId="6705585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EC5B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1D9B7FA0">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A3012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0" w:type="auto"/>
            <w:tcBorders>
              <w:top w:val="nil"/>
              <w:left w:val="nil"/>
              <w:bottom w:val="single" w:color="000000" w:sz="4" w:space="0"/>
              <w:right w:val="single" w:color="000000" w:sz="4" w:space="0"/>
            </w:tcBorders>
            <w:shd w:val="clear" w:color="auto" w:fill="auto"/>
            <w:noWrap/>
            <w:vAlign w:val="center"/>
          </w:tcPr>
          <w:p w14:paraId="408CB925">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C25EEC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十九、住房保障支出</w:t>
            </w:r>
          </w:p>
        </w:tc>
        <w:tc>
          <w:tcPr>
            <w:tcW w:w="0" w:type="auto"/>
            <w:tcBorders>
              <w:top w:val="nil"/>
              <w:left w:val="nil"/>
              <w:bottom w:val="single" w:color="000000" w:sz="4" w:space="0"/>
              <w:right w:val="single" w:color="000000" w:sz="4" w:space="0"/>
            </w:tcBorders>
            <w:shd w:val="clear" w:color="auto" w:fill="auto"/>
            <w:noWrap/>
            <w:vAlign w:val="center"/>
          </w:tcPr>
          <w:p w14:paraId="35F42E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0" w:type="auto"/>
            <w:tcBorders>
              <w:top w:val="nil"/>
              <w:left w:val="nil"/>
              <w:bottom w:val="single" w:color="000000" w:sz="4" w:space="0"/>
              <w:right w:val="single" w:color="000000" w:sz="4" w:space="0"/>
            </w:tcBorders>
            <w:shd w:val="clear" w:color="auto" w:fill="auto"/>
            <w:noWrap/>
            <w:vAlign w:val="center"/>
          </w:tcPr>
          <w:p w14:paraId="026A7A8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r>
      <w:tr w14:paraId="77FDE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4FD4ED90">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81FE0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0" w:type="auto"/>
            <w:tcBorders>
              <w:top w:val="nil"/>
              <w:left w:val="nil"/>
              <w:bottom w:val="single" w:color="000000" w:sz="4" w:space="0"/>
              <w:right w:val="single" w:color="000000" w:sz="4" w:space="0"/>
            </w:tcBorders>
            <w:shd w:val="clear" w:color="auto" w:fill="auto"/>
            <w:noWrap/>
            <w:vAlign w:val="center"/>
          </w:tcPr>
          <w:p w14:paraId="48C976F5">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DA5110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二十、粮油物资储备支出</w:t>
            </w:r>
          </w:p>
        </w:tc>
        <w:tc>
          <w:tcPr>
            <w:tcW w:w="0" w:type="auto"/>
            <w:tcBorders>
              <w:top w:val="nil"/>
              <w:left w:val="nil"/>
              <w:bottom w:val="single" w:color="000000" w:sz="4" w:space="0"/>
              <w:right w:val="single" w:color="000000" w:sz="4" w:space="0"/>
            </w:tcBorders>
            <w:shd w:val="clear" w:color="auto" w:fill="auto"/>
            <w:noWrap/>
            <w:vAlign w:val="center"/>
          </w:tcPr>
          <w:p w14:paraId="7568AA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0" w:type="auto"/>
            <w:tcBorders>
              <w:top w:val="nil"/>
              <w:left w:val="nil"/>
              <w:bottom w:val="single" w:color="000000" w:sz="4" w:space="0"/>
              <w:right w:val="single" w:color="000000" w:sz="4" w:space="0"/>
            </w:tcBorders>
            <w:shd w:val="clear" w:color="auto" w:fill="auto"/>
            <w:noWrap/>
            <w:vAlign w:val="center"/>
          </w:tcPr>
          <w:p w14:paraId="68259AB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2648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6B4EABF1">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B703A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0" w:type="auto"/>
            <w:tcBorders>
              <w:top w:val="nil"/>
              <w:left w:val="nil"/>
              <w:bottom w:val="single" w:color="000000" w:sz="4" w:space="0"/>
              <w:right w:val="single" w:color="000000" w:sz="4" w:space="0"/>
            </w:tcBorders>
            <w:shd w:val="clear" w:color="auto" w:fill="auto"/>
            <w:noWrap/>
            <w:vAlign w:val="center"/>
          </w:tcPr>
          <w:p w14:paraId="0725675E">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B3F2DE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二十一、国有资本经营预算支出</w:t>
            </w:r>
          </w:p>
        </w:tc>
        <w:tc>
          <w:tcPr>
            <w:tcW w:w="0" w:type="auto"/>
            <w:tcBorders>
              <w:top w:val="nil"/>
              <w:left w:val="nil"/>
              <w:bottom w:val="single" w:color="000000" w:sz="4" w:space="0"/>
              <w:right w:val="single" w:color="000000" w:sz="4" w:space="0"/>
            </w:tcBorders>
            <w:shd w:val="clear" w:color="auto" w:fill="auto"/>
            <w:noWrap/>
            <w:vAlign w:val="center"/>
          </w:tcPr>
          <w:p w14:paraId="69C3A4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0" w:type="auto"/>
            <w:tcBorders>
              <w:top w:val="nil"/>
              <w:left w:val="nil"/>
              <w:bottom w:val="single" w:color="000000" w:sz="4" w:space="0"/>
              <w:right w:val="single" w:color="000000" w:sz="4" w:space="0"/>
            </w:tcBorders>
            <w:shd w:val="clear" w:color="auto" w:fill="auto"/>
            <w:noWrap/>
            <w:vAlign w:val="center"/>
          </w:tcPr>
          <w:p w14:paraId="038EBF6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262E8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543155CC">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CE5B8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0" w:type="auto"/>
            <w:tcBorders>
              <w:top w:val="nil"/>
              <w:left w:val="nil"/>
              <w:bottom w:val="single" w:color="000000" w:sz="4" w:space="0"/>
              <w:right w:val="single" w:color="000000" w:sz="4" w:space="0"/>
            </w:tcBorders>
            <w:shd w:val="clear" w:color="auto" w:fill="auto"/>
            <w:noWrap/>
            <w:vAlign w:val="center"/>
          </w:tcPr>
          <w:p w14:paraId="6645E09D">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185CF3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二十二、灾害防治及应急管理支出</w:t>
            </w:r>
          </w:p>
        </w:tc>
        <w:tc>
          <w:tcPr>
            <w:tcW w:w="0" w:type="auto"/>
            <w:tcBorders>
              <w:top w:val="nil"/>
              <w:left w:val="nil"/>
              <w:bottom w:val="single" w:color="000000" w:sz="4" w:space="0"/>
              <w:right w:val="single" w:color="000000" w:sz="4" w:space="0"/>
            </w:tcBorders>
            <w:shd w:val="clear" w:color="auto" w:fill="auto"/>
            <w:noWrap/>
            <w:vAlign w:val="center"/>
          </w:tcPr>
          <w:p w14:paraId="0B7226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0" w:type="auto"/>
            <w:tcBorders>
              <w:top w:val="nil"/>
              <w:left w:val="nil"/>
              <w:bottom w:val="single" w:color="000000" w:sz="4" w:space="0"/>
              <w:right w:val="single" w:color="000000" w:sz="4" w:space="0"/>
            </w:tcBorders>
            <w:shd w:val="clear" w:color="auto" w:fill="auto"/>
            <w:noWrap/>
            <w:vAlign w:val="center"/>
          </w:tcPr>
          <w:p w14:paraId="34A6EA1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5458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0953E6EA">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439F1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0" w:type="auto"/>
            <w:tcBorders>
              <w:top w:val="nil"/>
              <w:left w:val="nil"/>
              <w:bottom w:val="single" w:color="000000" w:sz="4" w:space="0"/>
              <w:right w:val="single" w:color="000000" w:sz="4" w:space="0"/>
            </w:tcBorders>
            <w:shd w:val="clear" w:color="auto" w:fill="auto"/>
            <w:noWrap/>
            <w:vAlign w:val="center"/>
          </w:tcPr>
          <w:p w14:paraId="419EC8CE">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C44CFC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二十三、其他支出</w:t>
            </w:r>
          </w:p>
        </w:tc>
        <w:tc>
          <w:tcPr>
            <w:tcW w:w="0" w:type="auto"/>
            <w:tcBorders>
              <w:top w:val="nil"/>
              <w:left w:val="nil"/>
              <w:bottom w:val="single" w:color="000000" w:sz="4" w:space="0"/>
              <w:right w:val="single" w:color="000000" w:sz="4" w:space="0"/>
            </w:tcBorders>
            <w:shd w:val="clear" w:color="auto" w:fill="auto"/>
            <w:noWrap/>
            <w:vAlign w:val="center"/>
          </w:tcPr>
          <w:p w14:paraId="223CA1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0" w:type="auto"/>
            <w:tcBorders>
              <w:top w:val="nil"/>
              <w:left w:val="nil"/>
              <w:bottom w:val="single" w:color="000000" w:sz="4" w:space="0"/>
              <w:right w:val="single" w:color="000000" w:sz="4" w:space="0"/>
            </w:tcBorders>
            <w:shd w:val="clear" w:color="auto" w:fill="auto"/>
            <w:noWrap/>
            <w:vAlign w:val="center"/>
          </w:tcPr>
          <w:p w14:paraId="78F3CF3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BCD1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01926A2F">
            <w:pPr>
              <w:jc w:val="center"/>
              <w:rPr>
                <w:rFonts w:hint="eastAsia" w:ascii="宋体" w:hAnsi="宋体" w:eastAsia="宋体" w:cs="宋体"/>
                <w:b/>
                <w:bCs/>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auto" w:fill="auto"/>
            <w:noWrap/>
            <w:vAlign w:val="center"/>
          </w:tcPr>
          <w:p w14:paraId="1F59C1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0" w:type="auto"/>
            <w:tcBorders>
              <w:top w:val="nil"/>
              <w:left w:val="nil"/>
              <w:bottom w:val="single" w:color="000000" w:sz="4" w:space="0"/>
              <w:right w:val="single" w:color="000000" w:sz="4" w:space="0"/>
            </w:tcBorders>
            <w:shd w:val="clear" w:color="auto" w:fill="auto"/>
            <w:noWrap/>
            <w:vAlign w:val="center"/>
          </w:tcPr>
          <w:p w14:paraId="3E76C9CB">
            <w:pPr>
              <w:jc w:val="right"/>
              <w:rPr>
                <w:rFonts w:hint="eastAsia" w:ascii="宋体" w:hAnsi="宋体" w:eastAsia="宋体" w:cs="宋体"/>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auto" w:fill="auto"/>
            <w:noWrap/>
            <w:vAlign w:val="center"/>
          </w:tcPr>
          <w:p w14:paraId="0B3E2A9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二十四、债务还本支出</w:t>
            </w:r>
          </w:p>
        </w:tc>
        <w:tc>
          <w:tcPr>
            <w:tcW w:w="0" w:type="auto"/>
            <w:tcBorders>
              <w:top w:val="nil"/>
              <w:left w:val="nil"/>
              <w:bottom w:val="single" w:color="000000" w:sz="4" w:space="0"/>
              <w:right w:val="single" w:color="000000" w:sz="4" w:space="0"/>
            </w:tcBorders>
            <w:shd w:val="clear" w:color="auto" w:fill="auto"/>
            <w:noWrap/>
            <w:vAlign w:val="center"/>
          </w:tcPr>
          <w:p w14:paraId="6078E1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0" w:type="auto"/>
            <w:tcBorders>
              <w:top w:val="nil"/>
              <w:left w:val="nil"/>
              <w:bottom w:val="single" w:color="000000" w:sz="4" w:space="0"/>
              <w:right w:val="single" w:color="000000" w:sz="4" w:space="0"/>
            </w:tcBorders>
            <w:shd w:val="clear" w:color="auto" w:fill="auto"/>
            <w:noWrap/>
            <w:vAlign w:val="center"/>
          </w:tcPr>
          <w:p w14:paraId="6B3DDB7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D5FF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2028AB2B">
            <w:pPr>
              <w:jc w:val="left"/>
              <w:rPr>
                <w:rFonts w:hint="eastAsia" w:ascii="宋体" w:hAnsi="宋体" w:eastAsia="宋体" w:cs="宋体"/>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auto" w:fill="auto"/>
            <w:noWrap/>
            <w:vAlign w:val="center"/>
          </w:tcPr>
          <w:p w14:paraId="11B2A7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0" w:type="auto"/>
            <w:tcBorders>
              <w:top w:val="nil"/>
              <w:left w:val="nil"/>
              <w:bottom w:val="single" w:color="000000" w:sz="4" w:space="0"/>
              <w:right w:val="single" w:color="000000" w:sz="4" w:space="0"/>
            </w:tcBorders>
            <w:shd w:val="clear" w:color="auto" w:fill="auto"/>
            <w:noWrap/>
            <w:vAlign w:val="center"/>
          </w:tcPr>
          <w:p w14:paraId="585381D1">
            <w:pPr>
              <w:jc w:val="right"/>
              <w:rPr>
                <w:rFonts w:hint="eastAsia" w:ascii="宋体" w:hAnsi="宋体" w:eastAsia="宋体" w:cs="宋体"/>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auto" w:fill="auto"/>
            <w:noWrap/>
            <w:vAlign w:val="center"/>
          </w:tcPr>
          <w:p w14:paraId="654EF12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二十五、债务付息支出</w:t>
            </w:r>
          </w:p>
        </w:tc>
        <w:tc>
          <w:tcPr>
            <w:tcW w:w="0" w:type="auto"/>
            <w:tcBorders>
              <w:top w:val="nil"/>
              <w:left w:val="nil"/>
              <w:bottom w:val="single" w:color="000000" w:sz="4" w:space="0"/>
              <w:right w:val="single" w:color="000000" w:sz="4" w:space="0"/>
            </w:tcBorders>
            <w:shd w:val="clear" w:color="auto" w:fill="auto"/>
            <w:noWrap/>
            <w:vAlign w:val="center"/>
          </w:tcPr>
          <w:p w14:paraId="13EE51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0" w:type="auto"/>
            <w:tcBorders>
              <w:top w:val="nil"/>
              <w:left w:val="nil"/>
              <w:bottom w:val="single" w:color="000000" w:sz="4" w:space="0"/>
              <w:right w:val="single" w:color="000000" w:sz="4" w:space="0"/>
            </w:tcBorders>
            <w:shd w:val="clear" w:color="auto" w:fill="auto"/>
            <w:noWrap/>
            <w:vAlign w:val="center"/>
          </w:tcPr>
          <w:p w14:paraId="2F3D50D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99FE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3DAE0E88">
            <w:pPr>
              <w:jc w:val="left"/>
              <w:rPr>
                <w:rFonts w:hint="eastAsia" w:ascii="宋体" w:hAnsi="宋体" w:eastAsia="宋体" w:cs="宋体"/>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auto" w:fill="auto"/>
            <w:noWrap/>
            <w:vAlign w:val="center"/>
          </w:tcPr>
          <w:p w14:paraId="4FF792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0" w:type="auto"/>
            <w:tcBorders>
              <w:top w:val="nil"/>
              <w:left w:val="nil"/>
              <w:bottom w:val="single" w:color="000000" w:sz="4" w:space="0"/>
              <w:right w:val="single" w:color="000000" w:sz="4" w:space="0"/>
            </w:tcBorders>
            <w:shd w:val="clear" w:color="auto" w:fill="auto"/>
            <w:noWrap/>
            <w:vAlign w:val="center"/>
          </w:tcPr>
          <w:p w14:paraId="0C0504BE">
            <w:pPr>
              <w:jc w:val="right"/>
              <w:rPr>
                <w:rFonts w:hint="eastAsia" w:ascii="宋体" w:hAnsi="宋体" w:eastAsia="宋体" w:cs="宋体"/>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auto" w:fill="auto"/>
            <w:noWrap/>
            <w:vAlign w:val="center"/>
          </w:tcPr>
          <w:p w14:paraId="2DA6325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二十六、抗疫特别国债安排的支出</w:t>
            </w:r>
          </w:p>
        </w:tc>
        <w:tc>
          <w:tcPr>
            <w:tcW w:w="0" w:type="auto"/>
            <w:tcBorders>
              <w:top w:val="nil"/>
              <w:left w:val="nil"/>
              <w:bottom w:val="single" w:color="000000" w:sz="4" w:space="0"/>
              <w:right w:val="single" w:color="000000" w:sz="4" w:space="0"/>
            </w:tcBorders>
            <w:shd w:val="clear" w:color="auto" w:fill="auto"/>
            <w:noWrap/>
            <w:vAlign w:val="center"/>
          </w:tcPr>
          <w:p w14:paraId="370F73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0" w:type="auto"/>
            <w:tcBorders>
              <w:top w:val="nil"/>
              <w:left w:val="nil"/>
              <w:bottom w:val="single" w:color="000000" w:sz="4" w:space="0"/>
              <w:right w:val="single" w:color="000000" w:sz="4" w:space="0"/>
            </w:tcBorders>
            <w:shd w:val="clear" w:color="auto" w:fill="auto"/>
            <w:noWrap/>
            <w:vAlign w:val="center"/>
          </w:tcPr>
          <w:p w14:paraId="3CACA9B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05AC8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318F209F">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本年收入合计</w:t>
            </w:r>
          </w:p>
        </w:tc>
        <w:tc>
          <w:tcPr>
            <w:tcW w:w="0" w:type="auto"/>
            <w:tcBorders>
              <w:top w:val="nil"/>
              <w:left w:val="nil"/>
              <w:bottom w:val="single" w:color="000000" w:sz="4" w:space="0"/>
              <w:right w:val="single" w:color="000000" w:sz="4" w:space="0"/>
            </w:tcBorders>
            <w:shd w:val="clear" w:color="auto" w:fill="auto"/>
            <w:noWrap/>
            <w:vAlign w:val="center"/>
          </w:tcPr>
          <w:p w14:paraId="68B777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0" w:type="auto"/>
            <w:tcBorders>
              <w:top w:val="nil"/>
              <w:left w:val="nil"/>
              <w:bottom w:val="single" w:color="000000" w:sz="4" w:space="0"/>
              <w:right w:val="single" w:color="000000" w:sz="4" w:space="0"/>
            </w:tcBorders>
            <w:shd w:val="clear" w:color="auto" w:fill="auto"/>
            <w:noWrap/>
            <w:vAlign w:val="center"/>
          </w:tcPr>
          <w:p w14:paraId="6DECE24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6,259.34</w:t>
            </w:r>
          </w:p>
        </w:tc>
        <w:tc>
          <w:tcPr>
            <w:tcW w:w="0" w:type="auto"/>
            <w:tcBorders>
              <w:top w:val="nil"/>
              <w:left w:val="nil"/>
              <w:bottom w:val="single" w:color="000000" w:sz="4" w:space="0"/>
              <w:right w:val="single" w:color="000000" w:sz="4" w:space="0"/>
            </w:tcBorders>
            <w:shd w:val="clear" w:color="auto" w:fill="auto"/>
            <w:noWrap/>
            <w:vAlign w:val="center"/>
          </w:tcPr>
          <w:p w14:paraId="74D3CFE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本年支出合计</w:t>
            </w:r>
          </w:p>
        </w:tc>
        <w:tc>
          <w:tcPr>
            <w:tcW w:w="0" w:type="auto"/>
            <w:tcBorders>
              <w:top w:val="nil"/>
              <w:left w:val="nil"/>
              <w:bottom w:val="single" w:color="000000" w:sz="4" w:space="0"/>
              <w:right w:val="single" w:color="000000" w:sz="4" w:space="0"/>
            </w:tcBorders>
            <w:shd w:val="clear" w:color="auto" w:fill="auto"/>
            <w:noWrap/>
            <w:vAlign w:val="center"/>
          </w:tcPr>
          <w:p w14:paraId="462BD7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0" w:type="auto"/>
            <w:tcBorders>
              <w:top w:val="nil"/>
              <w:left w:val="nil"/>
              <w:bottom w:val="single" w:color="000000" w:sz="4" w:space="0"/>
              <w:right w:val="single" w:color="000000" w:sz="4" w:space="0"/>
            </w:tcBorders>
            <w:shd w:val="clear" w:color="auto" w:fill="auto"/>
            <w:noWrap/>
            <w:vAlign w:val="center"/>
          </w:tcPr>
          <w:p w14:paraId="1335590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6,259.34</w:t>
            </w:r>
          </w:p>
        </w:tc>
      </w:tr>
      <w:tr w14:paraId="09C4C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34DF4BD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使用非财政拨款结余</w:t>
            </w:r>
          </w:p>
        </w:tc>
        <w:tc>
          <w:tcPr>
            <w:tcW w:w="0" w:type="auto"/>
            <w:tcBorders>
              <w:top w:val="nil"/>
              <w:left w:val="nil"/>
              <w:bottom w:val="single" w:color="000000" w:sz="4" w:space="0"/>
              <w:right w:val="single" w:color="000000" w:sz="4" w:space="0"/>
            </w:tcBorders>
            <w:shd w:val="clear" w:color="auto" w:fill="auto"/>
            <w:noWrap/>
            <w:vAlign w:val="center"/>
          </w:tcPr>
          <w:p w14:paraId="4B1EEE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0" w:type="auto"/>
            <w:tcBorders>
              <w:top w:val="nil"/>
              <w:left w:val="nil"/>
              <w:bottom w:val="single" w:color="000000" w:sz="4" w:space="0"/>
              <w:right w:val="single" w:color="000000" w:sz="4" w:space="0"/>
            </w:tcBorders>
            <w:shd w:val="clear" w:color="auto" w:fill="auto"/>
            <w:noWrap/>
            <w:vAlign w:val="center"/>
          </w:tcPr>
          <w:p w14:paraId="0DB2FEE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BD7B05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结余分配</w:t>
            </w:r>
          </w:p>
        </w:tc>
        <w:tc>
          <w:tcPr>
            <w:tcW w:w="0" w:type="auto"/>
            <w:tcBorders>
              <w:top w:val="nil"/>
              <w:left w:val="nil"/>
              <w:bottom w:val="single" w:color="000000" w:sz="4" w:space="0"/>
              <w:right w:val="single" w:color="000000" w:sz="4" w:space="0"/>
            </w:tcBorders>
            <w:shd w:val="clear" w:color="auto" w:fill="auto"/>
            <w:noWrap/>
            <w:vAlign w:val="center"/>
          </w:tcPr>
          <w:p w14:paraId="622A36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0" w:type="auto"/>
            <w:tcBorders>
              <w:top w:val="nil"/>
              <w:left w:val="nil"/>
              <w:bottom w:val="single" w:color="000000" w:sz="4" w:space="0"/>
              <w:right w:val="single" w:color="000000" w:sz="4" w:space="0"/>
            </w:tcBorders>
            <w:shd w:val="clear" w:color="auto" w:fill="auto"/>
            <w:noWrap/>
            <w:vAlign w:val="center"/>
          </w:tcPr>
          <w:p w14:paraId="7EE2EC2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4E835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76E5BFA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0" w:type="auto"/>
            <w:tcBorders>
              <w:top w:val="nil"/>
              <w:left w:val="nil"/>
              <w:bottom w:val="single" w:color="000000" w:sz="4" w:space="0"/>
              <w:right w:val="single" w:color="000000" w:sz="4" w:space="0"/>
            </w:tcBorders>
            <w:shd w:val="clear" w:color="auto" w:fill="auto"/>
            <w:noWrap/>
            <w:vAlign w:val="center"/>
          </w:tcPr>
          <w:p w14:paraId="224F7B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0" w:type="auto"/>
            <w:tcBorders>
              <w:top w:val="nil"/>
              <w:left w:val="nil"/>
              <w:bottom w:val="single" w:color="000000" w:sz="4" w:space="0"/>
              <w:right w:val="single" w:color="000000" w:sz="4" w:space="0"/>
            </w:tcBorders>
            <w:shd w:val="clear" w:color="auto" w:fill="auto"/>
            <w:noWrap/>
            <w:vAlign w:val="center"/>
          </w:tcPr>
          <w:p w14:paraId="41D20B1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2CF4F4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c>
          <w:tcPr>
            <w:tcW w:w="0" w:type="auto"/>
            <w:tcBorders>
              <w:top w:val="nil"/>
              <w:left w:val="nil"/>
              <w:bottom w:val="single" w:color="000000" w:sz="4" w:space="0"/>
              <w:right w:val="single" w:color="000000" w:sz="4" w:space="0"/>
            </w:tcBorders>
            <w:shd w:val="clear" w:color="auto" w:fill="auto"/>
            <w:noWrap/>
            <w:vAlign w:val="center"/>
          </w:tcPr>
          <w:p w14:paraId="5C3305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0" w:type="auto"/>
            <w:tcBorders>
              <w:top w:val="nil"/>
              <w:left w:val="nil"/>
              <w:bottom w:val="single" w:color="000000" w:sz="4" w:space="0"/>
              <w:right w:val="single" w:color="000000" w:sz="4" w:space="0"/>
            </w:tcBorders>
            <w:shd w:val="clear" w:color="auto" w:fill="auto"/>
            <w:noWrap/>
            <w:vAlign w:val="center"/>
          </w:tcPr>
          <w:p w14:paraId="7F5734C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74FD7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3A9E7AEF">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64073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0" w:type="auto"/>
            <w:tcBorders>
              <w:top w:val="nil"/>
              <w:left w:val="nil"/>
              <w:bottom w:val="single" w:color="000000" w:sz="4" w:space="0"/>
              <w:right w:val="single" w:color="000000" w:sz="4" w:space="0"/>
            </w:tcBorders>
            <w:shd w:val="clear" w:color="auto" w:fill="auto"/>
            <w:noWrap/>
            <w:vAlign w:val="center"/>
          </w:tcPr>
          <w:p w14:paraId="7C57E7DE">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FF22193">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44BA6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0" w:type="auto"/>
            <w:tcBorders>
              <w:top w:val="nil"/>
              <w:left w:val="nil"/>
              <w:bottom w:val="single" w:color="000000" w:sz="4" w:space="0"/>
              <w:right w:val="single" w:color="000000" w:sz="4" w:space="0"/>
            </w:tcBorders>
            <w:shd w:val="clear" w:color="auto" w:fill="auto"/>
            <w:noWrap/>
            <w:vAlign w:val="center"/>
          </w:tcPr>
          <w:p w14:paraId="531B4E7F">
            <w:pPr>
              <w:jc w:val="left"/>
              <w:rPr>
                <w:rFonts w:hint="eastAsia" w:ascii="宋体" w:hAnsi="宋体" w:eastAsia="宋体" w:cs="宋体"/>
                <w:i w:val="0"/>
                <w:iCs w:val="0"/>
                <w:color w:val="000000"/>
                <w:sz w:val="22"/>
                <w:szCs w:val="22"/>
                <w:u w:val="none"/>
              </w:rPr>
            </w:pPr>
          </w:p>
        </w:tc>
      </w:tr>
      <w:tr w14:paraId="46353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75A710E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0" w:type="auto"/>
            <w:tcBorders>
              <w:top w:val="nil"/>
              <w:left w:val="nil"/>
              <w:bottom w:val="single" w:color="000000" w:sz="4" w:space="0"/>
              <w:right w:val="single" w:color="000000" w:sz="4" w:space="0"/>
            </w:tcBorders>
            <w:shd w:val="clear" w:color="auto" w:fill="auto"/>
            <w:noWrap/>
            <w:vAlign w:val="center"/>
          </w:tcPr>
          <w:p w14:paraId="4E15F4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0" w:type="auto"/>
            <w:tcBorders>
              <w:top w:val="nil"/>
              <w:left w:val="nil"/>
              <w:bottom w:val="single" w:color="000000" w:sz="4" w:space="0"/>
              <w:right w:val="single" w:color="000000" w:sz="4" w:space="0"/>
            </w:tcBorders>
            <w:shd w:val="clear" w:color="auto" w:fill="auto"/>
            <w:noWrap/>
            <w:vAlign w:val="center"/>
          </w:tcPr>
          <w:p w14:paraId="454EC68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6,259.34</w:t>
            </w:r>
          </w:p>
        </w:tc>
        <w:tc>
          <w:tcPr>
            <w:tcW w:w="0" w:type="auto"/>
            <w:tcBorders>
              <w:top w:val="nil"/>
              <w:left w:val="nil"/>
              <w:bottom w:val="single" w:color="000000" w:sz="4" w:space="0"/>
              <w:right w:val="single" w:color="000000" w:sz="4" w:space="0"/>
            </w:tcBorders>
            <w:shd w:val="clear" w:color="auto" w:fill="auto"/>
            <w:noWrap/>
            <w:vAlign w:val="center"/>
          </w:tcPr>
          <w:p w14:paraId="33DFC5D9">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0" w:type="auto"/>
            <w:tcBorders>
              <w:top w:val="nil"/>
              <w:left w:val="nil"/>
              <w:bottom w:val="single" w:color="000000" w:sz="4" w:space="0"/>
              <w:right w:val="single" w:color="000000" w:sz="4" w:space="0"/>
            </w:tcBorders>
            <w:shd w:val="clear" w:color="auto" w:fill="auto"/>
            <w:noWrap/>
            <w:vAlign w:val="center"/>
          </w:tcPr>
          <w:p w14:paraId="26A908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0" w:type="auto"/>
            <w:tcBorders>
              <w:top w:val="nil"/>
              <w:left w:val="nil"/>
              <w:bottom w:val="single" w:color="000000" w:sz="4" w:space="0"/>
              <w:right w:val="single" w:color="000000" w:sz="4" w:space="0"/>
            </w:tcBorders>
            <w:shd w:val="clear" w:color="auto" w:fill="auto"/>
            <w:noWrap/>
            <w:vAlign w:val="center"/>
          </w:tcPr>
          <w:p w14:paraId="2C91F35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6,259.34</w:t>
            </w:r>
          </w:p>
        </w:tc>
      </w:tr>
      <w:tr w14:paraId="7942D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6"/>
            <w:tcBorders>
              <w:top w:val="nil"/>
              <w:left w:val="nil"/>
              <w:bottom w:val="nil"/>
              <w:right w:val="nil"/>
            </w:tcBorders>
            <w:shd w:val="clear" w:color="auto" w:fill="auto"/>
            <w:noWrap/>
            <w:vAlign w:val="center"/>
          </w:tcPr>
          <w:p w14:paraId="4CD4878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注：1.本表反映单位本年度的总收支和年末结转结余情况。</w:t>
            </w:r>
          </w:p>
        </w:tc>
      </w:tr>
      <w:tr w14:paraId="788FD7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6"/>
            <w:tcBorders>
              <w:top w:val="nil"/>
              <w:left w:val="nil"/>
              <w:bottom w:val="nil"/>
              <w:right w:val="nil"/>
            </w:tcBorders>
            <w:shd w:val="clear" w:color="auto" w:fill="auto"/>
            <w:noWrap/>
            <w:vAlign w:val="center"/>
          </w:tcPr>
          <w:p w14:paraId="14D6A03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2.本套报表金额单位转换时可能存在尾数误差。</w:t>
            </w:r>
          </w:p>
        </w:tc>
      </w:tr>
    </w:tbl>
    <w:p w14:paraId="25591F8B">
      <w:pPr>
        <w:sectPr>
          <w:pgSz w:w="11906" w:h="16838"/>
          <w:pgMar w:top="567" w:right="567" w:bottom="567" w:left="567" w:header="851" w:footer="992" w:gutter="0"/>
          <w:cols w:space="0" w:num="1"/>
          <w:docGrid w:type="lines" w:linePitch="312" w:charSpace="0"/>
        </w:sectPr>
      </w:pPr>
    </w:p>
    <w:tbl>
      <w:tblPr>
        <w:tblStyle w:val="7"/>
        <w:tblW w:w="97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29"/>
        <w:gridCol w:w="329"/>
        <w:gridCol w:w="329"/>
        <w:gridCol w:w="3956"/>
        <w:gridCol w:w="1268"/>
        <w:gridCol w:w="1265"/>
        <w:gridCol w:w="522"/>
        <w:gridCol w:w="510"/>
        <w:gridCol w:w="510"/>
        <w:gridCol w:w="554"/>
        <w:gridCol w:w="562"/>
      </w:tblGrid>
      <w:tr w14:paraId="74D1AF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9720" w:type="dxa"/>
            <w:gridSpan w:val="11"/>
            <w:tcBorders>
              <w:top w:val="nil"/>
              <w:left w:val="nil"/>
              <w:bottom w:val="nil"/>
              <w:right w:val="nil"/>
            </w:tcBorders>
            <w:shd w:val="clear" w:color="auto" w:fill="auto"/>
            <w:noWrap/>
            <w:vAlign w:val="bottom"/>
          </w:tcPr>
          <w:p w14:paraId="4251FF92">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收入决算表</w:t>
            </w:r>
          </w:p>
        </w:tc>
      </w:tr>
      <w:tr w14:paraId="0474A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14:paraId="48548E73">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3E851C79">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57CD5DEB">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154B1A6E">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75EAE5F5">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6E685D2B">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5AE8CEA7">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2F0BE452">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645F5C6D">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14:paraId="25A432AC">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公开02表</w:t>
            </w:r>
          </w:p>
        </w:tc>
      </w:tr>
      <w:tr w14:paraId="310AAA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0" w:type="auto"/>
            <w:gridSpan w:val="5"/>
            <w:tcBorders>
              <w:top w:val="nil"/>
              <w:left w:val="nil"/>
              <w:bottom w:val="nil"/>
              <w:right w:val="nil"/>
            </w:tcBorders>
            <w:shd w:val="clear" w:color="auto" w:fill="auto"/>
            <w:noWrap/>
            <w:vAlign w:val="bottom"/>
          </w:tcPr>
          <w:p w14:paraId="1BE04861">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单位：中国共产党灵寿县委员会组织部(本级)</w:t>
            </w:r>
          </w:p>
        </w:tc>
        <w:tc>
          <w:tcPr>
            <w:tcW w:w="0" w:type="auto"/>
            <w:gridSpan w:val="2"/>
            <w:tcBorders>
              <w:top w:val="nil"/>
              <w:left w:val="nil"/>
              <w:bottom w:val="nil"/>
              <w:right w:val="nil"/>
            </w:tcBorders>
            <w:shd w:val="clear" w:color="auto" w:fill="auto"/>
            <w:noWrap/>
            <w:vAlign w:val="bottom"/>
          </w:tcPr>
          <w:p w14:paraId="1E92640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0" w:type="auto"/>
            <w:tcBorders>
              <w:top w:val="nil"/>
              <w:left w:val="nil"/>
              <w:bottom w:val="nil"/>
              <w:right w:val="nil"/>
            </w:tcBorders>
            <w:shd w:val="clear" w:color="auto" w:fill="auto"/>
            <w:noWrap/>
            <w:vAlign w:val="bottom"/>
          </w:tcPr>
          <w:p w14:paraId="4C431F96">
            <w:pPr>
              <w:rPr>
                <w:rFonts w:hint="default" w:ascii="Arial" w:hAnsi="Arial" w:cs="Arial"/>
                <w:i w:val="0"/>
                <w:iCs w:val="0"/>
                <w:color w:val="000000"/>
                <w:sz w:val="20"/>
                <w:szCs w:val="20"/>
                <w:u w:val="none"/>
              </w:rPr>
            </w:pPr>
          </w:p>
        </w:tc>
        <w:tc>
          <w:tcPr>
            <w:tcW w:w="0" w:type="auto"/>
            <w:gridSpan w:val="3"/>
            <w:tcBorders>
              <w:top w:val="nil"/>
              <w:left w:val="nil"/>
              <w:bottom w:val="nil"/>
              <w:right w:val="nil"/>
            </w:tcBorders>
            <w:shd w:val="clear" w:color="auto" w:fill="auto"/>
            <w:noWrap/>
            <w:vAlign w:val="bottom"/>
          </w:tcPr>
          <w:p w14:paraId="619C8D0F">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3D27C0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C14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485" w:type="dxa"/>
            <w:vMerge w:val="restart"/>
            <w:tcBorders>
              <w:top w:val="single" w:color="000000" w:sz="4" w:space="0"/>
              <w:left w:val="nil"/>
              <w:bottom w:val="single" w:color="000000" w:sz="4" w:space="0"/>
              <w:right w:val="single" w:color="000000" w:sz="4" w:space="0"/>
            </w:tcBorders>
            <w:shd w:val="clear" w:color="auto" w:fill="auto"/>
            <w:vAlign w:val="center"/>
          </w:tcPr>
          <w:p w14:paraId="21E69C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本年收入合计</w:t>
            </w:r>
          </w:p>
        </w:tc>
        <w:tc>
          <w:tcPr>
            <w:tcW w:w="1440" w:type="dxa"/>
            <w:vMerge w:val="restart"/>
            <w:tcBorders>
              <w:top w:val="single" w:color="000000" w:sz="4" w:space="0"/>
              <w:left w:val="nil"/>
              <w:bottom w:val="single" w:color="000000" w:sz="4" w:space="0"/>
              <w:right w:val="single" w:color="000000" w:sz="4" w:space="0"/>
            </w:tcBorders>
            <w:shd w:val="clear" w:color="auto" w:fill="auto"/>
            <w:vAlign w:val="center"/>
          </w:tcPr>
          <w:p w14:paraId="28F10D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财政拨款收入</w:t>
            </w:r>
          </w:p>
        </w:tc>
        <w:tc>
          <w:tcPr>
            <w:tcW w:w="915" w:type="dxa"/>
            <w:vMerge w:val="restart"/>
            <w:tcBorders>
              <w:top w:val="single" w:color="000000" w:sz="4" w:space="0"/>
              <w:left w:val="nil"/>
              <w:bottom w:val="single" w:color="000000" w:sz="4" w:space="0"/>
              <w:right w:val="single" w:color="000000" w:sz="4" w:space="0"/>
            </w:tcBorders>
            <w:shd w:val="clear" w:color="auto" w:fill="auto"/>
            <w:vAlign w:val="center"/>
          </w:tcPr>
          <w:p w14:paraId="433B05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上级补助收入</w:t>
            </w:r>
          </w:p>
        </w:tc>
        <w:tc>
          <w:tcPr>
            <w:tcW w:w="720" w:type="dxa"/>
            <w:vMerge w:val="restart"/>
            <w:tcBorders>
              <w:top w:val="single" w:color="000000" w:sz="4" w:space="0"/>
              <w:left w:val="nil"/>
              <w:bottom w:val="single" w:color="000000" w:sz="4" w:space="0"/>
              <w:right w:val="single" w:color="000000" w:sz="4" w:space="0"/>
            </w:tcBorders>
            <w:shd w:val="clear" w:color="auto" w:fill="auto"/>
            <w:vAlign w:val="center"/>
          </w:tcPr>
          <w:p w14:paraId="52D6BC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事业收入</w:t>
            </w:r>
          </w:p>
        </w:tc>
        <w:tc>
          <w:tcPr>
            <w:tcW w:w="720" w:type="dxa"/>
            <w:vMerge w:val="restart"/>
            <w:tcBorders>
              <w:top w:val="single" w:color="000000" w:sz="4" w:space="0"/>
              <w:left w:val="nil"/>
              <w:bottom w:val="single" w:color="000000" w:sz="4" w:space="0"/>
              <w:right w:val="single" w:color="000000" w:sz="4" w:space="0"/>
            </w:tcBorders>
            <w:shd w:val="clear" w:color="auto" w:fill="auto"/>
            <w:vAlign w:val="center"/>
          </w:tcPr>
          <w:p w14:paraId="4EF186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经营收入</w:t>
            </w:r>
          </w:p>
        </w:tc>
        <w:tc>
          <w:tcPr>
            <w:tcW w:w="600" w:type="dxa"/>
            <w:vMerge w:val="restart"/>
            <w:tcBorders>
              <w:top w:val="single" w:color="000000" w:sz="4" w:space="0"/>
              <w:left w:val="nil"/>
              <w:bottom w:val="single" w:color="000000" w:sz="4" w:space="0"/>
              <w:right w:val="single" w:color="000000" w:sz="4" w:space="0"/>
            </w:tcBorders>
            <w:shd w:val="clear" w:color="auto" w:fill="auto"/>
            <w:vAlign w:val="center"/>
          </w:tcPr>
          <w:p w14:paraId="06CC9F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附属单位上缴收入</w:t>
            </w:r>
          </w:p>
        </w:tc>
        <w:tc>
          <w:tcPr>
            <w:tcW w:w="900" w:type="dxa"/>
            <w:vMerge w:val="restart"/>
            <w:tcBorders>
              <w:top w:val="single" w:color="000000" w:sz="4" w:space="0"/>
              <w:left w:val="nil"/>
              <w:bottom w:val="single" w:color="000000" w:sz="4" w:space="0"/>
              <w:right w:val="single" w:color="000000" w:sz="4" w:space="0"/>
            </w:tcBorders>
            <w:shd w:val="clear" w:color="auto" w:fill="auto"/>
            <w:vAlign w:val="center"/>
          </w:tcPr>
          <w:p w14:paraId="575918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其他收入</w:t>
            </w:r>
          </w:p>
        </w:tc>
      </w:tr>
      <w:tr w14:paraId="337FE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90" w:type="dxa"/>
            <w:gridSpan w:val="3"/>
            <w:vMerge w:val="restart"/>
            <w:tcBorders>
              <w:top w:val="nil"/>
              <w:left w:val="single" w:color="000000" w:sz="4" w:space="0"/>
              <w:bottom w:val="single" w:color="000000" w:sz="4" w:space="0"/>
              <w:right w:val="single" w:color="000000" w:sz="4" w:space="0"/>
            </w:tcBorders>
            <w:shd w:val="clear" w:color="auto" w:fill="auto"/>
            <w:vAlign w:val="center"/>
          </w:tcPr>
          <w:p w14:paraId="594BA4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0" w:type="auto"/>
            <w:vMerge w:val="restart"/>
            <w:tcBorders>
              <w:top w:val="nil"/>
              <w:left w:val="nil"/>
              <w:bottom w:val="single" w:color="000000" w:sz="4" w:space="0"/>
              <w:right w:val="single" w:color="000000" w:sz="4" w:space="0"/>
            </w:tcBorders>
            <w:shd w:val="clear" w:color="auto" w:fill="auto"/>
            <w:noWrap/>
            <w:vAlign w:val="center"/>
          </w:tcPr>
          <w:p w14:paraId="590795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485" w:type="dxa"/>
            <w:vMerge w:val="continue"/>
            <w:tcBorders>
              <w:top w:val="single" w:color="000000" w:sz="4" w:space="0"/>
              <w:left w:val="nil"/>
              <w:bottom w:val="single" w:color="000000" w:sz="4" w:space="0"/>
              <w:right w:val="single" w:color="000000" w:sz="4" w:space="0"/>
            </w:tcBorders>
            <w:shd w:val="clear" w:color="auto" w:fill="auto"/>
            <w:vAlign w:val="center"/>
          </w:tcPr>
          <w:p w14:paraId="667D9188">
            <w:pPr>
              <w:jc w:val="center"/>
              <w:rPr>
                <w:rFonts w:hint="eastAsia" w:ascii="宋体" w:hAnsi="宋体" w:eastAsia="宋体" w:cs="宋体"/>
                <w:i w:val="0"/>
                <w:iCs w:val="0"/>
                <w:color w:val="000000"/>
                <w:sz w:val="22"/>
                <w:szCs w:val="22"/>
                <w:u w:val="none"/>
              </w:rPr>
            </w:pPr>
          </w:p>
        </w:tc>
        <w:tc>
          <w:tcPr>
            <w:tcW w:w="1440" w:type="dxa"/>
            <w:vMerge w:val="continue"/>
            <w:tcBorders>
              <w:top w:val="single" w:color="000000" w:sz="4" w:space="0"/>
              <w:left w:val="nil"/>
              <w:bottom w:val="single" w:color="000000" w:sz="4" w:space="0"/>
              <w:right w:val="single" w:color="000000" w:sz="4" w:space="0"/>
            </w:tcBorders>
            <w:shd w:val="clear" w:color="auto" w:fill="auto"/>
            <w:vAlign w:val="center"/>
          </w:tcPr>
          <w:p w14:paraId="11E78C9D">
            <w:pPr>
              <w:jc w:val="center"/>
              <w:rPr>
                <w:rFonts w:hint="eastAsia" w:ascii="宋体" w:hAnsi="宋体" w:eastAsia="宋体" w:cs="宋体"/>
                <w:i w:val="0"/>
                <w:iCs w:val="0"/>
                <w:color w:val="000000"/>
                <w:sz w:val="22"/>
                <w:szCs w:val="22"/>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vAlign w:val="center"/>
          </w:tcPr>
          <w:p w14:paraId="5D03C2B1">
            <w:pPr>
              <w:jc w:val="center"/>
              <w:rPr>
                <w:rFonts w:hint="eastAsia" w:ascii="宋体" w:hAnsi="宋体" w:eastAsia="宋体" w:cs="宋体"/>
                <w:i w:val="0"/>
                <w:iCs w:val="0"/>
                <w:color w:val="000000"/>
                <w:sz w:val="22"/>
                <w:szCs w:val="22"/>
                <w:u w:val="none"/>
              </w:rPr>
            </w:pPr>
          </w:p>
        </w:tc>
        <w:tc>
          <w:tcPr>
            <w:tcW w:w="720" w:type="dxa"/>
            <w:vMerge w:val="continue"/>
            <w:tcBorders>
              <w:top w:val="single" w:color="000000" w:sz="4" w:space="0"/>
              <w:left w:val="nil"/>
              <w:bottom w:val="single" w:color="000000" w:sz="4" w:space="0"/>
              <w:right w:val="single" w:color="000000" w:sz="4" w:space="0"/>
            </w:tcBorders>
            <w:shd w:val="clear" w:color="auto" w:fill="auto"/>
            <w:vAlign w:val="center"/>
          </w:tcPr>
          <w:p w14:paraId="5D7597A9">
            <w:pPr>
              <w:jc w:val="center"/>
              <w:rPr>
                <w:rFonts w:hint="eastAsia" w:ascii="宋体" w:hAnsi="宋体" w:eastAsia="宋体" w:cs="宋体"/>
                <w:i w:val="0"/>
                <w:iCs w:val="0"/>
                <w:color w:val="000000"/>
                <w:sz w:val="22"/>
                <w:szCs w:val="22"/>
                <w:u w:val="none"/>
              </w:rPr>
            </w:pPr>
          </w:p>
        </w:tc>
        <w:tc>
          <w:tcPr>
            <w:tcW w:w="720" w:type="dxa"/>
            <w:vMerge w:val="continue"/>
            <w:tcBorders>
              <w:top w:val="single" w:color="000000" w:sz="4" w:space="0"/>
              <w:left w:val="nil"/>
              <w:bottom w:val="single" w:color="000000" w:sz="4" w:space="0"/>
              <w:right w:val="single" w:color="000000" w:sz="4" w:space="0"/>
            </w:tcBorders>
            <w:shd w:val="clear" w:color="auto" w:fill="auto"/>
            <w:vAlign w:val="center"/>
          </w:tcPr>
          <w:p w14:paraId="6A5868E8">
            <w:pPr>
              <w:jc w:val="center"/>
              <w:rPr>
                <w:rFonts w:hint="eastAsia" w:ascii="宋体" w:hAnsi="宋体" w:eastAsia="宋体" w:cs="宋体"/>
                <w:i w:val="0"/>
                <w:iCs w:val="0"/>
                <w:color w:val="000000"/>
                <w:sz w:val="22"/>
                <w:szCs w:val="22"/>
                <w:u w:val="none"/>
              </w:rPr>
            </w:pPr>
          </w:p>
        </w:tc>
        <w:tc>
          <w:tcPr>
            <w:tcW w:w="600" w:type="dxa"/>
            <w:vMerge w:val="continue"/>
            <w:tcBorders>
              <w:top w:val="single" w:color="000000" w:sz="4" w:space="0"/>
              <w:left w:val="nil"/>
              <w:bottom w:val="single" w:color="000000" w:sz="4" w:space="0"/>
              <w:right w:val="single" w:color="000000" w:sz="4" w:space="0"/>
            </w:tcBorders>
            <w:shd w:val="clear" w:color="auto" w:fill="auto"/>
            <w:vAlign w:val="center"/>
          </w:tcPr>
          <w:p w14:paraId="0B669B43">
            <w:pPr>
              <w:jc w:val="center"/>
              <w:rPr>
                <w:rFonts w:hint="eastAsia" w:ascii="宋体" w:hAnsi="宋体" w:eastAsia="宋体" w:cs="宋体"/>
                <w:i w:val="0"/>
                <w:iCs w:val="0"/>
                <w:color w:val="000000"/>
                <w:sz w:val="22"/>
                <w:szCs w:val="22"/>
                <w:u w:val="none"/>
              </w:rPr>
            </w:pPr>
          </w:p>
        </w:tc>
        <w:tc>
          <w:tcPr>
            <w:tcW w:w="900" w:type="dxa"/>
            <w:vMerge w:val="continue"/>
            <w:tcBorders>
              <w:top w:val="single" w:color="000000" w:sz="4" w:space="0"/>
              <w:left w:val="nil"/>
              <w:bottom w:val="single" w:color="000000" w:sz="4" w:space="0"/>
              <w:right w:val="single" w:color="000000" w:sz="4" w:space="0"/>
            </w:tcBorders>
            <w:shd w:val="clear" w:color="auto" w:fill="auto"/>
            <w:vAlign w:val="center"/>
          </w:tcPr>
          <w:p w14:paraId="6B8B9D40">
            <w:pPr>
              <w:jc w:val="center"/>
              <w:rPr>
                <w:rFonts w:hint="eastAsia" w:ascii="宋体" w:hAnsi="宋体" w:eastAsia="宋体" w:cs="宋体"/>
                <w:i w:val="0"/>
                <w:iCs w:val="0"/>
                <w:color w:val="000000"/>
                <w:sz w:val="22"/>
                <w:szCs w:val="22"/>
                <w:u w:val="none"/>
              </w:rPr>
            </w:pPr>
          </w:p>
        </w:tc>
      </w:tr>
      <w:tr w14:paraId="2EEDB0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auto" w:fill="auto"/>
            <w:vAlign w:val="center"/>
          </w:tcPr>
          <w:p w14:paraId="099D517F">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noWrap/>
            <w:vAlign w:val="center"/>
          </w:tcPr>
          <w:p w14:paraId="1E914441">
            <w:pPr>
              <w:jc w:val="center"/>
              <w:rPr>
                <w:rFonts w:hint="eastAsia" w:ascii="宋体" w:hAnsi="宋体" w:eastAsia="宋体" w:cs="宋体"/>
                <w:i w:val="0"/>
                <w:iCs w:val="0"/>
                <w:color w:val="000000"/>
                <w:sz w:val="22"/>
                <w:szCs w:val="22"/>
                <w:u w:val="none"/>
              </w:rPr>
            </w:pPr>
          </w:p>
        </w:tc>
        <w:tc>
          <w:tcPr>
            <w:tcW w:w="1485" w:type="dxa"/>
            <w:vMerge w:val="continue"/>
            <w:tcBorders>
              <w:top w:val="single" w:color="000000" w:sz="4" w:space="0"/>
              <w:left w:val="nil"/>
              <w:bottom w:val="single" w:color="000000" w:sz="4" w:space="0"/>
              <w:right w:val="single" w:color="000000" w:sz="4" w:space="0"/>
            </w:tcBorders>
            <w:shd w:val="clear" w:color="auto" w:fill="auto"/>
            <w:vAlign w:val="center"/>
          </w:tcPr>
          <w:p w14:paraId="6BB5A549">
            <w:pPr>
              <w:jc w:val="center"/>
              <w:rPr>
                <w:rFonts w:hint="eastAsia" w:ascii="宋体" w:hAnsi="宋体" w:eastAsia="宋体" w:cs="宋体"/>
                <w:i w:val="0"/>
                <w:iCs w:val="0"/>
                <w:color w:val="000000"/>
                <w:sz w:val="22"/>
                <w:szCs w:val="22"/>
                <w:u w:val="none"/>
              </w:rPr>
            </w:pPr>
          </w:p>
        </w:tc>
        <w:tc>
          <w:tcPr>
            <w:tcW w:w="1440" w:type="dxa"/>
            <w:vMerge w:val="continue"/>
            <w:tcBorders>
              <w:top w:val="single" w:color="000000" w:sz="4" w:space="0"/>
              <w:left w:val="nil"/>
              <w:bottom w:val="single" w:color="000000" w:sz="4" w:space="0"/>
              <w:right w:val="single" w:color="000000" w:sz="4" w:space="0"/>
            </w:tcBorders>
            <w:shd w:val="clear" w:color="auto" w:fill="auto"/>
            <w:vAlign w:val="center"/>
          </w:tcPr>
          <w:p w14:paraId="22FB31AE">
            <w:pPr>
              <w:jc w:val="center"/>
              <w:rPr>
                <w:rFonts w:hint="eastAsia" w:ascii="宋体" w:hAnsi="宋体" w:eastAsia="宋体" w:cs="宋体"/>
                <w:i w:val="0"/>
                <w:iCs w:val="0"/>
                <w:color w:val="000000"/>
                <w:sz w:val="22"/>
                <w:szCs w:val="22"/>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vAlign w:val="center"/>
          </w:tcPr>
          <w:p w14:paraId="799F0BB5">
            <w:pPr>
              <w:jc w:val="center"/>
              <w:rPr>
                <w:rFonts w:hint="eastAsia" w:ascii="宋体" w:hAnsi="宋体" w:eastAsia="宋体" w:cs="宋体"/>
                <w:i w:val="0"/>
                <w:iCs w:val="0"/>
                <w:color w:val="000000"/>
                <w:sz w:val="22"/>
                <w:szCs w:val="22"/>
                <w:u w:val="none"/>
              </w:rPr>
            </w:pPr>
          </w:p>
        </w:tc>
        <w:tc>
          <w:tcPr>
            <w:tcW w:w="720" w:type="dxa"/>
            <w:vMerge w:val="continue"/>
            <w:tcBorders>
              <w:top w:val="single" w:color="000000" w:sz="4" w:space="0"/>
              <w:left w:val="nil"/>
              <w:bottom w:val="single" w:color="000000" w:sz="4" w:space="0"/>
              <w:right w:val="single" w:color="000000" w:sz="4" w:space="0"/>
            </w:tcBorders>
            <w:shd w:val="clear" w:color="auto" w:fill="auto"/>
            <w:vAlign w:val="center"/>
          </w:tcPr>
          <w:p w14:paraId="5998CC27">
            <w:pPr>
              <w:jc w:val="center"/>
              <w:rPr>
                <w:rFonts w:hint="eastAsia" w:ascii="宋体" w:hAnsi="宋体" w:eastAsia="宋体" w:cs="宋体"/>
                <w:i w:val="0"/>
                <w:iCs w:val="0"/>
                <w:color w:val="000000"/>
                <w:sz w:val="22"/>
                <w:szCs w:val="22"/>
                <w:u w:val="none"/>
              </w:rPr>
            </w:pPr>
          </w:p>
        </w:tc>
        <w:tc>
          <w:tcPr>
            <w:tcW w:w="720" w:type="dxa"/>
            <w:vMerge w:val="continue"/>
            <w:tcBorders>
              <w:top w:val="single" w:color="000000" w:sz="4" w:space="0"/>
              <w:left w:val="nil"/>
              <w:bottom w:val="single" w:color="000000" w:sz="4" w:space="0"/>
              <w:right w:val="single" w:color="000000" w:sz="4" w:space="0"/>
            </w:tcBorders>
            <w:shd w:val="clear" w:color="auto" w:fill="auto"/>
            <w:vAlign w:val="center"/>
          </w:tcPr>
          <w:p w14:paraId="731A2107">
            <w:pPr>
              <w:jc w:val="center"/>
              <w:rPr>
                <w:rFonts w:hint="eastAsia" w:ascii="宋体" w:hAnsi="宋体" w:eastAsia="宋体" w:cs="宋体"/>
                <w:i w:val="0"/>
                <w:iCs w:val="0"/>
                <w:color w:val="000000"/>
                <w:sz w:val="22"/>
                <w:szCs w:val="22"/>
                <w:u w:val="none"/>
              </w:rPr>
            </w:pPr>
          </w:p>
        </w:tc>
        <w:tc>
          <w:tcPr>
            <w:tcW w:w="600" w:type="dxa"/>
            <w:vMerge w:val="continue"/>
            <w:tcBorders>
              <w:top w:val="single" w:color="000000" w:sz="4" w:space="0"/>
              <w:left w:val="nil"/>
              <w:bottom w:val="single" w:color="000000" w:sz="4" w:space="0"/>
              <w:right w:val="single" w:color="000000" w:sz="4" w:space="0"/>
            </w:tcBorders>
            <w:shd w:val="clear" w:color="auto" w:fill="auto"/>
            <w:vAlign w:val="center"/>
          </w:tcPr>
          <w:p w14:paraId="496BD285">
            <w:pPr>
              <w:jc w:val="center"/>
              <w:rPr>
                <w:rFonts w:hint="eastAsia" w:ascii="宋体" w:hAnsi="宋体" w:eastAsia="宋体" w:cs="宋体"/>
                <w:i w:val="0"/>
                <w:iCs w:val="0"/>
                <w:color w:val="000000"/>
                <w:sz w:val="22"/>
                <w:szCs w:val="22"/>
                <w:u w:val="none"/>
              </w:rPr>
            </w:pPr>
          </w:p>
        </w:tc>
        <w:tc>
          <w:tcPr>
            <w:tcW w:w="900" w:type="dxa"/>
            <w:vMerge w:val="continue"/>
            <w:tcBorders>
              <w:top w:val="single" w:color="000000" w:sz="4" w:space="0"/>
              <w:left w:val="nil"/>
              <w:bottom w:val="single" w:color="000000" w:sz="4" w:space="0"/>
              <w:right w:val="single" w:color="000000" w:sz="4" w:space="0"/>
            </w:tcBorders>
            <w:shd w:val="clear" w:color="auto" w:fill="auto"/>
            <w:vAlign w:val="center"/>
          </w:tcPr>
          <w:p w14:paraId="12DBDA39">
            <w:pPr>
              <w:jc w:val="center"/>
              <w:rPr>
                <w:rFonts w:hint="eastAsia" w:ascii="宋体" w:hAnsi="宋体" w:eastAsia="宋体" w:cs="宋体"/>
                <w:i w:val="0"/>
                <w:iCs w:val="0"/>
                <w:color w:val="000000"/>
                <w:sz w:val="22"/>
                <w:szCs w:val="22"/>
                <w:u w:val="none"/>
              </w:rPr>
            </w:pPr>
          </w:p>
        </w:tc>
      </w:tr>
      <w:tr w14:paraId="4262EC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auto" w:fill="auto"/>
            <w:vAlign w:val="center"/>
          </w:tcPr>
          <w:p w14:paraId="6F6673AD">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noWrap/>
            <w:vAlign w:val="center"/>
          </w:tcPr>
          <w:p w14:paraId="26251A80">
            <w:pPr>
              <w:jc w:val="center"/>
              <w:rPr>
                <w:rFonts w:hint="eastAsia" w:ascii="宋体" w:hAnsi="宋体" w:eastAsia="宋体" w:cs="宋体"/>
                <w:i w:val="0"/>
                <w:iCs w:val="0"/>
                <w:color w:val="000000"/>
                <w:sz w:val="22"/>
                <w:szCs w:val="22"/>
                <w:u w:val="none"/>
              </w:rPr>
            </w:pPr>
          </w:p>
        </w:tc>
        <w:tc>
          <w:tcPr>
            <w:tcW w:w="1485" w:type="dxa"/>
            <w:vMerge w:val="continue"/>
            <w:tcBorders>
              <w:top w:val="single" w:color="000000" w:sz="4" w:space="0"/>
              <w:left w:val="nil"/>
              <w:bottom w:val="single" w:color="000000" w:sz="4" w:space="0"/>
              <w:right w:val="single" w:color="000000" w:sz="4" w:space="0"/>
            </w:tcBorders>
            <w:shd w:val="clear" w:color="auto" w:fill="auto"/>
            <w:vAlign w:val="center"/>
          </w:tcPr>
          <w:p w14:paraId="50C9769C">
            <w:pPr>
              <w:jc w:val="center"/>
              <w:rPr>
                <w:rFonts w:hint="eastAsia" w:ascii="宋体" w:hAnsi="宋体" w:eastAsia="宋体" w:cs="宋体"/>
                <w:i w:val="0"/>
                <w:iCs w:val="0"/>
                <w:color w:val="000000"/>
                <w:sz w:val="22"/>
                <w:szCs w:val="22"/>
                <w:u w:val="none"/>
              </w:rPr>
            </w:pPr>
          </w:p>
        </w:tc>
        <w:tc>
          <w:tcPr>
            <w:tcW w:w="1440" w:type="dxa"/>
            <w:vMerge w:val="continue"/>
            <w:tcBorders>
              <w:top w:val="single" w:color="000000" w:sz="4" w:space="0"/>
              <w:left w:val="nil"/>
              <w:bottom w:val="single" w:color="000000" w:sz="4" w:space="0"/>
              <w:right w:val="single" w:color="000000" w:sz="4" w:space="0"/>
            </w:tcBorders>
            <w:shd w:val="clear" w:color="auto" w:fill="auto"/>
            <w:vAlign w:val="center"/>
          </w:tcPr>
          <w:p w14:paraId="69D4F90E">
            <w:pPr>
              <w:jc w:val="center"/>
              <w:rPr>
                <w:rFonts w:hint="eastAsia" w:ascii="宋体" w:hAnsi="宋体" w:eastAsia="宋体" w:cs="宋体"/>
                <w:i w:val="0"/>
                <w:iCs w:val="0"/>
                <w:color w:val="000000"/>
                <w:sz w:val="22"/>
                <w:szCs w:val="22"/>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vAlign w:val="center"/>
          </w:tcPr>
          <w:p w14:paraId="3701DA24">
            <w:pPr>
              <w:jc w:val="center"/>
              <w:rPr>
                <w:rFonts w:hint="eastAsia" w:ascii="宋体" w:hAnsi="宋体" w:eastAsia="宋体" w:cs="宋体"/>
                <w:i w:val="0"/>
                <w:iCs w:val="0"/>
                <w:color w:val="000000"/>
                <w:sz w:val="22"/>
                <w:szCs w:val="22"/>
                <w:u w:val="none"/>
              </w:rPr>
            </w:pPr>
          </w:p>
        </w:tc>
        <w:tc>
          <w:tcPr>
            <w:tcW w:w="720" w:type="dxa"/>
            <w:vMerge w:val="continue"/>
            <w:tcBorders>
              <w:top w:val="single" w:color="000000" w:sz="4" w:space="0"/>
              <w:left w:val="nil"/>
              <w:bottom w:val="single" w:color="000000" w:sz="4" w:space="0"/>
              <w:right w:val="single" w:color="000000" w:sz="4" w:space="0"/>
            </w:tcBorders>
            <w:shd w:val="clear" w:color="auto" w:fill="auto"/>
            <w:vAlign w:val="center"/>
          </w:tcPr>
          <w:p w14:paraId="79E7FE17">
            <w:pPr>
              <w:jc w:val="center"/>
              <w:rPr>
                <w:rFonts w:hint="eastAsia" w:ascii="宋体" w:hAnsi="宋体" w:eastAsia="宋体" w:cs="宋体"/>
                <w:i w:val="0"/>
                <w:iCs w:val="0"/>
                <w:color w:val="000000"/>
                <w:sz w:val="22"/>
                <w:szCs w:val="22"/>
                <w:u w:val="none"/>
              </w:rPr>
            </w:pPr>
          </w:p>
        </w:tc>
        <w:tc>
          <w:tcPr>
            <w:tcW w:w="720" w:type="dxa"/>
            <w:vMerge w:val="continue"/>
            <w:tcBorders>
              <w:top w:val="single" w:color="000000" w:sz="4" w:space="0"/>
              <w:left w:val="nil"/>
              <w:bottom w:val="single" w:color="000000" w:sz="4" w:space="0"/>
              <w:right w:val="single" w:color="000000" w:sz="4" w:space="0"/>
            </w:tcBorders>
            <w:shd w:val="clear" w:color="auto" w:fill="auto"/>
            <w:vAlign w:val="center"/>
          </w:tcPr>
          <w:p w14:paraId="56DC1AB5">
            <w:pPr>
              <w:jc w:val="center"/>
              <w:rPr>
                <w:rFonts w:hint="eastAsia" w:ascii="宋体" w:hAnsi="宋体" w:eastAsia="宋体" w:cs="宋体"/>
                <w:i w:val="0"/>
                <w:iCs w:val="0"/>
                <w:color w:val="000000"/>
                <w:sz w:val="22"/>
                <w:szCs w:val="22"/>
                <w:u w:val="none"/>
              </w:rPr>
            </w:pPr>
          </w:p>
        </w:tc>
        <w:tc>
          <w:tcPr>
            <w:tcW w:w="600" w:type="dxa"/>
            <w:vMerge w:val="continue"/>
            <w:tcBorders>
              <w:top w:val="single" w:color="000000" w:sz="4" w:space="0"/>
              <w:left w:val="nil"/>
              <w:bottom w:val="single" w:color="000000" w:sz="4" w:space="0"/>
              <w:right w:val="single" w:color="000000" w:sz="4" w:space="0"/>
            </w:tcBorders>
            <w:shd w:val="clear" w:color="auto" w:fill="auto"/>
            <w:vAlign w:val="center"/>
          </w:tcPr>
          <w:p w14:paraId="5143A67D">
            <w:pPr>
              <w:jc w:val="center"/>
              <w:rPr>
                <w:rFonts w:hint="eastAsia" w:ascii="宋体" w:hAnsi="宋体" w:eastAsia="宋体" w:cs="宋体"/>
                <w:i w:val="0"/>
                <w:iCs w:val="0"/>
                <w:color w:val="000000"/>
                <w:sz w:val="22"/>
                <w:szCs w:val="22"/>
                <w:u w:val="none"/>
              </w:rPr>
            </w:pPr>
          </w:p>
        </w:tc>
        <w:tc>
          <w:tcPr>
            <w:tcW w:w="900" w:type="dxa"/>
            <w:vMerge w:val="continue"/>
            <w:tcBorders>
              <w:top w:val="single" w:color="000000" w:sz="4" w:space="0"/>
              <w:left w:val="nil"/>
              <w:bottom w:val="single" w:color="000000" w:sz="4" w:space="0"/>
              <w:right w:val="single" w:color="000000" w:sz="4" w:space="0"/>
            </w:tcBorders>
            <w:shd w:val="clear" w:color="auto" w:fill="auto"/>
            <w:vAlign w:val="center"/>
          </w:tcPr>
          <w:p w14:paraId="5B29002B">
            <w:pPr>
              <w:jc w:val="center"/>
              <w:rPr>
                <w:rFonts w:hint="eastAsia" w:ascii="宋体" w:hAnsi="宋体" w:eastAsia="宋体" w:cs="宋体"/>
                <w:i w:val="0"/>
                <w:iCs w:val="0"/>
                <w:color w:val="000000"/>
                <w:sz w:val="22"/>
                <w:szCs w:val="22"/>
                <w:u w:val="none"/>
              </w:rPr>
            </w:pPr>
          </w:p>
        </w:tc>
      </w:tr>
      <w:tr w14:paraId="364CB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auto" w:fill="auto"/>
            <w:noWrap/>
            <w:vAlign w:val="center"/>
          </w:tcPr>
          <w:p w14:paraId="322CC2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485" w:type="dxa"/>
            <w:tcBorders>
              <w:top w:val="nil"/>
              <w:left w:val="nil"/>
              <w:bottom w:val="single" w:color="000000" w:sz="4" w:space="0"/>
              <w:right w:val="single" w:color="000000" w:sz="4" w:space="0"/>
            </w:tcBorders>
            <w:shd w:val="clear" w:color="auto" w:fill="auto"/>
            <w:vAlign w:val="center"/>
          </w:tcPr>
          <w:p w14:paraId="75680A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440" w:type="dxa"/>
            <w:tcBorders>
              <w:top w:val="nil"/>
              <w:left w:val="nil"/>
              <w:bottom w:val="single" w:color="000000" w:sz="4" w:space="0"/>
              <w:right w:val="single" w:color="000000" w:sz="4" w:space="0"/>
            </w:tcBorders>
            <w:shd w:val="clear" w:color="auto" w:fill="auto"/>
            <w:vAlign w:val="center"/>
          </w:tcPr>
          <w:p w14:paraId="152770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915" w:type="dxa"/>
            <w:tcBorders>
              <w:top w:val="nil"/>
              <w:left w:val="nil"/>
              <w:bottom w:val="single" w:color="000000" w:sz="4" w:space="0"/>
              <w:right w:val="single" w:color="000000" w:sz="4" w:space="0"/>
            </w:tcBorders>
            <w:shd w:val="clear" w:color="auto" w:fill="auto"/>
            <w:vAlign w:val="center"/>
          </w:tcPr>
          <w:p w14:paraId="667A9C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720" w:type="dxa"/>
            <w:tcBorders>
              <w:top w:val="nil"/>
              <w:left w:val="nil"/>
              <w:bottom w:val="single" w:color="000000" w:sz="4" w:space="0"/>
              <w:right w:val="single" w:color="000000" w:sz="4" w:space="0"/>
            </w:tcBorders>
            <w:shd w:val="clear" w:color="auto" w:fill="auto"/>
            <w:vAlign w:val="center"/>
          </w:tcPr>
          <w:p w14:paraId="4245C6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720" w:type="dxa"/>
            <w:tcBorders>
              <w:top w:val="nil"/>
              <w:left w:val="nil"/>
              <w:bottom w:val="single" w:color="000000" w:sz="4" w:space="0"/>
              <w:right w:val="single" w:color="000000" w:sz="4" w:space="0"/>
            </w:tcBorders>
            <w:shd w:val="clear" w:color="auto" w:fill="auto"/>
            <w:vAlign w:val="center"/>
          </w:tcPr>
          <w:p w14:paraId="0E617B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600" w:type="dxa"/>
            <w:tcBorders>
              <w:top w:val="nil"/>
              <w:left w:val="nil"/>
              <w:bottom w:val="single" w:color="000000" w:sz="4" w:space="0"/>
              <w:right w:val="single" w:color="000000" w:sz="4" w:space="0"/>
            </w:tcBorders>
            <w:shd w:val="clear" w:color="auto" w:fill="auto"/>
            <w:vAlign w:val="center"/>
          </w:tcPr>
          <w:p w14:paraId="254F20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900" w:type="dxa"/>
            <w:tcBorders>
              <w:top w:val="nil"/>
              <w:left w:val="nil"/>
              <w:bottom w:val="single" w:color="000000" w:sz="4" w:space="0"/>
              <w:right w:val="single" w:color="000000" w:sz="4" w:space="0"/>
            </w:tcBorders>
            <w:shd w:val="clear" w:color="auto" w:fill="auto"/>
            <w:vAlign w:val="center"/>
          </w:tcPr>
          <w:p w14:paraId="6293AE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14:paraId="3E4F11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auto" w:fill="auto"/>
            <w:noWrap/>
            <w:vAlign w:val="center"/>
          </w:tcPr>
          <w:p w14:paraId="37902B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vAlign w:val="center"/>
          </w:tcPr>
          <w:p w14:paraId="3B80C74E">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6,259.34</w:t>
            </w:r>
          </w:p>
        </w:tc>
        <w:tc>
          <w:tcPr>
            <w:tcW w:w="0" w:type="auto"/>
            <w:tcBorders>
              <w:top w:val="nil"/>
              <w:left w:val="nil"/>
              <w:bottom w:val="single" w:color="000000" w:sz="4" w:space="0"/>
              <w:right w:val="single" w:color="000000" w:sz="4" w:space="0"/>
            </w:tcBorders>
            <w:shd w:val="clear" w:color="auto" w:fill="auto"/>
            <w:noWrap/>
            <w:vAlign w:val="center"/>
          </w:tcPr>
          <w:p w14:paraId="2BC93FD2">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6,259.34</w:t>
            </w:r>
          </w:p>
        </w:tc>
        <w:tc>
          <w:tcPr>
            <w:tcW w:w="0" w:type="auto"/>
            <w:tcBorders>
              <w:top w:val="nil"/>
              <w:left w:val="nil"/>
              <w:bottom w:val="single" w:color="000000" w:sz="4" w:space="0"/>
              <w:right w:val="single" w:color="000000" w:sz="4" w:space="0"/>
            </w:tcBorders>
            <w:shd w:val="clear" w:color="auto" w:fill="auto"/>
            <w:noWrap/>
            <w:vAlign w:val="center"/>
          </w:tcPr>
          <w:p w14:paraId="0FA1892E">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24D3552">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7E51449">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19CC674">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9A162D8">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r>
      <w:tr w14:paraId="01750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583B407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vAlign w:val="center"/>
          </w:tcPr>
          <w:p w14:paraId="5CEE62F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0" w:type="auto"/>
            <w:tcBorders>
              <w:top w:val="nil"/>
              <w:left w:val="nil"/>
              <w:bottom w:val="single" w:color="000000" w:sz="4" w:space="0"/>
              <w:right w:val="single" w:color="000000" w:sz="4" w:space="0"/>
            </w:tcBorders>
            <w:shd w:val="clear" w:color="auto" w:fill="auto"/>
            <w:noWrap/>
            <w:vAlign w:val="center"/>
          </w:tcPr>
          <w:p w14:paraId="2656B4D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1,232.25</w:t>
            </w:r>
          </w:p>
        </w:tc>
        <w:tc>
          <w:tcPr>
            <w:tcW w:w="0" w:type="auto"/>
            <w:tcBorders>
              <w:top w:val="nil"/>
              <w:left w:val="nil"/>
              <w:bottom w:val="single" w:color="000000" w:sz="4" w:space="0"/>
              <w:right w:val="single" w:color="000000" w:sz="4" w:space="0"/>
            </w:tcBorders>
            <w:shd w:val="clear" w:color="auto" w:fill="auto"/>
            <w:noWrap/>
            <w:vAlign w:val="center"/>
          </w:tcPr>
          <w:p w14:paraId="1D0DD83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1,232.25</w:t>
            </w:r>
          </w:p>
        </w:tc>
        <w:tc>
          <w:tcPr>
            <w:tcW w:w="0" w:type="auto"/>
            <w:tcBorders>
              <w:top w:val="nil"/>
              <w:left w:val="nil"/>
              <w:bottom w:val="single" w:color="000000" w:sz="4" w:space="0"/>
              <w:right w:val="single" w:color="000000" w:sz="4" w:space="0"/>
            </w:tcBorders>
            <w:shd w:val="clear" w:color="auto" w:fill="auto"/>
            <w:noWrap/>
            <w:vAlign w:val="center"/>
          </w:tcPr>
          <w:p w14:paraId="3C7D2CE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339EA9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DABEB7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9BED9E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45FEFB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C2946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2C635ED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20132</w:t>
            </w:r>
          </w:p>
        </w:tc>
        <w:tc>
          <w:tcPr>
            <w:tcW w:w="0" w:type="auto"/>
            <w:tcBorders>
              <w:top w:val="nil"/>
              <w:left w:val="nil"/>
              <w:bottom w:val="single" w:color="000000" w:sz="4" w:space="0"/>
              <w:right w:val="single" w:color="000000" w:sz="4" w:space="0"/>
            </w:tcBorders>
            <w:shd w:val="clear" w:color="auto" w:fill="auto"/>
            <w:noWrap/>
            <w:vAlign w:val="center"/>
          </w:tcPr>
          <w:p w14:paraId="5CDECAD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组织事务</w:t>
            </w:r>
          </w:p>
        </w:tc>
        <w:tc>
          <w:tcPr>
            <w:tcW w:w="0" w:type="auto"/>
            <w:tcBorders>
              <w:top w:val="nil"/>
              <w:left w:val="nil"/>
              <w:bottom w:val="single" w:color="000000" w:sz="4" w:space="0"/>
              <w:right w:val="single" w:color="000000" w:sz="4" w:space="0"/>
            </w:tcBorders>
            <w:shd w:val="clear" w:color="auto" w:fill="auto"/>
            <w:noWrap/>
            <w:vAlign w:val="center"/>
          </w:tcPr>
          <w:p w14:paraId="57ED619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1,232.25</w:t>
            </w:r>
          </w:p>
        </w:tc>
        <w:tc>
          <w:tcPr>
            <w:tcW w:w="0" w:type="auto"/>
            <w:tcBorders>
              <w:top w:val="nil"/>
              <w:left w:val="nil"/>
              <w:bottom w:val="single" w:color="000000" w:sz="4" w:space="0"/>
              <w:right w:val="single" w:color="000000" w:sz="4" w:space="0"/>
            </w:tcBorders>
            <w:shd w:val="clear" w:color="auto" w:fill="auto"/>
            <w:noWrap/>
            <w:vAlign w:val="center"/>
          </w:tcPr>
          <w:p w14:paraId="31B1D5A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1,232.25</w:t>
            </w:r>
          </w:p>
        </w:tc>
        <w:tc>
          <w:tcPr>
            <w:tcW w:w="0" w:type="auto"/>
            <w:tcBorders>
              <w:top w:val="nil"/>
              <w:left w:val="nil"/>
              <w:bottom w:val="single" w:color="000000" w:sz="4" w:space="0"/>
              <w:right w:val="single" w:color="000000" w:sz="4" w:space="0"/>
            </w:tcBorders>
            <w:shd w:val="clear" w:color="auto" w:fill="auto"/>
            <w:noWrap/>
            <w:vAlign w:val="center"/>
          </w:tcPr>
          <w:p w14:paraId="465EF30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CB6F9B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B45BBF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52AE0D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4AA149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81B38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6242AC4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2013201</w:t>
            </w:r>
          </w:p>
        </w:tc>
        <w:tc>
          <w:tcPr>
            <w:tcW w:w="0" w:type="auto"/>
            <w:tcBorders>
              <w:top w:val="nil"/>
              <w:left w:val="nil"/>
              <w:bottom w:val="single" w:color="000000" w:sz="4" w:space="0"/>
              <w:right w:val="single" w:color="000000" w:sz="4" w:space="0"/>
            </w:tcBorders>
            <w:shd w:val="clear" w:color="auto" w:fill="auto"/>
            <w:noWrap/>
            <w:vAlign w:val="center"/>
          </w:tcPr>
          <w:p w14:paraId="343BFA9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vAlign w:val="center"/>
          </w:tcPr>
          <w:p w14:paraId="27A79DB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289.58</w:t>
            </w:r>
          </w:p>
        </w:tc>
        <w:tc>
          <w:tcPr>
            <w:tcW w:w="0" w:type="auto"/>
            <w:tcBorders>
              <w:top w:val="nil"/>
              <w:left w:val="nil"/>
              <w:bottom w:val="single" w:color="000000" w:sz="4" w:space="0"/>
              <w:right w:val="single" w:color="000000" w:sz="4" w:space="0"/>
            </w:tcBorders>
            <w:shd w:val="clear" w:color="auto" w:fill="auto"/>
            <w:noWrap/>
            <w:vAlign w:val="center"/>
          </w:tcPr>
          <w:p w14:paraId="6E0777D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289.58</w:t>
            </w:r>
          </w:p>
        </w:tc>
        <w:tc>
          <w:tcPr>
            <w:tcW w:w="0" w:type="auto"/>
            <w:tcBorders>
              <w:top w:val="nil"/>
              <w:left w:val="nil"/>
              <w:bottom w:val="single" w:color="000000" w:sz="4" w:space="0"/>
              <w:right w:val="single" w:color="000000" w:sz="4" w:space="0"/>
            </w:tcBorders>
            <w:shd w:val="clear" w:color="auto" w:fill="auto"/>
            <w:noWrap/>
            <w:vAlign w:val="center"/>
          </w:tcPr>
          <w:p w14:paraId="2FC4657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A7D537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EC708D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4ADC5B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EF8651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A46E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51A85A4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2013299</w:t>
            </w:r>
          </w:p>
        </w:tc>
        <w:tc>
          <w:tcPr>
            <w:tcW w:w="0" w:type="auto"/>
            <w:tcBorders>
              <w:top w:val="nil"/>
              <w:left w:val="nil"/>
              <w:bottom w:val="single" w:color="000000" w:sz="4" w:space="0"/>
              <w:right w:val="single" w:color="000000" w:sz="4" w:space="0"/>
            </w:tcBorders>
            <w:shd w:val="clear" w:color="auto" w:fill="auto"/>
            <w:noWrap/>
            <w:vAlign w:val="center"/>
          </w:tcPr>
          <w:p w14:paraId="7BADD7F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其他组织事务支出</w:t>
            </w:r>
          </w:p>
        </w:tc>
        <w:tc>
          <w:tcPr>
            <w:tcW w:w="0" w:type="auto"/>
            <w:tcBorders>
              <w:top w:val="nil"/>
              <w:left w:val="nil"/>
              <w:bottom w:val="single" w:color="000000" w:sz="4" w:space="0"/>
              <w:right w:val="single" w:color="000000" w:sz="4" w:space="0"/>
            </w:tcBorders>
            <w:shd w:val="clear" w:color="auto" w:fill="auto"/>
            <w:noWrap/>
            <w:vAlign w:val="center"/>
          </w:tcPr>
          <w:p w14:paraId="792B59E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942.66</w:t>
            </w:r>
          </w:p>
        </w:tc>
        <w:tc>
          <w:tcPr>
            <w:tcW w:w="0" w:type="auto"/>
            <w:tcBorders>
              <w:top w:val="nil"/>
              <w:left w:val="nil"/>
              <w:bottom w:val="single" w:color="000000" w:sz="4" w:space="0"/>
              <w:right w:val="single" w:color="000000" w:sz="4" w:space="0"/>
            </w:tcBorders>
            <w:shd w:val="clear" w:color="auto" w:fill="auto"/>
            <w:noWrap/>
            <w:vAlign w:val="center"/>
          </w:tcPr>
          <w:p w14:paraId="6836D91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942.66</w:t>
            </w:r>
          </w:p>
        </w:tc>
        <w:tc>
          <w:tcPr>
            <w:tcW w:w="0" w:type="auto"/>
            <w:tcBorders>
              <w:top w:val="nil"/>
              <w:left w:val="nil"/>
              <w:bottom w:val="single" w:color="000000" w:sz="4" w:space="0"/>
              <w:right w:val="single" w:color="000000" w:sz="4" w:space="0"/>
            </w:tcBorders>
            <w:shd w:val="clear" w:color="auto" w:fill="auto"/>
            <w:noWrap/>
            <w:vAlign w:val="center"/>
          </w:tcPr>
          <w:p w14:paraId="4FC982A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508956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9201D2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D3D326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97E740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F196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3EF42F3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0" w:type="auto"/>
            <w:tcBorders>
              <w:top w:val="nil"/>
              <w:left w:val="nil"/>
              <w:bottom w:val="single" w:color="000000" w:sz="4" w:space="0"/>
              <w:right w:val="single" w:color="000000" w:sz="4" w:space="0"/>
            </w:tcBorders>
            <w:shd w:val="clear" w:color="auto" w:fill="auto"/>
            <w:noWrap/>
            <w:vAlign w:val="center"/>
          </w:tcPr>
          <w:p w14:paraId="1A43A8C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0" w:type="auto"/>
            <w:tcBorders>
              <w:top w:val="nil"/>
              <w:left w:val="nil"/>
              <w:bottom w:val="single" w:color="000000" w:sz="4" w:space="0"/>
              <w:right w:val="single" w:color="000000" w:sz="4" w:space="0"/>
            </w:tcBorders>
            <w:shd w:val="clear" w:color="auto" w:fill="auto"/>
            <w:noWrap/>
            <w:vAlign w:val="center"/>
          </w:tcPr>
          <w:p w14:paraId="0E7D402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86.24</w:t>
            </w:r>
          </w:p>
        </w:tc>
        <w:tc>
          <w:tcPr>
            <w:tcW w:w="0" w:type="auto"/>
            <w:tcBorders>
              <w:top w:val="nil"/>
              <w:left w:val="nil"/>
              <w:bottom w:val="single" w:color="000000" w:sz="4" w:space="0"/>
              <w:right w:val="single" w:color="000000" w:sz="4" w:space="0"/>
            </w:tcBorders>
            <w:shd w:val="clear" w:color="auto" w:fill="auto"/>
            <w:noWrap/>
            <w:vAlign w:val="center"/>
          </w:tcPr>
          <w:p w14:paraId="3F2CCC4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86.24</w:t>
            </w:r>
          </w:p>
        </w:tc>
        <w:tc>
          <w:tcPr>
            <w:tcW w:w="0" w:type="auto"/>
            <w:tcBorders>
              <w:top w:val="nil"/>
              <w:left w:val="nil"/>
              <w:bottom w:val="single" w:color="000000" w:sz="4" w:space="0"/>
              <w:right w:val="single" w:color="000000" w:sz="4" w:space="0"/>
            </w:tcBorders>
            <w:shd w:val="clear" w:color="auto" w:fill="auto"/>
            <w:noWrap/>
            <w:vAlign w:val="center"/>
          </w:tcPr>
          <w:p w14:paraId="02903C1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C4C3DF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C39F66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FC28E5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F432C5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69B4D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44A5E71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0" w:type="auto"/>
            <w:tcBorders>
              <w:top w:val="nil"/>
              <w:left w:val="nil"/>
              <w:bottom w:val="single" w:color="000000" w:sz="4" w:space="0"/>
              <w:right w:val="single" w:color="000000" w:sz="4" w:space="0"/>
            </w:tcBorders>
            <w:shd w:val="clear" w:color="auto" w:fill="auto"/>
            <w:noWrap/>
            <w:vAlign w:val="center"/>
          </w:tcPr>
          <w:p w14:paraId="58B75F0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0" w:type="auto"/>
            <w:tcBorders>
              <w:top w:val="nil"/>
              <w:left w:val="nil"/>
              <w:bottom w:val="single" w:color="000000" w:sz="4" w:space="0"/>
              <w:right w:val="single" w:color="000000" w:sz="4" w:space="0"/>
            </w:tcBorders>
            <w:shd w:val="clear" w:color="auto" w:fill="auto"/>
            <w:noWrap/>
            <w:vAlign w:val="center"/>
          </w:tcPr>
          <w:p w14:paraId="15D8FCA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39.35</w:t>
            </w:r>
          </w:p>
        </w:tc>
        <w:tc>
          <w:tcPr>
            <w:tcW w:w="0" w:type="auto"/>
            <w:tcBorders>
              <w:top w:val="nil"/>
              <w:left w:val="nil"/>
              <w:bottom w:val="single" w:color="000000" w:sz="4" w:space="0"/>
              <w:right w:val="single" w:color="000000" w:sz="4" w:space="0"/>
            </w:tcBorders>
            <w:shd w:val="clear" w:color="auto" w:fill="auto"/>
            <w:noWrap/>
            <w:vAlign w:val="center"/>
          </w:tcPr>
          <w:p w14:paraId="3FEBD9B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39.35</w:t>
            </w:r>
          </w:p>
        </w:tc>
        <w:tc>
          <w:tcPr>
            <w:tcW w:w="0" w:type="auto"/>
            <w:tcBorders>
              <w:top w:val="nil"/>
              <w:left w:val="nil"/>
              <w:bottom w:val="single" w:color="000000" w:sz="4" w:space="0"/>
              <w:right w:val="single" w:color="000000" w:sz="4" w:space="0"/>
            </w:tcBorders>
            <w:shd w:val="clear" w:color="auto" w:fill="auto"/>
            <w:noWrap/>
            <w:vAlign w:val="center"/>
          </w:tcPr>
          <w:p w14:paraId="0640938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F5C163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7BE145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CCE26B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275F3C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02E1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0663B5A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2080501</w:t>
            </w:r>
          </w:p>
        </w:tc>
        <w:tc>
          <w:tcPr>
            <w:tcW w:w="0" w:type="auto"/>
            <w:tcBorders>
              <w:top w:val="nil"/>
              <w:left w:val="nil"/>
              <w:bottom w:val="single" w:color="000000" w:sz="4" w:space="0"/>
              <w:right w:val="single" w:color="000000" w:sz="4" w:space="0"/>
            </w:tcBorders>
            <w:shd w:val="clear" w:color="auto" w:fill="auto"/>
            <w:noWrap/>
            <w:vAlign w:val="center"/>
          </w:tcPr>
          <w:p w14:paraId="46EF1CE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行政单位离退休</w:t>
            </w:r>
          </w:p>
        </w:tc>
        <w:tc>
          <w:tcPr>
            <w:tcW w:w="0" w:type="auto"/>
            <w:tcBorders>
              <w:top w:val="nil"/>
              <w:left w:val="nil"/>
              <w:bottom w:val="single" w:color="000000" w:sz="4" w:space="0"/>
              <w:right w:val="single" w:color="000000" w:sz="4" w:space="0"/>
            </w:tcBorders>
            <w:shd w:val="clear" w:color="auto" w:fill="auto"/>
            <w:noWrap/>
            <w:vAlign w:val="center"/>
          </w:tcPr>
          <w:p w14:paraId="478CAF2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10.53</w:t>
            </w:r>
          </w:p>
        </w:tc>
        <w:tc>
          <w:tcPr>
            <w:tcW w:w="0" w:type="auto"/>
            <w:tcBorders>
              <w:top w:val="nil"/>
              <w:left w:val="nil"/>
              <w:bottom w:val="single" w:color="000000" w:sz="4" w:space="0"/>
              <w:right w:val="single" w:color="000000" w:sz="4" w:space="0"/>
            </w:tcBorders>
            <w:shd w:val="clear" w:color="auto" w:fill="auto"/>
            <w:noWrap/>
            <w:vAlign w:val="center"/>
          </w:tcPr>
          <w:p w14:paraId="4575C5D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10.53</w:t>
            </w:r>
          </w:p>
        </w:tc>
        <w:tc>
          <w:tcPr>
            <w:tcW w:w="0" w:type="auto"/>
            <w:tcBorders>
              <w:top w:val="nil"/>
              <w:left w:val="nil"/>
              <w:bottom w:val="single" w:color="000000" w:sz="4" w:space="0"/>
              <w:right w:val="single" w:color="000000" w:sz="4" w:space="0"/>
            </w:tcBorders>
            <w:shd w:val="clear" w:color="auto" w:fill="auto"/>
            <w:noWrap/>
            <w:vAlign w:val="center"/>
          </w:tcPr>
          <w:p w14:paraId="267A7D9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E1C924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7DA9E0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4D6643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D0EA33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6F162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479E9EB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0" w:type="auto"/>
            <w:tcBorders>
              <w:top w:val="nil"/>
              <w:left w:val="nil"/>
              <w:bottom w:val="single" w:color="000000" w:sz="4" w:space="0"/>
              <w:right w:val="single" w:color="000000" w:sz="4" w:space="0"/>
            </w:tcBorders>
            <w:shd w:val="clear" w:color="auto" w:fill="auto"/>
            <w:noWrap/>
            <w:vAlign w:val="center"/>
          </w:tcPr>
          <w:p w14:paraId="2C5ED79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0" w:type="auto"/>
            <w:tcBorders>
              <w:top w:val="nil"/>
              <w:left w:val="nil"/>
              <w:bottom w:val="single" w:color="000000" w:sz="4" w:space="0"/>
              <w:right w:val="single" w:color="000000" w:sz="4" w:space="0"/>
            </w:tcBorders>
            <w:shd w:val="clear" w:color="auto" w:fill="auto"/>
            <w:noWrap/>
            <w:vAlign w:val="center"/>
          </w:tcPr>
          <w:p w14:paraId="3829184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28.82</w:t>
            </w:r>
          </w:p>
        </w:tc>
        <w:tc>
          <w:tcPr>
            <w:tcW w:w="0" w:type="auto"/>
            <w:tcBorders>
              <w:top w:val="nil"/>
              <w:left w:val="nil"/>
              <w:bottom w:val="single" w:color="000000" w:sz="4" w:space="0"/>
              <w:right w:val="single" w:color="000000" w:sz="4" w:space="0"/>
            </w:tcBorders>
            <w:shd w:val="clear" w:color="auto" w:fill="auto"/>
            <w:noWrap/>
            <w:vAlign w:val="center"/>
          </w:tcPr>
          <w:p w14:paraId="6804F66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28.82</w:t>
            </w:r>
          </w:p>
        </w:tc>
        <w:tc>
          <w:tcPr>
            <w:tcW w:w="0" w:type="auto"/>
            <w:tcBorders>
              <w:top w:val="nil"/>
              <w:left w:val="nil"/>
              <w:bottom w:val="single" w:color="000000" w:sz="4" w:space="0"/>
              <w:right w:val="single" w:color="000000" w:sz="4" w:space="0"/>
            </w:tcBorders>
            <w:shd w:val="clear" w:color="auto" w:fill="auto"/>
            <w:noWrap/>
            <w:vAlign w:val="center"/>
          </w:tcPr>
          <w:p w14:paraId="6E6FC4E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A93B21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993819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AF21E1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473DE1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F2D4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46BDBB5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20808</w:t>
            </w:r>
          </w:p>
        </w:tc>
        <w:tc>
          <w:tcPr>
            <w:tcW w:w="0" w:type="auto"/>
            <w:tcBorders>
              <w:top w:val="nil"/>
              <w:left w:val="nil"/>
              <w:bottom w:val="single" w:color="000000" w:sz="4" w:space="0"/>
              <w:right w:val="single" w:color="000000" w:sz="4" w:space="0"/>
            </w:tcBorders>
            <w:shd w:val="clear" w:color="auto" w:fill="auto"/>
            <w:noWrap/>
            <w:vAlign w:val="center"/>
          </w:tcPr>
          <w:p w14:paraId="5AC128A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抚恤</w:t>
            </w:r>
          </w:p>
        </w:tc>
        <w:tc>
          <w:tcPr>
            <w:tcW w:w="0" w:type="auto"/>
            <w:tcBorders>
              <w:top w:val="nil"/>
              <w:left w:val="nil"/>
              <w:bottom w:val="single" w:color="000000" w:sz="4" w:space="0"/>
              <w:right w:val="single" w:color="000000" w:sz="4" w:space="0"/>
            </w:tcBorders>
            <w:shd w:val="clear" w:color="auto" w:fill="auto"/>
            <w:noWrap/>
            <w:vAlign w:val="center"/>
          </w:tcPr>
          <w:p w14:paraId="384AE6D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46.89</w:t>
            </w:r>
          </w:p>
        </w:tc>
        <w:tc>
          <w:tcPr>
            <w:tcW w:w="0" w:type="auto"/>
            <w:tcBorders>
              <w:top w:val="nil"/>
              <w:left w:val="nil"/>
              <w:bottom w:val="single" w:color="000000" w:sz="4" w:space="0"/>
              <w:right w:val="single" w:color="000000" w:sz="4" w:space="0"/>
            </w:tcBorders>
            <w:shd w:val="clear" w:color="auto" w:fill="auto"/>
            <w:noWrap/>
            <w:vAlign w:val="center"/>
          </w:tcPr>
          <w:p w14:paraId="6056371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46.89</w:t>
            </w:r>
          </w:p>
        </w:tc>
        <w:tc>
          <w:tcPr>
            <w:tcW w:w="0" w:type="auto"/>
            <w:tcBorders>
              <w:top w:val="nil"/>
              <w:left w:val="nil"/>
              <w:bottom w:val="single" w:color="000000" w:sz="4" w:space="0"/>
              <w:right w:val="single" w:color="000000" w:sz="4" w:space="0"/>
            </w:tcBorders>
            <w:shd w:val="clear" w:color="auto" w:fill="auto"/>
            <w:noWrap/>
            <w:vAlign w:val="center"/>
          </w:tcPr>
          <w:p w14:paraId="471E481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54CE5A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65F763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C1BC06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26E31A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FFE7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25CABAC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2080899</w:t>
            </w:r>
          </w:p>
        </w:tc>
        <w:tc>
          <w:tcPr>
            <w:tcW w:w="0" w:type="auto"/>
            <w:tcBorders>
              <w:top w:val="nil"/>
              <w:left w:val="nil"/>
              <w:bottom w:val="single" w:color="000000" w:sz="4" w:space="0"/>
              <w:right w:val="single" w:color="000000" w:sz="4" w:space="0"/>
            </w:tcBorders>
            <w:shd w:val="clear" w:color="auto" w:fill="auto"/>
            <w:noWrap/>
            <w:vAlign w:val="center"/>
          </w:tcPr>
          <w:p w14:paraId="10598C5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其他优抚支出</w:t>
            </w:r>
          </w:p>
        </w:tc>
        <w:tc>
          <w:tcPr>
            <w:tcW w:w="0" w:type="auto"/>
            <w:tcBorders>
              <w:top w:val="nil"/>
              <w:left w:val="nil"/>
              <w:bottom w:val="single" w:color="000000" w:sz="4" w:space="0"/>
              <w:right w:val="single" w:color="000000" w:sz="4" w:space="0"/>
            </w:tcBorders>
            <w:shd w:val="clear" w:color="auto" w:fill="auto"/>
            <w:noWrap/>
            <w:vAlign w:val="center"/>
          </w:tcPr>
          <w:p w14:paraId="5632357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46.89</w:t>
            </w:r>
          </w:p>
        </w:tc>
        <w:tc>
          <w:tcPr>
            <w:tcW w:w="0" w:type="auto"/>
            <w:tcBorders>
              <w:top w:val="nil"/>
              <w:left w:val="nil"/>
              <w:bottom w:val="single" w:color="000000" w:sz="4" w:space="0"/>
              <w:right w:val="single" w:color="000000" w:sz="4" w:space="0"/>
            </w:tcBorders>
            <w:shd w:val="clear" w:color="auto" w:fill="auto"/>
            <w:noWrap/>
            <w:vAlign w:val="center"/>
          </w:tcPr>
          <w:p w14:paraId="5A44AAA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46.89</w:t>
            </w:r>
          </w:p>
        </w:tc>
        <w:tc>
          <w:tcPr>
            <w:tcW w:w="0" w:type="auto"/>
            <w:tcBorders>
              <w:top w:val="nil"/>
              <w:left w:val="nil"/>
              <w:bottom w:val="single" w:color="000000" w:sz="4" w:space="0"/>
              <w:right w:val="single" w:color="000000" w:sz="4" w:space="0"/>
            </w:tcBorders>
            <w:shd w:val="clear" w:color="auto" w:fill="auto"/>
            <w:noWrap/>
            <w:vAlign w:val="center"/>
          </w:tcPr>
          <w:p w14:paraId="73618D9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03945C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D2AFAF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C544BF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844897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1777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36AFB48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0" w:type="auto"/>
            <w:tcBorders>
              <w:top w:val="nil"/>
              <w:left w:val="nil"/>
              <w:bottom w:val="single" w:color="000000" w:sz="4" w:space="0"/>
              <w:right w:val="single" w:color="000000" w:sz="4" w:space="0"/>
            </w:tcBorders>
            <w:shd w:val="clear" w:color="auto" w:fill="auto"/>
            <w:noWrap/>
            <w:vAlign w:val="center"/>
          </w:tcPr>
          <w:p w14:paraId="5791884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0" w:type="auto"/>
            <w:tcBorders>
              <w:top w:val="nil"/>
              <w:left w:val="nil"/>
              <w:bottom w:val="single" w:color="000000" w:sz="4" w:space="0"/>
              <w:right w:val="single" w:color="000000" w:sz="4" w:space="0"/>
            </w:tcBorders>
            <w:shd w:val="clear" w:color="auto" w:fill="auto"/>
            <w:noWrap/>
            <w:vAlign w:val="center"/>
          </w:tcPr>
          <w:p w14:paraId="668E9F7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c>
          <w:tcPr>
            <w:tcW w:w="0" w:type="auto"/>
            <w:tcBorders>
              <w:top w:val="nil"/>
              <w:left w:val="nil"/>
              <w:bottom w:val="single" w:color="000000" w:sz="4" w:space="0"/>
              <w:right w:val="single" w:color="000000" w:sz="4" w:space="0"/>
            </w:tcBorders>
            <w:shd w:val="clear" w:color="auto" w:fill="auto"/>
            <w:noWrap/>
            <w:vAlign w:val="center"/>
          </w:tcPr>
          <w:p w14:paraId="170868E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c>
          <w:tcPr>
            <w:tcW w:w="0" w:type="auto"/>
            <w:tcBorders>
              <w:top w:val="nil"/>
              <w:left w:val="nil"/>
              <w:bottom w:val="single" w:color="000000" w:sz="4" w:space="0"/>
              <w:right w:val="single" w:color="000000" w:sz="4" w:space="0"/>
            </w:tcBorders>
            <w:shd w:val="clear" w:color="auto" w:fill="auto"/>
            <w:noWrap/>
            <w:vAlign w:val="center"/>
          </w:tcPr>
          <w:p w14:paraId="111C796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D995B4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72ACFD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77D963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D6C5C9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34597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5CEEAAD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0" w:type="auto"/>
            <w:tcBorders>
              <w:top w:val="nil"/>
              <w:left w:val="nil"/>
              <w:bottom w:val="single" w:color="000000" w:sz="4" w:space="0"/>
              <w:right w:val="single" w:color="000000" w:sz="4" w:space="0"/>
            </w:tcBorders>
            <w:shd w:val="clear" w:color="auto" w:fill="auto"/>
            <w:noWrap/>
            <w:vAlign w:val="center"/>
          </w:tcPr>
          <w:p w14:paraId="54E7458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0" w:type="auto"/>
            <w:tcBorders>
              <w:top w:val="nil"/>
              <w:left w:val="nil"/>
              <w:bottom w:val="single" w:color="000000" w:sz="4" w:space="0"/>
              <w:right w:val="single" w:color="000000" w:sz="4" w:space="0"/>
            </w:tcBorders>
            <w:shd w:val="clear" w:color="auto" w:fill="auto"/>
            <w:noWrap/>
            <w:vAlign w:val="center"/>
          </w:tcPr>
          <w:p w14:paraId="376FC40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c>
          <w:tcPr>
            <w:tcW w:w="0" w:type="auto"/>
            <w:tcBorders>
              <w:top w:val="nil"/>
              <w:left w:val="nil"/>
              <w:bottom w:val="single" w:color="000000" w:sz="4" w:space="0"/>
              <w:right w:val="single" w:color="000000" w:sz="4" w:space="0"/>
            </w:tcBorders>
            <w:shd w:val="clear" w:color="auto" w:fill="auto"/>
            <w:noWrap/>
            <w:vAlign w:val="center"/>
          </w:tcPr>
          <w:p w14:paraId="4F4A209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c>
          <w:tcPr>
            <w:tcW w:w="0" w:type="auto"/>
            <w:tcBorders>
              <w:top w:val="nil"/>
              <w:left w:val="nil"/>
              <w:bottom w:val="single" w:color="000000" w:sz="4" w:space="0"/>
              <w:right w:val="single" w:color="000000" w:sz="4" w:space="0"/>
            </w:tcBorders>
            <w:shd w:val="clear" w:color="auto" w:fill="auto"/>
            <w:noWrap/>
            <w:vAlign w:val="center"/>
          </w:tcPr>
          <w:p w14:paraId="47A2C60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C9ABE6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68C126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FED487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993D8B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6A7E1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46196D9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0" w:type="auto"/>
            <w:tcBorders>
              <w:top w:val="nil"/>
              <w:left w:val="nil"/>
              <w:bottom w:val="single" w:color="000000" w:sz="4" w:space="0"/>
              <w:right w:val="single" w:color="000000" w:sz="4" w:space="0"/>
            </w:tcBorders>
            <w:shd w:val="clear" w:color="auto" w:fill="auto"/>
            <w:noWrap/>
            <w:vAlign w:val="center"/>
          </w:tcPr>
          <w:p w14:paraId="0762ECF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0" w:type="auto"/>
            <w:tcBorders>
              <w:top w:val="nil"/>
              <w:left w:val="nil"/>
              <w:bottom w:val="single" w:color="000000" w:sz="4" w:space="0"/>
              <w:right w:val="single" w:color="000000" w:sz="4" w:space="0"/>
            </w:tcBorders>
            <w:shd w:val="clear" w:color="auto" w:fill="auto"/>
            <w:noWrap/>
            <w:vAlign w:val="center"/>
          </w:tcPr>
          <w:p w14:paraId="58DA6BC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c>
          <w:tcPr>
            <w:tcW w:w="0" w:type="auto"/>
            <w:tcBorders>
              <w:top w:val="nil"/>
              <w:left w:val="nil"/>
              <w:bottom w:val="single" w:color="000000" w:sz="4" w:space="0"/>
              <w:right w:val="single" w:color="000000" w:sz="4" w:space="0"/>
            </w:tcBorders>
            <w:shd w:val="clear" w:color="auto" w:fill="auto"/>
            <w:noWrap/>
            <w:vAlign w:val="center"/>
          </w:tcPr>
          <w:p w14:paraId="3A4D673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c>
          <w:tcPr>
            <w:tcW w:w="0" w:type="auto"/>
            <w:tcBorders>
              <w:top w:val="nil"/>
              <w:left w:val="nil"/>
              <w:bottom w:val="single" w:color="000000" w:sz="4" w:space="0"/>
              <w:right w:val="single" w:color="000000" w:sz="4" w:space="0"/>
            </w:tcBorders>
            <w:shd w:val="clear" w:color="auto" w:fill="auto"/>
            <w:noWrap/>
            <w:vAlign w:val="center"/>
          </w:tcPr>
          <w:p w14:paraId="65625E6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061586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9322F0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39252B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A63886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3F6A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02C733B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w:t>
            </w:r>
          </w:p>
        </w:tc>
        <w:tc>
          <w:tcPr>
            <w:tcW w:w="0" w:type="auto"/>
            <w:tcBorders>
              <w:top w:val="nil"/>
              <w:left w:val="nil"/>
              <w:bottom w:val="single" w:color="000000" w:sz="4" w:space="0"/>
              <w:right w:val="single" w:color="000000" w:sz="4" w:space="0"/>
            </w:tcBorders>
            <w:shd w:val="clear" w:color="auto" w:fill="auto"/>
            <w:noWrap/>
            <w:vAlign w:val="center"/>
          </w:tcPr>
          <w:p w14:paraId="1CC6B65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农林水支出</w:t>
            </w:r>
          </w:p>
        </w:tc>
        <w:tc>
          <w:tcPr>
            <w:tcW w:w="0" w:type="auto"/>
            <w:tcBorders>
              <w:top w:val="nil"/>
              <w:left w:val="nil"/>
              <w:bottom w:val="single" w:color="000000" w:sz="4" w:space="0"/>
              <w:right w:val="single" w:color="000000" w:sz="4" w:space="0"/>
            </w:tcBorders>
            <w:shd w:val="clear" w:color="auto" w:fill="auto"/>
            <w:noWrap/>
            <w:vAlign w:val="center"/>
          </w:tcPr>
          <w:p w14:paraId="7EE44ED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4,903.20</w:t>
            </w:r>
          </w:p>
        </w:tc>
        <w:tc>
          <w:tcPr>
            <w:tcW w:w="0" w:type="auto"/>
            <w:tcBorders>
              <w:top w:val="nil"/>
              <w:left w:val="nil"/>
              <w:bottom w:val="single" w:color="000000" w:sz="4" w:space="0"/>
              <w:right w:val="single" w:color="000000" w:sz="4" w:space="0"/>
            </w:tcBorders>
            <w:shd w:val="clear" w:color="auto" w:fill="auto"/>
            <w:noWrap/>
            <w:vAlign w:val="center"/>
          </w:tcPr>
          <w:p w14:paraId="03C6172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4,903.20</w:t>
            </w:r>
          </w:p>
        </w:tc>
        <w:tc>
          <w:tcPr>
            <w:tcW w:w="0" w:type="auto"/>
            <w:tcBorders>
              <w:top w:val="nil"/>
              <w:left w:val="nil"/>
              <w:bottom w:val="single" w:color="000000" w:sz="4" w:space="0"/>
              <w:right w:val="single" w:color="000000" w:sz="4" w:space="0"/>
            </w:tcBorders>
            <w:shd w:val="clear" w:color="auto" w:fill="auto"/>
            <w:noWrap/>
            <w:vAlign w:val="center"/>
          </w:tcPr>
          <w:p w14:paraId="6CFAF2E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27CA72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F97F39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DC28F0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58A88B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F77A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284EF57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w:t>
            </w:r>
          </w:p>
        </w:tc>
        <w:tc>
          <w:tcPr>
            <w:tcW w:w="0" w:type="auto"/>
            <w:tcBorders>
              <w:top w:val="nil"/>
              <w:left w:val="nil"/>
              <w:bottom w:val="single" w:color="000000" w:sz="4" w:space="0"/>
              <w:right w:val="single" w:color="000000" w:sz="4" w:space="0"/>
            </w:tcBorders>
            <w:shd w:val="clear" w:color="auto" w:fill="auto"/>
            <w:noWrap/>
            <w:vAlign w:val="center"/>
          </w:tcPr>
          <w:p w14:paraId="5F96DEF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w:t>
            </w:r>
          </w:p>
        </w:tc>
        <w:tc>
          <w:tcPr>
            <w:tcW w:w="0" w:type="auto"/>
            <w:tcBorders>
              <w:top w:val="nil"/>
              <w:left w:val="nil"/>
              <w:bottom w:val="single" w:color="000000" w:sz="4" w:space="0"/>
              <w:right w:val="single" w:color="000000" w:sz="4" w:space="0"/>
            </w:tcBorders>
            <w:shd w:val="clear" w:color="auto" w:fill="auto"/>
            <w:noWrap/>
            <w:vAlign w:val="center"/>
          </w:tcPr>
          <w:p w14:paraId="2BC1F84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23.70</w:t>
            </w:r>
          </w:p>
        </w:tc>
        <w:tc>
          <w:tcPr>
            <w:tcW w:w="0" w:type="auto"/>
            <w:tcBorders>
              <w:top w:val="nil"/>
              <w:left w:val="nil"/>
              <w:bottom w:val="single" w:color="000000" w:sz="4" w:space="0"/>
              <w:right w:val="single" w:color="000000" w:sz="4" w:space="0"/>
            </w:tcBorders>
            <w:shd w:val="clear" w:color="auto" w:fill="auto"/>
            <w:noWrap/>
            <w:vAlign w:val="center"/>
          </w:tcPr>
          <w:p w14:paraId="417255C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23.70</w:t>
            </w:r>
          </w:p>
        </w:tc>
        <w:tc>
          <w:tcPr>
            <w:tcW w:w="0" w:type="auto"/>
            <w:tcBorders>
              <w:top w:val="nil"/>
              <w:left w:val="nil"/>
              <w:bottom w:val="single" w:color="000000" w:sz="4" w:space="0"/>
              <w:right w:val="single" w:color="000000" w:sz="4" w:space="0"/>
            </w:tcBorders>
            <w:shd w:val="clear" w:color="auto" w:fill="auto"/>
            <w:noWrap/>
            <w:vAlign w:val="center"/>
          </w:tcPr>
          <w:p w14:paraId="4F446AA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2D0223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429B4A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B4B0ED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6FA7CC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FD29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20754EF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2130152</w:t>
            </w:r>
          </w:p>
        </w:tc>
        <w:tc>
          <w:tcPr>
            <w:tcW w:w="0" w:type="auto"/>
            <w:tcBorders>
              <w:top w:val="nil"/>
              <w:left w:val="nil"/>
              <w:bottom w:val="single" w:color="000000" w:sz="4" w:space="0"/>
              <w:right w:val="single" w:color="000000" w:sz="4" w:space="0"/>
            </w:tcBorders>
            <w:shd w:val="clear" w:color="auto" w:fill="auto"/>
            <w:noWrap/>
            <w:vAlign w:val="center"/>
          </w:tcPr>
          <w:p w14:paraId="417C70F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对高校毕业生到基层任职补助</w:t>
            </w:r>
          </w:p>
        </w:tc>
        <w:tc>
          <w:tcPr>
            <w:tcW w:w="0" w:type="auto"/>
            <w:tcBorders>
              <w:top w:val="nil"/>
              <w:left w:val="nil"/>
              <w:bottom w:val="single" w:color="000000" w:sz="4" w:space="0"/>
              <w:right w:val="single" w:color="000000" w:sz="4" w:space="0"/>
            </w:tcBorders>
            <w:shd w:val="clear" w:color="auto" w:fill="auto"/>
            <w:noWrap/>
            <w:vAlign w:val="center"/>
          </w:tcPr>
          <w:p w14:paraId="2ADED98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23.70</w:t>
            </w:r>
          </w:p>
        </w:tc>
        <w:tc>
          <w:tcPr>
            <w:tcW w:w="0" w:type="auto"/>
            <w:tcBorders>
              <w:top w:val="nil"/>
              <w:left w:val="nil"/>
              <w:bottom w:val="single" w:color="000000" w:sz="4" w:space="0"/>
              <w:right w:val="single" w:color="000000" w:sz="4" w:space="0"/>
            </w:tcBorders>
            <w:shd w:val="clear" w:color="auto" w:fill="auto"/>
            <w:noWrap/>
            <w:vAlign w:val="center"/>
          </w:tcPr>
          <w:p w14:paraId="4948F6B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23.70</w:t>
            </w:r>
          </w:p>
        </w:tc>
        <w:tc>
          <w:tcPr>
            <w:tcW w:w="0" w:type="auto"/>
            <w:tcBorders>
              <w:top w:val="nil"/>
              <w:left w:val="nil"/>
              <w:bottom w:val="single" w:color="000000" w:sz="4" w:space="0"/>
              <w:right w:val="single" w:color="000000" w:sz="4" w:space="0"/>
            </w:tcBorders>
            <w:shd w:val="clear" w:color="auto" w:fill="auto"/>
            <w:noWrap/>
            <w:vAlign w:val="center"/>
          </w:tcPr>
          <w:p w14:paraId="7BFABDA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2EABFF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604BCD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95C58D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A2F875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AC166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7614B6F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21305</w:t>
            </w:r>
          </w:p>
        </w:tc>
        <w:tc>
          <w:tcPr>
            <w:tcW w:w="0" w:type="auto"/>
            <w:tcBorders>
              <w:top w:val="nil"/>
              <w:left w:val="nil"/>
              <w:bottom w:val="single" w:color="000000" w:sz="4" w:space="0"/>
              <w:right w:val="single" w:color="000000" w:sz="4" w:space="0"/>
            </w:tcBorders>
            <w:shd w:val="clear" w:color="auto" w:fill="auto"/>
            <w:noWrap/>
            <w:vAlign w:val="center"/>
          </w:tcPr>
          <w:p w14:paraId="35545B4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巩固脱贫衔接乡村振兴</w:t>
            </w:r>
          </w:p>
        </w:tc>
        <w:tc>
          <w:tcPr>
            <w:tcW w:w="0" w:type="auto"/>
            <w:tcBorders>
              <w:top w:val="nil"/>
              <w:left w:val="nil"/>
              <w:bottom w:val="single" w:color="000000" w:sz="4" w:space="0"/>
              <w:right w:val="single" w:color="000000" w:sz="4" w:space="0"/>
            </w:tcBorders>
            <w:shd w:val="clear" w:color="auto" w:fill="auto"/>
            <w:noWrap/>
            <w:vAlign w:val="center"/>
          </w:tcPr>
          <w:p w14:paraId="152DDDC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968.00</w:t>
            </w:r>
          </w:p>
        </w:tc>
        <w:tc>
          <w:tcPr>
            <w:tcW w:w="0" w:type="auto"/>
            <w:tcBorders>
              <w:top w:val="nil"/>
              <w:left w:val="nil"/>
              <w:bottom w:val="single" w:color="000000" w:sz="4" w:space="0"/>
              <w:right w:val="single" w:color="000000" w:sz="4" w:space="0"/>
            </w:tcBorders>
            <w:shd w:val="clear" w:color="auto" w:fill="auto"/>
            <w:noWrap/>
            <w:vAlign w:val="center"/>
          </w:tcPr>
          <w:p w14:paraId="7B9B0B6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968.00</w:t>
            </w:r>
          </w:p>
        </w:tc>
        <w:tc>
          <w:tcPr>
            <w:tcW w:w="0" w:type="auto"/>
            <w:tcBorders>
              <w:top w:val="nil"/>
              <w:left w:val="nil"/>
              <w:bottom w:val="single" w:color="000000" w:sz="4" w:space="0"/>
              <w:right w:val="single" w:color="000000" w:sz="4" w:space="0"/>
            </w:tcBorders>
            <w:shd w:val="clear" w:color="auto" w:fill="auto"/>
            <w:noWrap/>
            <w:vAlign w:val="center"/>
          </w:tcPr>
          <w:p w14:paraId="6C84925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CC85FF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492B98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367DC1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342787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C042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6C095C4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2130599</w:t>
            </w:r>
          </w:p>
        </w:tc>
        <w:tc>
          <w:tcPr>
            <w:tcW w:w="0" w:type="auto"/>
            <w:tcBorders>
              <w:top w:val="nil"/>
              <w:left w:val="nil"/>
              <w:bottom w:val="single" w:color="000000" w:sz="4" w:space="0"/>
              <w:right w:val="single" w:color="000000" w:sz="4" w:space="0"/>
            </w:tcBorders>
            <w:shd w:val="clear" w:color="auto" w:fill="auto"/>
            <w:noWrap/>
            <w:vAlign w:val="center"/>
          </w:tcPr>
          <w:p w14:paraId="160AD07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其他巩固脱贫衔接乡村振兴支出</w:t>
            </w:r>
          </w:p>
        </w:tc>
        <w:tc>
          <w:tcPr>
            <w:tcW w:w="0" w:type="auto"/>
            <w:tcBorders>
              <w:top w:val="nil"/>
              <w:left w:val="nil"/>
              <w:bottom w:val="single" w:color="000000" w:sz="4" w:space="0"/>
              <w:right w:val="single" w:color="000000" w:sz="4" w:space="0"/>
            </w:tcBorders>
            <w:shd w:val="clear" w:color="auto" w:fill="auto"/>
            <w:noWrap/>
            <w:vAlign w:val="center"/>
          </w:tcPr>
          <w:p w14:paraId="2E6CD3E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968.00</w:t>
            </w:r>
          </w:p>
        </w:tc>
        <w:tc>
          <w:tcPr>
            <w:tcW w:w="0" w:type="auto"/>
            <w:tcBorders>
              <w:top w:val="nil"/>
              <w:left w:val="nil"/>
              <w:bottom w:val="single" w:color="000000" w:sz="4" w:space="0"/>
              <w:right w:val="single" w:color="000000" w:sz="4" w:space="0"/>
            </w:tcBorders>
            <w:shd w:val="clear" w:color="auto" w:fill="auto"/>
            <w:noWrap/>
            <w:vAlign w:val="center"/>
          </w:tcPr>
          <w:p w14:paraId="09B1C60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968.00</w:t>
            </w:r>
          </w:p>
        </w:tc>
        <w:tc>
          <w:tcPr>
            <w:tcW w:w="0" w:type="auto"/>
            <w:tcBorders>
              <w:top w:val="nil"/>
              <w:left w:val="nil"/>
              <w:bottom w:val="single" w:color="000000" w:sz="4" w:space="0"/>
              <w:right w:val="single" w:color="000000" w:sz="4" w:space="0"/>
            </w:tcBorders>
            <w:shd w:val="clear" w:color="auto" w:fill="auto"/>
            <w:noWrap/>
            <w:vAlign w:val="center"/>
          </w:tcPr>
          <w:p w14:paraId="512FB52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A2BBFB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21C8DC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2D7968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A3B062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C8E5E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52D167F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w:t>
            </w:r>
          </w:p>
        </w:tc>
        <w:tc>
          <w:tcPr>
            <w:tcW w:w="0" w:type="auto"/>
            <w:tcBorders>
              <w:top w:val="nil"/>
              <w:left w:val="nil"/>
              <w:bottom w:val="single" w:color="000000" w:sz="4" w:space="0"/>
              <w:right w:val="single" w:color="000000" w:sz="4" w:space="0"/>
            </w:tcBorders>
            <w:shd w:val="clear" w:color="auto" w:fill="auto"/>
            <w:noWrap/>
            <w:vAlign w:val="center"/>
          </w:tcPr>
          <w:p w14:paraId="437D788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农村综合改革</w:t>
            </w:r>
          </w:p>
        </w:tc>
        <w:tc>
          <w:tcPr>
            <w:tcW w:w="0" w:type="auto"/>
            <w:tcBorders>
              <w:top w:val="nil"/>
              <w:left w:val="nil"/>
              <w:bottom w:val="single" w:color="000000" w:sz="4" w:space="0"/>
              <w:right w:val="single" w:color="000000" w:sz="4" w:space="0"/>
            </w:tcBorders>
            <w:shd w:val="clear" w:color="auto" w:fill="auto"/>
            <w:noWrap/>
            <w:vAlign w:val="center"/>
          </w:tcPr>
          <w:p w14:paraId="1FA1408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3,911.50</w:t>
            </w:r>
          </w:p>
        </w:tc>
        <w:tc>
          <w:tcPr>
            <w:tcW w:w="0" w:type="auto"/>
            <w:tcBorders>
              <w:top w:val="nil"/>
              <w:left w:val="nil"/>
              <w:bottom w:val="single" w:color="000000" w:sz="4" w:space="0"/>
              <w:right w:val="single" w:color="000000" w:sz="4" w:space="0"/>
            </w:tcBorders>
            <w:shd w:val="clear" w:color="auto" w:fill="auto"/>
            <w:noWrap/>
            <w:vAlign w:val="center"/>
          </w:tcPr>
          <w:p w14:paraId="302C4C1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3,911.50</w:t>
            </w:r>
          </w:p>
        </w:tc>
        <w:tc>
          <w:tcPr>
            <w:tcW w:w="0" w:type="auto"/>
            <w:tcBorders>
              <w:top w:val="nil"/>
              <w:left w:val="nil"/>
              <w:bottom w:val="single" w:color="000000" w:sz="4" w:space="0"/>
              <w:right w:val="single" w:color="000000" w:sz="4" w:space="0"/>
            </w:tcBorders>
            <w:shd w:val="clear" w:color="auto" w:fill="auto"/>
            <w:noWrap/>
            <w:vAlign w:val="center"/>
          </w:tcPr>
          <w:p w14:paraId="56608B6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2080FC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3C080F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1F95FA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BF2577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06128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3D9CAE6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2130705</w:t>
            </w:r>
          </w:p>
        </w:tc>
        <w:tc>
          <w:tcPr>
            <w:tcW w:w="0" w:type="auto"/>
            <w:tcBorders>
              <w:top w:val="nil"/>
              <w:left w:val="nil"/>
              <w:bottom w:val="single" w:color="000000" w:sz="4" w:space="0"/>
              <w:right w:val="single" w:color="000000" w:sz="4" w:space="0"/>
            </w:tcBorders>
            <w:shd w:val="clear" w:color="auto" w:fill="auto"/>
            <w:noWrap/>
            <w:vAlign w:val="center"/>
          </w:tcPr>
          <w:p w14:paraId="02A5787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对村民委员会和村党支部的补助</w:t>
            </w:r>
          </w:p>
        </w:tc>
        <w:tc>
          <w:tcPr>
            <w:tcW w:w="0" w:type="auto"/>
            <w:tcBorders>
              <w:top w:val="nil"/>
              <w:left w:val="nil"/>
              <w:bottom w:val="single" w:color="000000" w:sz="4" w:space="0"/>
              <w:right w:val="single" w:color="000000" w:sz="4" w:space="0"/>
            </w:tcBorders>
            <w:shd w:val="clear" w:color="auto" w:fill="auto"/>
            <w:noWrap/>
            <w:vAlign w:val="center"/>
          </w:tcPr>
          <w:p w14:paraId="78626BE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3,911.50</w:t>
            </w:r>
          </w:p>
        </w:tc>
        <w:tc>
          <w:tcPr>
            <w:tcW w:w="0" w:type="auto"/>
            <w:tcBorders>
              <w:top w:val="nil"/>
              <w:left w:val="nil"/>
              <w:bottom w:val="single" w:color="000000" w:sz="4" w:space="0"/>
              <w:right w:val="single" w:color="000000" w:sz="4" w:space="0"/>
            </w:tcBorders>
            <w:shd w:val="clear" w:color="auto" w:fill="auto"/>
            <w:noWrap/>
            <w:vAlign w:val="center"/>
          </w:tcPr>
          <w:p w14:paraId="047989D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3,911.50</w:t>
            </w:r>
          </w:p>
        </w:tc>
        <w:tc>
          <w:tcPr>
            <w:tcW w:w="0" w:type="auto"/>
            <w:tcBorders>
              <w:top w:val="nil"/>
              <w:left w:val="nil"/>
              <w:bottom w:val="single" w:color="000000" w:sz="4" w:space="0"/>
              <w:right w:val="single" w:color="000000" w:sz="4" w:space="0"/>
            </w:tcBorders>
            <w:shd w:val="clear" w:color="auto" w:fill="auto"/>
            <w:noWrap/>
            <w:vAlign w:val="center"/>
          </w:tcPr>
          <w:p w14:paraId="6716021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848B65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FF7B1F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02741D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E469ED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C72E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23DD4A1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0" w:type="auto"/>
            <w:tcBorders>
              <w:top w:val="nil"/>
              <w:left w:val="nil"/>
              <w:bottom w:val="single" w:color="000000" w:sz="4" w:space="0"/>
              <w:right w:val="single" w:color="000000" w:sz="4" w:space="0"/>
            </w:tcBorders>
            <w:shd w:val="clear" w:color="auto" w:fill="auto"/>
            <w:noWrap/>
            <w:vAlign w:val="center"/>
          </w:tcPr>
          <w:p w14:paraId="7A97DB2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0" w:type="auto"/>
            <w:tcBorders>
              <w:top w:val="nil"/>
              <w:left w:val="nil"/>
              <w:bottom w:val="single" w:color="000000" w:sz="4" w:space="0"/>
              <w:right w:val="single" w:color="000000" w:sz="4" w:space="0"/>
            </w:tcBorders>
            <w:shd w:val="clear" w:color="auto" w:fill="auto"/>
            <w:noWrap/>
            <w:vAlign w:val="center"/>
          </w:tcPr>
          <w:p w14:paraId="2827189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c>
          <w:tcPr>
            <w:tcW w:w="0" w:type="auto"/>
            <w:tcBorders>
              <w:top w:val="nil"/>
              <w:left w:val="nil"/>
              <w:bottom w:val="single" w:color="000000" w:sz="4" w:space="0"/>
              <w:right w:val="single" w:color="000000" w:sz="4" w:space="0"/>
            </w:tcBorders>
            <w:shd w:val="clear" w:color="auto" w:fill="auto"/>
            <w:noWrap/>
            <w:vAlign w:val="center"/>
          </w:tcPr>
          <w:p w14:paraId="40615C4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c>
          <w:tcPr>
            <w:tcW w:w="0" w:type="auto"/>
            <w:tcBorders>
              <w:top w:val="nil"/>
              <w:left w:val="nil"/>
              <w:bottom w:val="single" w:color="000000" w:sz="4" w:space="0"/>
              <w:right w:val="single" w:color="000000" w:sz="4" w:space="0"/>
            </w:tcBorders>
            <w:shd w:val="clear" w:color="auto" w:fill="auto"/>
            <w:noWrap/>
            <w:vAlign w:val="center"/>
          </w:tcPr>
          <w:p w14:paraId="669FB30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552B40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5E05A0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C2B695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CE25B5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F0D48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050F4B2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0" w:type="auto"/>
            <w:tcBorders>
              <w:top w:val="nil"/>
              <w:left w:val="nil"/>
              <w:bottom w:val="single" w:color="000000" w:sz="4" w:space="0"/>
              <w:right w:val="single" w:color="000000" w:sz="4" w:space="0"/>
            </w:tcBorders>
            <w:shd w:val="clear" w:color="auto" w:fill="auto"/>
            <w:noWrap/>
            <w:vAlign w:val="center"/>
          </w:tcPr>
          <w:p w14:paraId="4BF1F9E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0" w:type="auto"/>
            <w:tcBorders>
              <w:top w:val="nil"/>
              <w:left w:val="nil"/>
              <w:bottom w:val="single" w:color="000000" w:sz="4" w:space="0"/>
              <w:right w:val="single" w:color="000000" w:sz="4" w:space="0"/>
            </w:tcBorders>
            <w:shd w:val="clear" w:color="auto" w:fill="auto"/>
            <w:noWrap/>
            <w:vAlign w:val="center"/>
          </w:tcPr>
          <w:p w14:paraId="2D19123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c>
          <w:tcPr>
            <w:tcW w:w="0" w:type="auto"/>
            <w:tcBorders>
              <w:top w:val="nil"/>
              <w:left w:val="nil"/>
              <w:bottom w:val="single" w:color="000000" w:sz="4" w:space="0"/>
              <w:right w:val="single" w:color="000000" w:sz="4" w:space="0"/>
            </w:tcBorders>
            <w:shd w:val="clear" w:color="auto" w:fill="auto"/>
            <w:noWrap/>
            <w:vAlign w:val="center"/>
          </w:tcPr>
          <w:p w14:paraId="2998490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c>
          <w:tcPr>
            <w:tcW w:w="0" w:type="auto"/>
            <w:tcBorders>
              <w:top w:val="nil"/>
              <w:left w:val="nil"/>
              <w:bottom w:val="single" w:color="000000" w:sz="4" w:space="0"/>
              <w:right w:val="single" w:color="000000" w:sz="4" w:space="0"/>
            </w:tcBorders>
            <w:shd w:val="clear" w:color="auto" w:fill="auto"/>
            <w:noWrap/>
            <w:vAlign w:val="center"/>
          </w:tcPr>
          <w:p w14:paraId="0BBBA02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82D148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CB64EC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5AA546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FBBCA7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330BB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2465DE1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0" w:type="auto"/>
            <w:tcBorders>
              <w:top w:val="nil"/>
              <w:left w:val="nil"/>
              <w:bottom w:val="single" w:color="000000" w:sz="4" w:space="0"/>
              <w:right w:val="single" w:color="000000" w:sz="4" w:space="0"/>
            </w:tcBorders>
            <w:shd w:val="clear" w:color="auto" w:fill="auto"/>
            <w:noWrap/>
            <w:vAlign w:val="center"/>
          </w:tcPr>
          <w:p w14:paraId="6C8630A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0" w:type="auto"/>
            <w:tcBorders>
              <w:top w:val="nil"/>
              <w:left w:val="nil"/>
              <w:bottom w:val="single" w:color="000000" w:sz="4" w:space="0"/>
              <w:right w:val="single" w:color="000000" w:sz="4" w:space="0"/>
            </w:tcBorders>
            <w:shd w:val="clear" w:color="auto" w:fill="auto"/>
            <w:noWrap/>
            <w:vAlign w:val="center"/>
          </w:tcPr>
          <w:p w14:paraId="5037FA5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c>
          <w:tcPr>
            <w:tcW w:w="0" w:type="auto"/>
            <w:tcBorders>
              <w:top w:val="nil"/>
              <w:left w:val="nil"/>
              <w:bottom w:val="single" w:color="000000" w:sz="4" w:space="0"/>
              <w:right w:val="single" w:color="000000" w:sz="4" w:space="0"/>
            </w:tcBorders>
            <w:shd w:val="clear" w:color="auto" w:fill="auto"/>
            <w:noWrap/>
            <w:vAlign w:val="center"/>
          </w:tcPr>
          <w:p w14:paraId="3123C40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c>
          <w:tcPr>
            <w:tcW w:w="0" w:type="auto"/>
            <w:tcBorders>
              <w:top w:val="nil"/>
              <w:left w:val="nil"/>
              <w:bottom w:val="single" w:color="000000" w:sz="4" w:space="0"/>
              <w:right w:val="single" w:color="000000" w:sz="4" w:space="0"/>
            </w:tcBorders>
            <w:shd w:val="clear" w:color="auto" w:fill="auto"/>
            <w:noWrap/>
            <w:vAlign w:val="center"/>
          </w:tcPr>
          <w:p w14:paraId="7AE3D73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678705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0F6607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040D45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828E33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EE52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11"/>
            <w:tcBorders>
              <w:top w:val="nil"/>
              <w:left w:val="nil"/>
              <w:bottom w:val="nil"/>
              <w:right w:val="nil"/>
            </w:tcBorders>
            <w:shd w:val="clear" w:color="auto" w:fill="auto"/>
            <w:noWrap/>
            <w:vAlign w:val="center"/>
          </w:tcPr>
          <w:p w14:paraId="01DBA36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注：本表反映单位本年度取得的各项收入情况。</w:t>
            </w:r>
          </w:p>
        </w:tc>
      </w:tr>
    </w:tbl>
    <w:p w14:paraId="741F80A0">
      <w:pPr>
        <w:sectPr>
          <w:pgSz w:w="11906" w:h="16838"/>
          <w:pgMar w:top="567" w:right="567" w:bottom="567" w:left="567" w:header="851" w:footer="992" w:gutter="0"/>
          <w:cols w:space="0" w:num="1"/>
          <w:docGrid w:type="lines" w:linePitch="312" w:charSpace="0"/>
        </w:sectPr>
      </w:pPr>
    </w:p>
    <w:tbl>
      <w:tblPr>
        <w:tblStyle w:val="7"/>
        <w:tblW w:w="95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29"/>
        <w:gridCol w:w="329"/>
        <w:gridCol w:w="328"/>
        <w:gridCol w:w="3956"/>
        <w:gridCol w:w="1260"/>
        <w:gridCol w:w="1007"/>
        <w:gridCol w:w="1103"/>
        <w:gridCol w:w="515"/>
        <w:gridCol w:w="855"/>
        <w:gridCol w:w="761"/>
      </w:tblGrid>
      <w:tr w14:paraId="23333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9540" w:type="dxa"/>
            <w:gridSpan w:val="10"/>
            <w:tcBorders>
              <w:top w:val="nil"/>
              <w:left w:val="nil"/>
              <w:bottom w:val="nil"/>
              <w:right w:val="nil"/>
            </w:tcBorders>
            <w:shd w:val="clear" w:color="auto" w:fill="auto"/>
            <w:noWrap/>
            <w:vAlign w:val="bottom"/>
          </w:tcPr>
          <w:p w14:paraId="2E838767">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支出决算表</w:t>
            </w:r>
          </w:p>
        </w:tc>
      </w:tr>
      <w:tr w14:paraId="55241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14:paraId="5B27C0A5">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7A393048">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0FBEF535">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5AA81CE8">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7D9DAA2D">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3E004C42">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29D73416">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46F6722E">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14:paraId="1EDB46C0">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公开03表</w:t>
            </w:r>
          </w:p>
        </w:tc>
      </w:tr>
      <w:tr w14:paraId="49FEC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0" w:type="auto"/>
            <w:gridSpan w:val="5"/>
            <w:tcBorders>
              <w:top w:val="nil"/>
              <w:left w:val="nil"/>
              <w:bottom w:val="nil"/>
              <w:right w:val="nil"/>
            </w:tcBorders>
            <w:shd w:val="clear" w:color="auto" w:fill="auto"/>
            <w:noWrap/>
            <w:vAlign w:val="bottom"/>
          </w:tcPr>
          <w:p w14:paraId="0F9037A4">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单位：中国共产党灵寿县委员会组织部(本级)</w:t>
            </w:r>
          </w:p>
        </w:tc>
        <w:tc>
          <w:tcPr>
            <w:tcW w:w="0" w:type="auto"/>
            <w:gridSpan w:val="2"/>
            <w:tcBorders>
              <w:top w:val="nil"/>
              <w:left w:val="nil"/>
              <w:bottom w:val="nil"/>
              <w:right w:val="nil"/>
            </w:tcBorders>
            <w:shd w:val="clear" w:color="auto" w:fill="auto"/>
            <w:noWrap/>
            <w:vAlign w:val="bottom"/>
          </w:tcPr>
          <w:p w14:paraId="53D2423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0" w:type="auto"/>
            <w:tcBorders>
              <w:top w:val="nil"/>
              <w:left w:val="nil"/>
              <w:bottom w:val="nil"/>
              <w:right w:val="nil"/>
            </w:tcBorders>
            <w:shd w:val="clear" w:color="auto" w:fill="auto"/>
            <w:noWrap/>
            <w:vAlign w:val="bottom"/>
          </w:tcPr>
          <w:p w14:paraId="48C7C9E0">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14:paraId="0D85CE60">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4E66B6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999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500" w:type="dxa"/>
            <w:vMerge w:val="restart"/>
            <w:tcBorders>
              <w:top w:val="single" w:color="000000" w:sz="4" w:space="0"/>
              <w:left w:val="nil"/>
              <w:bottom w:val="single" w:color="000000" w:sz="4" w:space="0"/>
              <w:right w:val="single" w:color="000000" w:sz="4" w:space="0"/>
            </w:tcBorders>
            <w:shd w:val="clear" w:color="auto" w:fill="auto"/>
            <w:vAlign w:val="center"/>
          </w:tcPr>
          <w:p w14:paraId="541638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1185" w:type="dxa"/>
            <w:vMerge w:val="restart"/>
            <w:tcBorders>
              <w:top w:val="single" w:color="000000" w:sz="4" w:space="0"/>
              <w:left w:val="nil"/>
              <w:bottom w:val="single" w:color="000000" w:sz="4" w:space="0"/>
              <w:right w:val="single" w:color="000000" w:sz="4" w:space="0"/>
            </w:tcBorders>
            <w:shd w:val="clear" w:color="auto" w:fill="auto"/>
            <w:vAlign w:val="center"/>
          </w:tcPr>
          <w:p w14:paraId="30E8F6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020" w:type="dxa"/>
            <w:vMerge w:val="restart"/>
            <w:tcBorders>
              <w:top w:val="single" w:color="000000" w:sz="4" w:space="0"/>
              <w:left w:val="nil"/>
              <w:bottom w:val="single" w:color="000000" w:sz="4" w:space="0"/>
              <w:right w:val="single" w:color="000000" w:sz="4" w:space="0"/>
            </w:tcBorders>
            <w:shd w:val="clear" w:color="auto" w:fill="auto"/>
            <w:vAlign w:val="center"/>
          </w:tcPr>
          <w:p w14:paraId="201D67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870" w:type="dxa"/>
            <w:vMerge w:val="restart"/>
            <w:tcBorders>
              <w:top w:val="single" w:color="000000" w:sz="4" w:space="0"/>
              <w:left w:val="nil"/>
              <w:bottom w:val="single" w:color="000000" w:sz="4" w:space="0"/>
              <w:right w:val="single" w:color="000000" w:sz="4" w:space="0"/>
            </w:tcBorders>
            <w:shd w:val="clear" w:color="auto" w:fill="auto"/>
            <w:vAlign w:val="center"/>
          </w:tcPr>
          <w:p w14:paraId="4C7F77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上缴上级支出</w:t>
            </w:r>
          </w:p>
        </w:tc>
        <w:tc>
          <w:tcPr>
            <w:tcW w:w="855" w:type="dxa"/>
            <w:vMerge w:val="restart"/>
            <w:tcBorders>
              <w:top w:val="single" w:color="000000" w:sz="4" w:space="0"/>
              <w:left w:val="nil"/>
              <w:bottom w:val="single" w:color="000000" w:sz="4" w:space="0"/>
              <w:right w:val="single" w:color="000000" w:sz="4" w:space="0"/>
            </w:tcBorders>
            <w:shd w:val="clear" w:color="auto" w:fill="auto"/>
            <w:vAlign w:val="center"/>
          </w:tcPr>
          <w:p w14:paraId="5634D6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经营支出</w:t>
            </w:r>
          </w:p>
        </w:tc>
        <w:tc>
          <w:tcPr>
            <w:tcW w:w="960" w:type="dxa"/>
            <w:vMerge w:val="restart"/>
            <w:tcBorders>
              <w:top w:val="single" w:color="000000" w:sz="4" w:space="0"/>
              <w:left w:val="nil"/>
              <w:bottom w:val="single" w:color="000000" w:sz="4" w:space="0"/>
              <w:right w:val="single" w:color="000000" w:sz="4" w:space="0"/>
            </w:tcBorders>
            <w:shd w:val="clear" w:color="auto" w:fill="auto"/>
            <w:vAlign w:val="center"/>
          </w:tcPr>
          <w:p w14:paraId="7EC0EF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对附属单位补助支出</w:t>
            </w:r>
          </w:p>
        </w:tc>
      </w:tr>
      <w:tr w14:paraId="3C7106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30" w:type="dxa"/>
            <w:gridSpan w:val="3"/>
            <w:vMerge w:val="restart"/>
            <w:tcBorders>
              <w:top w:val="nil"/>
              <w:left w:val="single" w:color="000000" w:sz="4" w:space="0"/>
              <w:bottom w:val="single" w:color="000000" w:sz="4" w:space="0"/>
              <w:right w:val="single" w:color="000000" w:sz="4" w:space="0"/>
            </w:tcBorders>
            <w:shd w:val="clear" w:color="auto" w:fill="auto"/>
            <w:vAlign w:val="center"/>
          </w:tcPr>
          <w:p w14:paraId="322024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0" w:type="auto"/>
            <w:vMerge w:val="restart"/>
            <w:tcBorders>
              <w:top w:val="nil"/>
              <w:left w:val="nil"/>
              <w:bottom w:val="single" w:color="000000" w:sz="4" w:space="0"/>
              <w:right w:val="single" w:color="000000" w:sz="4" w:space="0"/>
            </w:tcBorders>
            <w:shd w:val="clear" w:color="auto" w:fill="auto"/>
            <w:noWrap/>
            <w:vAlign w:val="center"/>
          </w:tcPr>
          <w:p w14:paraId="437A47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500" w:type="dxa"/>
            <w:vMerge w:val="continue"/>
            <w:tcBorders>
              <w:top w:val="single" w:color="000000" w:sz="4" w:space="0"/>
              <w:left w:val="nil"/>
              <w:bottom w:val="single" w:color="000000" w:sz="4" w:space="0"/>
              <w:right w:val="single" w:color="000000" w:sz="4" w:space="0"/>
            </w:tcBorders>
            <w:shd w:val="clear" w:color="auto" w:fill="auto"/>
            <w:vAlign w:val="center"/>
          </w:tcPr>
          <w:p w14:paraId="4B7717AA">
            <w:pPr>
              <w:jc w:val="center"/>
              <w:rPr>
                <w:rFonts w:hint="eastAsia" w:ascii="宋体" w:hAnsi="宋体" w:eastAsia="宋体" w:cs="宋体"/>
                <w:i w:val="0"/>
                <w:iCs w:val="0"/>
                <w:color w:val="000000"/>
                <w:sz w:val="22"/>
                <w:szCs w:val="22"/>
                <w:u w:val="none"/>
              </w:rPr>
            </w:pPr>
          </w:p>
        </w:tc>
        <w:tc>
          <w:tcPr>
            <w:tcW w:w="1185" w:type="dxa"/>
            <w:vMerge w:val="continue"/>
            <w:tcBorders>
              <w:top w:val="single" w:color="000000" w:sz="4" w:space="0"/>
              <w:left w:val="nil"/>
              <w:bottom w:val="single" w:color="000000" w:sz="4" w:space="0"/>
              <w:right w:val="single" w:color="000000" w:sz="4" w:space="0"/>
            </w:tcBorders>
            <w:shd w:val="clear" w:color="auto" w:fill="auto"/>
            <w:vAlign w:val="center"/>
          </w:tcPr>
          <w:p w14:paraId="7740C6E4">
            <w:pPr>
              <w:jc w:val="center"/>
              <w:rPr>
                <w:rFonts w:hint="eastAsia" w:ascii="宋体" w:hAnsi="宋体" w:eastAsia="宋体" w:cs="宋体"/>
                <w:i w:val="0"/>
                <w:iCs w:val="0"/>
                <w:color w:val="000000"/>
                <w:sz w:val="22"/>
                <w:szCs w:val="22"/>
                <w:u w:val="none"/>
              </w:rPr>
            </w:pPr>
          </w:p>
        </w:tc>
        <w:tc>
          <w:tcPr>
            <w:tcW w:w="1020" w:type="dxa"/>
            <w:vMerge w:val="continue"/>
            <w:tcBorders>
              <w:top w:val="single" w:color="000000" w:sz="4" w:space="0"/>
              <w:left w:val="nil"/>
              <w:bottom w:val="single" w:color="000000" w:sz="4" w:space="0"/>
              <w:right w:val="single" w:color="000000" w:sz="4" w:space="0"/>
            </w:tcBorders>
            <w:shd w:val="clear" w:color="auto" w:fill="auto"/>
            <w:vAlign w:val="center"/>
          </w:tcPr>
          <w:p w14:paraId="47B86747">
            <w:pPr>
              <w:jc w:val="center"/>
              <w:rPr>
                <w:rFonts w:hint="eastAsia" w:ascii="宋体" w:hAnsi="宋体" w:eastAsia="宋体" w:cs="宋体"/>
                <w:i w:val="0"/>
                <w:iCs w:val="0"/>
                <w:color w:val="000000"/>
                <w:sz w:val="22"/>
                <w:szCs w:val="22"/>
                <w:u w:val="none"/>
              </w:rPr>
            </w:pPr>
          </w:p>
        </w:tc>
        <w:tc>
          <w:tcPr>
            <w:tcW w:w="870" w:type="dxa"/>
            <w:vMerge w:val="continue"/>
            <w:tcBorders>
              <w:top w:val="single" w:color="000000" w:sz="4" w:space="0"/>
              <w:left w:val="nil"/>
              <w:bottom w:val="single" w:color="000000" w:sz="4" w:space="0"/>
              <w:right w:val="single" w:color="000000" w:sz="4" w:space="0"/>
            </w:tcBorders>
            <w:shd w:val="clear" w:color="auto" w:fill="auto"/>
            <w:vAlign w:val="center"/>
          </w:tcPr>
          <w:p w14:paraId="60209EE6">
            <w:pPr>
              <w:jc w:val="center"/>
              <w:rPr>
                <w:rFonts w:hint="eastAsia" w:ascii="宋体" w:hAnsi="宋体" w:eastAsia="宋体" w:cs="宋体"/>
                <w:i w:val="0"/>
                <w:iCs w:val="0"/>
                <w:color w:val="000000"/>
                <w:sz w:val="22"/>
                <w:szCs w:val="22"/>
                <w:u w:val="none"/>
              </w:rPr>
            </w:pPr>
          </w:p>
        </w:tc>
        <w:tc>
          <w:tcPr>
            <w:tcW w:w="855" w:type="dxa"/>
            <w:vMerge w:val="continue"/>
            <w:tcBorders>
              <w:top w:val="single" w:color="000000" w:sz="4" w:space="0"/>
              <w:left w:val="nil"/>
              <w:bottom w:val="single" w:color="000000" w:sz="4" w:space="0"/>
              <w:right w:val="single" w:color="000000" w:sz="4" w:space="0"/>
            </w:tcBorders>
            <w:shd w:val="clear" w:color="auto" w:fill="auto"/>
            <w:vAlign w:val="center"/>
          </w:tcPr>
          <w:p w14:paraId="5CAC656E">
            <w:pPr>
              <w:jc w:val="center"/>
              <w:rPr>
                <w:rFonts w:hint="eastAsia" w:ascii="宋体" w:hAnsi="宋体" w:eastAsia="宋体" w:cs="宋体"/>
                <w:i w:val="0"/>
                <w:iCs w:val="0"/>
                <w:color w:val="000000"/>
                <w:sz w:val="22"/>
                <w:szCs w:val="22"/>
                <w:u w:val="none"/>
              </w:rPr>
            </w:pPr>
          </w:p>
        </w:tc>
        <w:tc>
          <w:tcPr>
            <w:tcW w:w="960" w:type="dxa"/>
            <w:vMerge w:val="continue"/>
            <w:tcBorders>
              <w:top w:val="single" w:color="000000" w:sz="4" w:space="0"/>
              <w:left w:val="nil"/>
              <w:bottom w:val="single" w:color="000000" w:sz="4" w:space="0"/>
              <w:right w:val="single" w:color="000000" w:sz="4" w:space="0"/>
            </w:tcBorders>
            <w:shd w:val="clear" w:color="auto" w:fill="auto"/>
            <w:vAlign w:val="center"/>
          </w:tcPr>
          <w:p w14:paraId="2D26201F">
            <w:pPr>
              <w:jc w:val="center"/>
              <w:rPr>
                <w:rFonts w:hint="eastAsia" w:ascii="宋体" w:hAnsi="宋体" w:eastAsia="宋体" w:cs="宋体"/>
                <w:i w:val="0"/>
                <w:iCs w:val="0"/>
                <w:color w:val="000000"/>
                <w:sz w:val="22"/>
                <w:szCs w:val="22"/>
                <w:u w:val="none"/>
              </w:rPr>
            </w:pPr>
          </w:p>
        </w:tc>
      </w:tr>
      <w:tr w14:paraId="59876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0" w:type="dxa"/>
            <w:gridSpan w:val="3"/>
            <w:vMerge w:val="continue"/>
            <w:tcBorders>
              <w:top w:val="nil"/>
              <w:left w:val="single" w:color="000000" w:sz="4" w:space="0"/>
              <w:bottom w:val="single" w:color="000000" w:sz="4" w:space="0"/>
              <w:right w:val="single" w:color="000000" w:sz="4" w:space="0"/>
            </w:tcBorders>
            <w:shd w:val="clear" w:color="auto" w:fill="auto"/>
            <w:vAlign w:val="center"/>
          </w:tcPr>
          <w:p w14:paraId="2780FB01">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noWrap/>
            <w:vAlign w:val="center"/>
          </w:tcPr>
          <w:p w14:paraId="01E05012">
            <w:pPr>
              <w:jc w:val="center"/>
              <w:rPr>
                <w:rFonts w:hint="eastAsia" w:ascii="宋体" w:hAnsi="宋体" w:eastAsia="宋体" w:cs="宋体"/>
                <w:i w:val="0"/>
                <w:iCs w:val="0"/>
                <w:color w:val="000000"/>
                <w:sz w:val="22"/>
                <w:szCs w:val="22"/>
                <w:u w:val="none"/>
              </w:rPr>
            </w:pPr>
          </w:p>
        </w:tc>
        <w:tc>
          <w:tcPr>
            <w:tcW w:w="1500" w:type="dxa"/>
            <w:vMerge w:val="continue"/>
            <w:tcBorders>
              <w:top w:val="single" w:color="000000" w:sz="4" w:space="0"/>
              <w:left w:val="nil"/>
              <w:bottom w:val="single" w:color="000000" w:sz="4" w:space="0"/>
              <w:right w:val="single" w:color="000000" w:sz="4" w:space="0"/>
            </w:tcBorders>
            <w:shd w:val="clear" w:color="auto" w:fill="auto"/>
            <w:vAlign w:val="center"/>
          </w:tcPr>
          <w:p w14:paraId="5153106C">
            <w:pPr>
              <w:jc w:val="center"/>
              <w:rPr>
                <w:rFonts w:hint="eastAsia" w:ascii="宋体" w:hAnsi="宋体" w:eastAsia="宋体" w:cs="宋体"/>
                <w:i w:val="0"/>
                <w:iCs w:val="0"/>
                <w:color w:val="000000"/>
                <w:sz w:val="22"/>
                <w:szCs w:val="22"/>
                <w:u w:val="none"/>
              </w:rPr>
            </w:pPr>
          </w:p>
        </w:tc>
        <w:tc>
          <w:tcPr>
            <w:tcW w:w="1185" w:type="dxa"/>
            <w:vMerge w:val="continue"/>
            <w:tcBorders>
              <w:top w:val="single" w:color="000000" w:sz="4" w:space="0"/>
              <w:left w:val="nil"/>
              <w:bottom w:val="single" w:color="000000" w:sz="4" w:space="0"/>
              <w:right w:val="single" w:color="000000" w:sz="4" w:space="0"/>
            </w:tcBorders>
            <w:shd w:val="clear" w:color="auto" w:fill="auto"/>
            <w:vAlign w:val="center"/>
          </w:tcPr>
          <w:p w14:paraId="0FBD63BB">
            <w:pPr>
              <w:jc w:val="center"/>
              <w:rPr>
                <w:rFonts w:hint="eastAsia" w:ascii="宋体" w:hAnsi="宋体" w:eastAsia="宋体" w:cs="宋体"/>
                <w:i w:val="0"/>
                <w:iCs w:val="0"/>
                <w:color w:val="000000"/>
                <w:sz w:val="22"/>
                <w:szCs w:val="22"/>
                <w:u w:val="none"/>
              </w:rPr>
            </w:pPr>
          </w:p>
        </w:tc>
        <w:tc>
          <w:tcPr>
            <w:tcW w:w="1020" w:type="dxa"/>
            <w:vMerge w:val="continue"/>
            <w:tcBorders>
              <w:top w:val="single" w:color="000000" w:sz="4" w:space="0"/>
              <w:left w:val="nil"/>
              <w:bottom w:val="single" w:color="000000" w:sz="4" w:space="0"/>
              <w:right w:val="single" w:color="000000" w:sz="4" w:space="0"/>
            </w:tcBorders>
            <w:shd w:val="clear" w:color="auto" w:fill="auto"/>
            <w:vAlign w:val="center"/>
          </w:tcPr>
          <w:p w14:paraId="55086714">
            <w:pPr>
              <w:jc w:val="center"/>
              <w:rPr>
                <w:rFonts w:hint="eastAsia" w:ascii="宋体" w:hAnsi="宋体" w:eastAsia="宋体" w:cs="宋体"/>
                <w:i w:val="0"/>
                <w:iCs w:val="0"/>
                <w:color w:val="000000"/>
                <w:sz w:val="22"/>
                <w:szCs w:val="22"/>
                <w:u w:val="none"/>
              </w:rPr>
            </w:pPr>
          </w:p>
        </w:tc>
        <w:tc>
          <w:tcPr>
            <w:tcW w:w="870" w:type="dxa"/>
            <w:vMerge w:val="continue"/>
            <w:tcBorders>
              <w:top w:val="single" w:color="000000" w:sz="4" w:space="0"/>
              <w:left w:val="nil"/>
              <w:bottom w:val="single" w:color="000000" w:sz="4" w:space="0"/>
              <w:right w:val="single" w:color="000000" w:sz="4" w:space="0"/>
            </w:tcBorders>
            <w:shd w:val="clear" w:color="auto" w:fill="auto"/>
            <w:vAlign w:val="center"/>
          </w:tcPr>
          <w:p w14:paraId="19A9FBA6">
            <w:pPr>
              <w:jc w:val="center"/>
              <w:rPr>
                <w:rFonts w:hint="eastAsia" w:ascii="宋体" w:hAnsi="宋体" w:eastAsia="宋体" w:cs="宋体"/>
                <w:i w:val="0"/>
                <w:iCs w:val="0"/>
                <w:color w:val="000000"/>
                <w:sz w:val="22"/>
                <w:szCs w:val="22"/>
                <w:u w:val="none"/>
              </w:rPr>
            </w:pPr>
          </w:p>
        </w:tc>
        <w:tc>
          <w:tcPr>
            <w:tcW w:w="855" w:type="dxa"/>
            <w:vMerge w:val="continue"/>
            <w:tcBorders>
              <w:top w:val="single" w:color="000000" w:sz="4" w:space="0"/>
              <w:left w:val="nil"/>
              <w:bottom w:val="single" w:color="000000" w:sz="4" w:space="0"/>
              <w:right w:val="single" w:color="000000" w:sz="4" w:space="0"/>
            </w:tcBorders>
            <w:shd w:val="clear" w:color="auto" w:fill="auto"/>
            <w:vAlign w:val="center"/>
          </w:tcPr>
          <w:p w14:paraId="08DDCFE5">
            <w:pPr>
              <w:jc w:val="center"/>
              <w:rPr>
                <w:rFonts w:hint="eastAsia" w:ascii="宋体" w:hAnsi="宋体" w:eastAsia="宋体" w:cs="宋体"/>
                <w:i w:val="0"/>
                <w:iCs w:val="0"/>
                <w:color w:val="000000"/>
                <w:sz w:val="22"/>
                <w:szCs w:val="22"/>
                <w:u w:val="none"/>
              </w:rPr>
            </w:pPr>
          </w:p>
        </w:tc>
        <w:tc>
          <w:tcPr>
            <w:tcW w:w="960" w:type="dxa"/>
            <w:vMerge w:val="continue"/>
            <w:tcBorders>
              <w:top w:val="single" w:color="000000" w:sz="4" w:space="0"/>
              <w:left w:val="nil"/>
              <w:bottom w:val="single" w:color="000000" w:sz="4" w:space="0"/>
              <w:right w:val="single" w:color="000000" w:sz="4" w:space="0"/>
            </w:tcBorders>
            <w:shd w:val="clear" w:color="auto" w:fill="auto"/>
            <w:vAlign w:val="center"/>
          </w:tcPr>
          <w:p w14:paraId="4DBE41DE">
            <w:pPr>
              <w:jc w:val="center"/>
              <w:rPr>
                <w:rFonts w:hint="eastAsia" w:ascii="宋体" w:hAnsi="宋体" w:eastAsia="宋体" w:cs="宋体"/>
                <w:i w:val="0"/>
                <w:iCs w:val="0"/>
                <w:color w:val="000000"/>
                <w:sz w:val="22"/>
                <w:szCs w:val="22"/>
                <w:u w:val="none"/>
              </w:rPr>
            </w:pPr>
          </w:p>
        </w:tc>
      </w:tr>
      <w:tr w14:paraId="07EEB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30" w:type="dxa"/>
            <w:gridSpan w:val="3"/>
            <w:vMerge w:val="continue"/>
            <w:tcBorders>
              <w:top w:val="nil"/>
              <w:left w:val="single" w:color="000000" w:sz="4" w:space="0"/>
              <w:bottom w:val="single" w:color="000000" w:sz="4" w:space="0"/>
              <w:right w:val="single" w:color="000000" w:sz="4" w:space="0"/>
            </w:tcBorders>
            <w:shd w:val="clear" w:color="auto" w:fill="auto"/>
            <w:vAlign w:val="center"/>
          </w:tcPr>
          <w:p w14:paraId="166237B7">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noWrap/>
            <w:vAlign w:val="center"/>
          </w:tcPr>
          <w:p w14:paraId="2326CA96">
            <w:pPr>
              <w:jc w:val="center"/>
              <w:rPr>
                <w:rFonts w:hint="eastAsia" w:ascii="宋体" w:hAnsi="宋体" w:eastAsia="宋体" w:cs="宋体"/>
                <w:i w:val="0"/>
                <w:iCs w:val="0"/>
                <w:color w:val="000000"/>
                <w:sz w:val="22"/>
                <w:szCs w:val="22"/>
                <w:u w:val="none"/>
              </w:rPr>
            </w:pPr>
          </w:p>
        </w:tc>
        <w:tc>
          <w:tcPr>
            <w:tcW w:w="1500" w:type="dxa"/>
            <w:vMerge w:val="continue"/>
            <w:tcBorders>
              <w:top w:val="single" w:color="000000" w:sz="4" w:space="0"/>
              <w:left w:val="nil"/>
              <w:bottom w:val="single" w:color="000000" w:sz="4" w:space="0"/>
              <w:right w:val="single" w:color="000000" w:sz="4" w:space="0"/>
            </w:tcBorders>
            <w:shd w:val="clear" w:color="auto" w:fill="auto"/>
            <w:vAlign w:val="center"/>
          </w:tcPr>
          <w:p w14:paraId="1C147CB4">
            <w:pPr>
              <w:jc w:val="center"/>
              <w:rPr>
                <w:rFonts w:hint="eastAsia" w:ascii="宋体" w:hAnsi="宋体" w:eastAsia="宋体" w:cs="宋体"/>
                <w:i w:val="0"/>
                <w:iCs w:val="0"/>
                <w:color w:val="000000"/>
                <w:sz w:val="22"/>
                <w:szCs w:val="22"/>
                <w:u w:val="none"/>
              </w:rPr>
            </w:pPr>
          </w:p>
        </w:tc>
        <w:tc>
          <w:tcPr>
            <w:tcW w:w="1185" w:type="dxa"/>
            <w:vMerge w:val="continue"/>
            <w:tcBorders>
              <w:top w:val="single" w:color="000000" w:sz="4" w:space="0"/>
              <w:left w:val="nil"/>
              <w:bottom w:val="single" w:color="000000" w:sz="4" w:space="0"/>
              <w:right w:val="single" w:color="000000" w:sz="4" w:space="0"/>
            </w:tcBorders>
            <w:shd w:val="clear" w:color="auto" w:fill="auto"/>
            <w:vAlign w:val="center"/>
          </w:tcPr>
          <w:p w14:paraId="10A92E98">
            <w:pPr>
              <w:jc w:val="center"/>
              <w:rPr>
                <w:rFonts w:hint="eastAsia" w:ascii="宋体" w:hAnsi="宋体" w:eastAsia="宋体" w:cs="宋体"/>
                <w:i w:val="0"/>
                <w:iCs w:val="0"/>
                <w:color w:val="000000"/>
                <w:sz w:val="22"/>
                <w:szCs w:val="22"/>
                <w:u w:val="none"/>
              </w:rPr>
            </w:pPr>
          </w:p>
        </w:tc>
        <w:tc>
          <w:tcPr>
            <w:tcW w:w="1020" w:type="dxa"/>
            <w:vMerge w:val="continue"/>
            <w:tcBorders>
              <w:top w:val="single" w:color="000000" w:sz="4" w:space="0"/>
              <w:left w:val="nil"/>
              <w:bottom w:val="single" w:color="000000" w:sz="4" w:space="0"/>
              <w:right w:val="single" w:color="000000" w:sz="4" w:space="0"/>
            </w:tcBorders>
            <w:shd w:val="clear" w:color="auto" w:fill="auto"/>
            <w:vAlign w:val="center"/>
          </w:tcPr>
          <w:p w14:paraId="66FBEAF9">
            <w:pPr>
              <w:jc w:val="center"/>
              <w:rPr>
                <w:rFonts w:hint="eastAsia" w:ascii="宋体" w:hAnsi="宋体" w:eastAsia="宋体" w:cs="宋体"/>
                <w:i w:val="0"/>
                <w:iCs w:val="0"/>
                <w:color w:val="000000"/>
                <w:sz w:val="22"/>
                <w:szCs w:val="22"/>
                <w:u w:val="none"/>
              </w:rPr>
            </w:pPr>
          </w:p>
        </w:tc>
        <w:tc>
          <w:tcPr>
            <w:tcW w:w="870" w:type="dxa"/>
            <w:vMerge w:val="continue"/>
            <w:tcBorders>
              <w:top w:val="single" w:color="000000" w:sz="4" w:space="0"/>
              <w:left w:val="nil"/>
              <w:bottom w:val="single" w:color="000000" w:sz="4" w:space="0"/>
              <w:right w:val="single" w:color="000000" w:sz="4" w:space="0"/>
            </w:tcBorders>
            <w:shd w:val="clear" w:color="auto" w:fill="auto"/>
            <w:vAlign w:val="center"/>
          </w:tcPr>
          <w:p w14:paraId="38428AB9">
            <w:pPr>
              <w:jc w:val="center"/>
              <w:rPr>
                <w:rFonts w:hint="eastAsia" w:ascii="宋体" w:hAnsi="宋体" w:eastAsia="宋体" w:cs="宋体"/>
                <w:i w:val="0"/>
                <w:iCs w:val="0"/>
                <w:color w:val="000000"/>
                <w:sz w:val="22"/>
                <w:szCs w:val="22"/>
                <w:u w:val="none"/>
              </w:rPr>
            </w:pPr>
          </w:p>
        </w:tc>
        <w:tc>
          <w:tcPr>
            <w:tcW w:w="855" w:type="dxa"/>
            <w:vMerge w:val="continue"/>
            <w:tcBorders>
              <w:top w:val="single" w:color="000000" w:sz="4" w:space="0"/>
              <w:left w:val="nil"/>
              <w:bottom w:val="single" w:color="000000" w:sz="4" w:space="0"/>
              <w:right w:val="single" w:color="000000" w:sz="4" w:space="0"/>
            </w:tcBorders>
            <w:shd w:val="clear" w:color="auto" w:fill="auto"/>
            <w:vAlign w:val="center"/>
          </w:tcPr>
          <w:p w14:paraId="0ECB0F16">
            <w:pPr>
              <w:jc w:val="center"/>
              <w:rPr>
                <w:rFonts w:hint="eastAsia" w:ascii="宋体" w:hAnsi="宋体" w:eastAsia="宋体" w:cs="宋体"/>
                <w:i w:val="0"/>
                <w:iCs w:val="0"/>
                <w:color w:val="000000"/>
                <w:sz w:val="22"/>
                <w:szCs w:val="22"/>
                <w:u w:val="none"/>
              </w:rPr>
            </w:pPr>
          </w:p>
        </w:tc>
        <w:tc>
          <w:tcPr>
            <w:tcW w:w="960" w:type="dxa"/>
            <w:vMerge w:val="continue"/>
            <w:tcBorders>
              <w:top w:val="single" w:color="000000" w:sz="4" w:space="0"/>
              <w:left w:val="nil"/>
              <w:bottom w:val="single" w:color="000000" w:sz="4" w:space="0"/>
              <w:right w:val="single" w:color="000000" w:sz="4" w:space="0"/>
            </w:tcBorders>
            <w:shd w:val="clear" w:color="auto" w:fill="auto"/>
            <w:vAlign w:val="center"/>
          </w:tcPr>
          <w:p w14:paraId="2F1CE9B8">
            <w:pPr>
              <w:jc w:val="center"/>
              <w:rPr>
                <w:rFonts w:hint="eastAsia" w:ascii="宋体" w:hAnsi="宋体" w:eastAsia="宋体" w:cs="宋体"/>
                <w:i w:val="0"/>
                <w:iCs w:val="0"/>
                <w:color w:val="000000"/>
                <w:sz w:val="22"/>
                <w:szCs w:val="22"/>
                <w:u w:val="none"/>
              </w:rPr>
            </w:pPr>
          </w:p>
        </w:tc>
      </w:tr>
      <w:tr w14:paraId="5D94D0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auto" w:fill="auto"/>
            <w:noWrap/>
            <w:vAlign w:val="center"/>
          </w:tcPr>
          <w:p w14:paraId="7ED206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500" w:type="dxa"/>
            <w:tcBorders>
              <w:top w:val="nil"/>
              <w:left w:val="nil"/>
              <w:bottom w:val="single" w:color="000000" w:sz="4" w:space="0"/>
              <w:right w:val="single" w:color="000000" w:sz="4" w:space="0"/>
            </w:tcBorders>
            <w:shd w:val="clear" w:color="auto" w:fill="auto"/>
            <w:vAlign w:val="center"/>
          </w:tcPr>
          <w:p w14:paraId="3DCE15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185" w:type="dxa"/>
            <w:tcBorders>
              <w:top w:val="nil"/>
              <w:left w:val="nil"/>
              <w:bottom w:val="single" w:color="000000" w:sz="4" w:space="0"/>
              <w:right w:val="single" w:color="000000" w:sz="4" w:space="0"/>
            </w:tcBorders>
            <w:shd w:val="clear" w:color="auto" w:fill="auto"/>
            <w:vAlign w:val="center"/>
          </w:tcPr>
          <w:p w14:paraId="4D2360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20" w:type="dxa"/>
            <w:tcBorders>
              <w:top w:val="nil"/>
              <w:left w:val="nil"/>
              <w:bottom w:val="single" w:color="000000" w:sz="4" w:space="0"/>
              <w:right w:val="single" w:color="000000" w:sz="4" w:space="0"/>
            </w:tcBorders>
            <w:shd w:val="clear" w:color="auto" w:fill="auto"/>
            <w:vAlign w:val="center"/>
          </w:tcPr>
          <w:p w14:paraId="375925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870" w:type="dxa"/>
            <w:tcBorders>
              <w:top w:val="nil"/>
              <w:left w:val="nil"/>
              <w:bottom w:val="single" w:color="000000" w:sz="4" w:space="0"/>
              <w:right w:val="single" w:color="000000" w:sz="4" w:space="0"/>
            </w:tcBorders>
            <w:shd w:val="clear" w:color="auto" w:fill="auto"/>
            <w:vAlign w:val="center"/>
          </w:tcPr>
          <w:p w14:paraId="373A16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855" w:type="dxa"/>
            <w:tcBorders>
              <w:top w:val="nil"/>
              <w:left w:val="nil"/>
              <w:bottom w:val="single" w:color="000000" w:sz="4" w:space="0"/>
              <w:right w:val="single" w:color="000000" w:sz="4" w:space="0"/>
            </w:tcBorders>
            <w:shd w:val="clear" w:color="auto" w:fill="auto"/>
            <w:vAlign w:val="center"/>
          </w:tcPr>
          <w:p w14:paraId="38A9CA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960" w:type="dxa"/>
            <w:tcBorders>
              <w:top w:val="nil"/>
              <w:left w:val="nil"/>
              <w:bottom w:val="single" w:color="000000" w:sz="4" w:space="0"/>
              <w:right w:val="single" w:color="000000" w:sz="4" w:space="0"/>
            </w:tcBorders>
            <w:shd w:val="clear" w:color="auto" w:fill="auto"/>
            <w:vAlign w:val="center"/>
          </w:tcPr>
          <w:p w14:paraId="18BF98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14:paraId="5045A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auto" w:fill="auto"/>
            <w:noWrap/>
            <w:vAlign w:val="center"/>
          </w:tcPr>
          <w:p w14:paraId="504A2E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vAlign w:val="center"/>
          </w:tcPr>
          <w:p w14:paraId="0BE814ED">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6,259.34</w:t>
            </w:r>
          </w:p>
        </w:tc>
        <w:tc>
          <w:tcPr>
            <w:tcW w:w="0" w:type="auto"/>
            <w:tcBorders>
              <w:top w:val="nil"/>
              <w:left w:val="nil"/>
              <w:bottom w:val="single" w:color="000000" w:sz="4" w:space="0"/>
              <w:right w:val="single" w:color="000000" w:sz="4" w:space="0"/>
            </w:tcBorders>
            <w:shd w:val="clear" w:color="auto" w:fill="auto"/>
            <w:noWrap/>
            <w:vAlign w:val="center"/>
          </w:tcPr>
          <w:p w14:paraId="4836F8E4">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366.59</w:t>
            </w:r>
          </w:p>
        </w:tc>
        <w:tc>
          <w:tcPr>
            <w:tcW w:w="0" w:type="auto"/>
            <w:tcBorders>
              <w:top w:val="nil"/>
              <w:left w:val="nil"/>
              <w:bottom w:val="single" w:color="000000" w:sz="4" w:space="0"/>
              <w:right w:val="single" w:color="000000" w:sz="4" w:space="0"/>
            </w:tcBorders>
            <w:shd w:val="clear" w:color="auto" w:fill="auto"/>
            <w:noWrap/>
            <w:vAlign w:val="center"/>
          </w:tcPr>
          <w:p w14:paraId="70F2A8AB">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5,892.75</w:t>
            </w:r>
          </w:p>
        </w:tc>
        <w:tc>
          <w:tcPr>
            <w:tcW w:w="0" w:type="auto"/>
            <w:tcBorders>
              <w:top w:val="nil"/>
              <w:left w:val="nil"/>
              <w:bottom w:val="single" w:color="000000" w:sz="4" w:space="0"/>
              <w:right w:val="single" w:color="000000" w:sz="4" w:space="0"/>
            </w:tcBorders>
            <w:shd w:val="clear" w:color="auto" w:fill="auto"/>
            <w:noWrap/>
            <w:vAlign w:val="center"/>
          </w:tcPr>
          <w:p w14:paraId="39EBDE4C">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C729DCC">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C1DCA4E">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r>
      <w:tr w14:paraId="663FD6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0924EE0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vAlign w:val="center"/>
          </w:tcPr>
          <w:p w14:paraId="518C640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0" w:type="auto"/>
            <w:tcBorders>
              <w:top w:val="nil"/>
              <w:left w:val="nil"/>
              <w:bottom w:val="single" w:color="000000" w:sz="4" w:space="0"/>
              <w:right w:val="single" w:color="000000" w:sz="4" w:space="0"/>
            </w:tcBorders>
            <w:shd w:val="clear" w:color="auto" w:fill="auto"/>
            <w:noWrap/>
            <w:vAlign w:val="center"/>
          </w:tcPr>
          <w:p w14:paraId="0AF2D67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1,232.25</w:t>
            </w:r>
          </w:p>
        </w:tc>
        <w:tc>
          <w:tcPr>
            <w:tcW w:w="0" w:type="auto"/>
            <w:tcBorders>
              <w:top w:val="nil"/>
              <w:left w:val="nil"/>
              <w:bottom w:val="single" w:color="000000" w:sz="4" w:space="0"/>
              <w:right w:val="single" w:color="000000" w:sz="4" w:space="0"/>
            </w:tcBorders>
            <w:shd w:val="clear" w:color="auto" w:fill="auto"/>
            <w:noWrap/>
            <w:vAlign w:val="center"/>
          </w:tcPr>
          <w:p w14:paraId="7954D11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289.58</w:t>
            </w:r>
          </w:p>
        </w:tc>
        <w:tc>
          <w:tcPr>
            <w:tcW w:w="0" w:type="auto"/>
            <w:tcBorders>
              <w:top w:val="nil"/>
              <w:left w:val="nil"/>
              <w:bottom w:val="single" w:color="000000" w:sz="4" w:space="0"/>
              <w:right w:val="single" w:color="000000" w:sz="4" w:space="0"/>
            </w:tcBorders>
            <w:shd w:val="clear" w:color="auto" w:fill="auto"/>
            <w:noWrap/>
            <w:vAlign w:val="center"/>
          </w:tcPr>
          <w:p w14:paraId="49E1FAB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942.66</w:t>
            </w:r>
          </w:p>
        </w:tc>
        <w:tc>
          <w:tcPr>
            <w:tcW w:w="0" w:type="auto"/>
            <w:tcBorders>
              <w:top w:val="nil"/>
              <w:left w:val="nil"/>
              <w:bottom w:val="single" w:color="000000" w:sz="4" w:space="0"/>
              <w:right w:val="single" w:color="000000" w:sz="4" w:space="0"/>
            </w:tcBorders>
            <w:shd w:val="clear" w:color="auto" w:fill="auto"/>
            <w:noWrap/>
            <w:vAlign w:val="center"/>
          </w:tcPr>
          <w:p w14:paraId="7379830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87DCAD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5243AA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53089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21BC800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20132</w:t>
            </w:r>
          </w:p>
        </w:tc>
        <w:tc>
          <w:tcPr>
            <w:tcW w:w="0" w:type="auto"/>
            <w:tcBorders>
              <w:top w:val="nil"/>
              <w:left w:val="nil"/>
              <w:bottom w:val="single" w:color="000000" w:sz="4" w:space="0"/>
              <w:right w:val="single" w:color="000000" w:sz="4" w:space="0"/>
            </w:tcBorders>
            <w:shd w:val="clear" w:color="auto" w:fill="auto"/>
            <w:noWrap/>
            <w:vAlign w:val="center"/>
          </w:tcPr>
          <w:p w14:paraId="163F1AC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组织事务</w:t>
            </w:r>
          </w:p>
        </w:tc>
        <w:tc>
          <w:tcPr>
            <w:tcW w:w="0" w:type="auto"/>
            <w:tcBorders>
              <w:top w:val="nil"/>
              <w:left w:val="nil"/>
              <w:bottom w:val="single" w:color="000000" w:sz="4" w:space="0"/>
              <w:right w:val="single" w:color="000000" w:sz="4" w:space="0"/>
            </w:tcBorders>
            <w:shd w:val="clear" w:color="auto" w:fill="auto"/>
            <w:noWrap/>
            <w:vAlign w:val="center"/>
          </w:tcPr>
          <w:p w14:paraId="70A0C37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1,232.25</w:t>
            </w:r>
          </w:p>
        </w:tc>
        <w:tc>
          <w:tcPr>
            <w:tcW w:w="0" w:type="auto"/>
            <w:tcBorders>
              <w:top w:val="nil"/>
              <w:left w:val="nil"/>
              <w:bottom w:val="single" w:color="000000" w:sz="4" w:space="0"/>
              <w:right w:val="single" w:color="000000" w:sz="4" w:space="0"/>
            </w:tcBorders>
            <w:shd w:val="clear" w:color="auto" w:fill="auto"/>
            <w:noWrap/>
            <w:vAlign w:val="center"/>
          </w:tcPr>
          <w:p w14:paraId="06CE22C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289.58</w:t>
            </w:r>
          </w:p>
        </w:tc>
        <w:tc>
          <w:tcPr>
            <w:tcW w:w="0" w:type="auto"/>
            <w:tcBorders>
              <w:top w:val="nil"/>
              <w:left w:val="nil"/>
              <w:bottom w:val="single" w:color="000000" w:sz="4" w:space="0"/>
              <w:right w:val="single" w:color="000000" w:sz="4" w:space="0"/>
            </w:tcBorders>
            <w:shd w:val="clear" w:color="auto" w:fill="auto"/>
            <w:noWrap/>
            <w:vAlign w:val="center"/>
          </w:tcPr>
          <w:p w14:paraId="7D0F4AB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942.66</w:t>
            </w:r>
          </w:p>
        </w:tc>
        <w:tc>
          <w:tcPr>
            <w:tcW w:w="0" w:type="auto"/>
            <w:tcBorders>
              <w:top w:val="nil"/>
              <w:left w:val="nil"/>
              <w:bottom w:val="single" w:color="000000" w:sz="4" w:space="0"/>
              <w:right w:val="single" w:color="000000" w:sz="4" w:space="0"/>
            </w:tcBorders>
            <w:shd w:val="clear" w:color="auto" w:fill="auto"/>
            <w:noWrap/>
            <w:vAlign w:val="center"/>
          </w:tcPr>
          <w:p w14:paraId="3BAA9DF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889EC2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62E5F4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8935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06114EB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2013201</w:t>
            </w:r>
          </w:p>
        </w:tc>
        <w:tc>
          <w:tcPr>
            <w:tcW w:w="0" w:type="auto"/>
            <w:tcBorders>
              <w:top w:val="nil"/>
              <w:left w:val="nil"/>
              <w:bottom w:val="single" w:color="000000" w:sz="4" w:space="0"/>
              <w:right w:val="single" w:color="000000" w:sz="4" w:space="0"/>
            </w:tcBorders>
            <w:shd w:val="clear" w:color="auto" w:fill="auto"/>
            <w:noWrap/>
            <w:vAlign w:val="center"/>
          </w:tcPr>
          <w:p w14:paraId="5002B13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vAlign w:val="center"/>
          </w:tcPr>
          <w:p w14:paraId="1C529CE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289.58</w:t>
            </w:r>
          </w:p>
        </w:tc>
        <w:tc>
          <w:tcPr>
            <w:tcW w:w="0" w:type="auto"/>
            <w:tcBorders>
              <w:top w:val="nil"/>
              <w:left w:val="nil"/>
              <w:bottom w:val="single" w:color="000000" w:sz="4" w:space="0"/>
              <w:right w:val="single" w:color="000000" w:sz="4" w:space="0"/>
            </w:tcBorders>
            <w:shd w:val="clear" w:color="auto" w:fill="auto"/>
            <w:noWrap/>
            <w:vAlign w:val="center"/>
          </w:tcPr>
          <w:p w14:paraId="102EB52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289.58</w:t>
            </w:r>
          </w:p>
        </w:tc>
        <w:tc>
          <w:tcPr>
            <w:tcW w:w="0" w:type="auto"/>
            <w:tcBorders>
              <w:top w:val="nil"/>
              <w:left w:val="nil"/>
              <w:bottom w:val="single" w:color="000000" w:sz="4" w:space="0"/>
              <w:right w:val="single" w:color="000000" w:sz="4" w:space="0"/>
            </w:tcBorders>
            <w:shd w:val="clear" w:color="auto" w:fill="auto"/>
            <w:noWrap/>
            <w:vAlign w:val="center"/>
          </w:tcPr>
          <w:p w14:paraId="48A390A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3970D9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FF9462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8D9CB3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FBFE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7BD96F1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2013299</w:t>
            </w:r>
          </w:p>
        </w:tc>
        <w:tc>
          <w:tcPr>
            <w:tcW w:w="0" w:type="auto"/>
            <w:tcBorders>
              <w:top w:val="nil"/>
              <w:left w:val="nil"/>
              <w:bottom w:val="single" w:color="000000" w:sz="4" w:space="0"/>
              <w:right w:val="single" w:color="000000" w:sz="4" w:space="0"/>
            </w:tcBorders>
            <w:shd w:val="clear" w:color="auto" w:fill="auto"/>
            <w:noWrap/>
            <w:vAlign w:val="center"/>
          </w:tcPr>
          <w:p w14:paraId="6E1F69F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其他组织事务支出</w:t>
            </w:r>
          </w:p>
        </w:tc>
        <w:tc>
          <w:tcPr>
            <w:tcW w:w="0" w:type="auto"/>
            <w:tcBorders>
              <w:top w:val="nil"/>
              <w:left w:val="nil"/>
              <w:bottom w:val="single" w:color="000000" w:sz="4" w:space="0"/>
              <w:right w:val="single" w:color="000000" w:sz="4" w:space="0"/>
            </w:tcBorders>
            <w:shd w:val="clear" w:color="auto" w:fill="auto"/>
            <w:noWrap/>
            <w:vAlign w:val="center"/>
          </w:tcPr>
          <w:p w14:paraId="3F4EDC0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942.66</w:t>
            </w:r>
          </w:p>
        </w:tc>
        <w:tc>
          <w:tcPr>
            <w:tcW w:w="0" w:type="auto"/>
            <w:tcBorders>
              <w:top w:val="nil"/>
              <w:left w:val="nil"/>
              <w:bottom w:val="single" w:color="000000" w:sz="4" w:space="0"/>
              <w:right w:val="single" w:color="000000" w:sz="4" w:space="0"/>
            </w:tcBorders>
            <w:shd w:val="clear" w:color="auto" w:fill="auto"/>
            <w:noWrap/>
            <w:vAlign w:val="center"/>
          </w:tcPr>
          <w:p w14:paraId="4A7A85B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42068F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942.66</w:t>
            </w:r>
          </w:p>
        </w:tc>
        <w:tc>
          <w:tcPr>
            <w:tcW w:w="0" w:type="auto"/>
            <w:tcBorders>
              <w:top w:val="nil"/>
              <w:left w:val="nil"/>
              <w:bottom w:val="single" w:color="000000" w:sz="4" w:space="0"/>
              <w:right w:val="single" w:color="000000" w:sz="4" w:space="0"/>
            </w:tcBorders>
            <w:shd w:val="clear" w:color="auto" w:fill="auto"/>
            <w:noWrap/>
            <w:vAlign w:val="center"/>
          </w:tcPr>
          <w:p w14:paraId="21372CB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208FC4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5404F2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E9ADE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2E92A48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0" w:type="auto"/>
            <w:tcBorders>
              <w:top w:val="nil"/>
              <w:left w:val="nil"/>
              <w:bottom w:val="single" w:color="000000" w:sz="4" w:space="0"/>
              <w:right w:val="single" w:color="000000" w:sz="4" w:space="0"/>
            </w:tcBorders>
            <w:shd w:val="clear" w:color="auto" w:fill="auto"/>
            <w:noWrap/>
            <w:vAlign w:val="center"/>
          </w:tcPr>
          <w:p w14:paraId="267B503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0" w:type="auto"/>
            <w:tcBorders>
              <w:top w:val="nil"/>
              <w:left w:val="nil"/>
              <w:bottom w:val="single" w:color="000000" w:sz="4" w:space="0"/>
              <w:right w:val="single" w:color="000000" w:sz="4" w:space="0"/>
            </w:tcBorders>
            <w:shd w:val="clear" w:color="auto" w:fill="auto"/>
            <w:noWrap/>
            <w:vAlign w:val="center"/>
          </w:tcPr>
          <w:p w14:paraId="7E48629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86.24</w:t>
            </w:r>
          </w:p>
        </w:tc>
        <w:tc>
          <w:tcPr>
            <w:tcW w:w="0" w:type="auto"/>
            <w:tcBorders>
              <w:top w:val="nil"/>
              <w:left w:val="nil"/>
              <w:bottom w:val="single" w:color="000000" w:sz="4" w:space="0"/>
              <w:right w:val="single" w:color="000000" w:sz="4" w:space="0"/>
            </w:tcBorders>
            <w:shd w:val="clear" w:color="auto" w:fill="auto"/>
            <w:noWrap/>
            <w:vAlign w:val="center"/>
          </w:tcPr>
          <w:p w14:paraId="3C038D8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39.35</w:t>
            </w:r>
          </w:p>
        </w:tc>
        <w:tc>
          <w:tcPr>
            <w:tcW w:w="0" w:type="auto"/>
            <w:tcBorders>
              <w:top w:val="nil"/>
              <w:left w:val="nil"/>
              <w:bottom w:val="single" w:color="000000" w:sz="4" w:space="0"/>
              <w:right w:val="single" w:color="000000" w:sz="4" w:space="0"/>
            </w:tcBorders>
            <w:shd w:val="clear" w:color="auto" w:fill="auto"/>
            <w:noWrap/>
            <w:vAlign w:val="center"/>
          </w:tcPr>
          <w:p w14:paraId="1356FF1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46.89</w:t>
            </w:r>
          </w:p>
        </w:tc>
        <w:tc>
          <w:tcPr>
            <w:tcW w:w="0" w:type="auto"/>
            <w:tcBorders>
              <w:top w:val="nil"/>
              <w:left w:val="nil"/>
              <w:bottom w:val="single" w:color="000000" w:sz="4" w:space="0"/>
              <w:right w:val="single" w:color="000000" w:sz="4" w:space="0"/>
            </w:tcBorders>
            <w:shd w:val="clear" w:color="auto" w:fill="auto"/>
            <w:noWrap/>
            <w:vAlign w:val="center"/>
          </w:tcPr>
          <w:p w14:paraId="6D44293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BA2070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A6800A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24D17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420EA29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0" w:type="auto"/>
            <w:tcBorders>
              <w:top w:val="nil"/>
              <w:left w:val="nil"/>
              <w:bottom w:val="single" w:color="000000" w:sz="4" w:space="0"/>
              <w:right w:val="single" w:color="000000" w:sz="4" w:space="0"/>
            </w:tcBorders>
            <w:shd w:val="clear" w:color="auto" w:fill="auto"/>
            <w:noWrap/>
            <w:vAlign w:val="center"/>
          </w:tcPr>
          <w:p w14:paraId="349D689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0" w:type="auto"/>
            <w:tcBorders>
              <w:top w:val="nil"/>
              <w:left w:val="nil"/>
              <w:bottom w:val="single" w:color="000000" w:sz="4" w:space="0"/>
              <w:right w:val="single" w:color="000000" w:sz="4" w:space="0"/>
            </w:tcBorders>
            <w:shd w:val="clear" w:color="auto" w:fill="auto"/>
            <w:noWrap/>
            <w:vAlign w:val="center"/>
          </w:tcPr>
          <w:p w14:paraId="73B2502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39.35</w:t>
            </w:r>
          </w:p>
        </w:tc>
        <w:tc>
          <w:tcPr>
            <w:tcW w:w="0" w:type="auto"/>
            <w:tcBorders>
              <w:top w:val="nil"/>
              <w:left w:val="nil"/>
              <w:bottom w:val="single" w:color="000000" w:sz="4" w:space="0"/>
              <w:right w:val="single" w:color="000000" w:sz="4" w:space="0"/>
            </w:tcBorders>
            <w:shd w:val="clear" w:color="auto" w:fill="auto"/>
            <w:noWrap/>
            <w:vAlign w:val="center"/>
          </w:tcPr>
          <w:p w14:paraId="1CFD488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39.35</w:t>
            </w:r>
          </w:p>
        </w:tc>
        <w:tc>
          <w:tcPr>
            <w:tcW w:w="0" w:type="auto"/>
            <w:tcBorders>
              <w:top w:val="nil"/>
              <w:left w:val="nil"/>
              <w:bottom w:val="single" w:color="000000" w:sz="4" w:space="0"/>
              <w:right w:val="single" w:color="000000" w:sz="4" w:space="0"/>
            </w:tcBorders>
            <w:shd w:val="clear" w:color="auto" w:fill="auto"/>
            <w:noWrap/>
            <w:vAlign w:val="center"/>
          </w:tcPr>
          <w:p w14:paraId="5DBF745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39E59C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C50915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AE15E7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22B7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0989FF3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2080501</w:t>
            </w:r>
          </w:p>
        </w:tc>
        <w:tc>
          <w:tcPr>
            <w:tcW w:w="0" w:type="auto"/>
            <w:tcBorders>
              <w:top w:val="nil"/>
              <w:left w:val="nil"/>
              <w:bottom w:val="single" w:color="000000" w:sz="4" w:space="0"/>
              <w:right w:val="single" w:color="000000" w:sz="4" w:space="0"/>
            </w:tcBorders>
            <w:shd w:val="clear" w:color="auto" w:fill="auto"/>
            <w:noWrap/>
            <w:vAlign w:val="center"/>
          </w:tcPr>
          <w:p w14:paraId="407F50E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行政单位离退休</w:t>
            </w:r>
          </w:p>
        </w:tc>
        <w:tc>
          <w:tcPr>
            <w:tcW w:w="0" w:type="auto"/>
            <w:tcBorders>
              <w:top w:val="nil"/>
              <w:left w:val="nil"/>
              <w:bottom w:val="single" w:color="000000" w:sz="4" w:space="0"/>
              <w:right w:val="single" w:color="000000" w:sz="4" w:space="0"/>
            </w:tcBorders>
            <w:shd w:val="clear" w:color="auto" w:fill="auto"/>
            <w:noWrap/>
            <w:vAlign w:val="center"/>
          </w:tcPr>
          <w:p w14:paraId="6E73350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10.53</w:t>
            </w:r>
          </w:p>
        </w:tc>
        <w:tc>
          <w:tcPr>
            <w:tcW w:w="0" w:type="auto"/>
            <w:tcBorders>
              <w:top w:val="nil"/>
              <w:left w:val="nil"/>
              <w:bottom w:val="single" w:color="000000" w:sz="4" w:space="0"/>
              <w:right w:val="single" w:color="000000" w:sz="4" w:space="0"/>
            </w:tcBorders>
            <w:shd w:val="clear" w:color="auto" w:fill="auto"/>
            <w:noWrap/>
            <w:vAlign w:val="center"/>
          </w:tcPr>
          <w:p w14:paraId="08CCA41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10.53</w:t>
            </w:r>
          </w:p>
        </w:tc>
        <w:tc>
          <w:tcPr>
            <w:tcW w:w="0" w:type="auto"/>
            <w:tcBorders>
              <w:top w:val="nil"/>
              <w:left w:val="nil"/>
              <w:bottom w:val="single" w:color="000000" w:sz="4" w:space="0"/>
              <w:right w:val="single" w:color="000000" w:sz="4" w:space="0"/>
            </w:tcBorders>
            <w:shd w:val="clear" w:color="auto" w:fill="auto"/>
            <w:noWrap/>
            <w:vAlign w:val="center"/>
          </w:tcPr>
          <w:p w14:paraId="72768BD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8732E8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3D1648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517279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205A7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7F0A1B9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0" w:type="auto"/>
            <w:tcBorders>
              <w:top w:val="nil"/>
              <w:left w:val="nil"/>
              <w:bottom w:val="single" w:color="000000" w:sz="4" w:space="0"/>
              <w:right w:val="single" w:color="000000" w:sz="4" w:space="0"/>
            </w:tcBorders>
            <w:shd w:val="clear" w:color="auto" w:fill="auto"/>
            <w:noWrap/>
            <w:vAlign w:val="center"/>
          </w:tcPr>
          <w:p w14:paraId="4BF964C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0" w:type="auto"/>
            <w:tcBorders>
              <w:top w:val="nil"/>
              <w:left w:val="nil"/>
              <w:bottom w:val="single" w:color="000000" w:sz="4" w:space="0"/>
              <w:right w:val="single" w:color="000000" w:sz="4" w:space="0"/>
            </w:tcBorders>
            <w:shd w:val="clear" w:color="auto" w:fill="auto"/>
            <w:noWrap/>
            <w:vAlign w:val="center"/>
          </w:tcPr>
          <w:p w14:paraId="6D41865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28.82</w:t>
            </w:r>
          </w:p>
        </w:tc>
        <w:tc>
          <w:tcPr>
            <w:tcW w:w="0" w:type="auto"/>
            <w:tcBorders>
              <w:top w:val="nil"/>
              <w:left w:val="nil"/>
              <w:bottom w:val="single" w:color="000000" w:sz="4" w:space="0"/>
              <w:right w:val="single" w:color="000000" w:sz="4" w:space="0"/>
            </w:tcBorders>
            <w:shd w:val="clear" w:color="auto" w:fill="auto"/>
            <w:noWrap/>
            <w:vAlign w:val="center"/>
          </w:tcPr>
          <w:p w14:paraId="1CBED4D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28.82</w:t>
            </w:r>
          </w:p>
        </w:tc>
        <w:tc>
          <w:tcPr>
            <w:tcW w:w="0" w:type="auto"/>
            <w:tcBorders>
              <w:top w:val="nil"/>
              <w:left w:val="nil"/>
              <w:bottom w:val="single" w:color="000000" w:sz="4" w:space="0"/>
              <w:right w:val="single" w:color="000000" w:sz="4" w:space="0"/>
            </w:tcBorders>
            <w:shd w:val="clear" w:color="auto" w:fill="auto"/>
            <w:noWrap/>
            <w:vAlign w:val="center"/>
          </w:tcPr>
          <w:p w14:paraId="6588718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B0F749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233972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5418CE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6BBD3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019E258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20808</w:t>
            </w:r>
          </w:p>
        </w:tc>
        <w:tc>
          <w:tcPr>
            <w:tcW w:w="0" w:type="auto"/>
            <w:tcBorders>
              <w:top w:val="nil"/>
              <w:left w:val="nil"/>
              <w:bottom w:val="single" w:color="000000" w:sz="4" w:space="0"/>
              <w:right w:val="single" w:color="000000" w:sz="4" w:space="0"/>
            </w:tcBorders>
            <w:shd w:val="clear" w:color="auto" w:fill="auto"/>
            <w:noWrap/>
            <w:vAlign w:val="center"/>
          </w:tcPr>
          <w:p w14:paraId="6EAA034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抚恤</w:t>
            </w:r>
          </w:p>
        </w:tc>
        <w:tc>
          <w:tcPr>
            <w:tcW w:w="0" w:type="auto"/>
            <w:tcBorders>
              <w:top w:val="nil"/>
              <w:left w:val="nil"/>
              <w:bottom w:val="single" w:color="000000" w:sz="4" w:space="0"/>
              <w:right w:val="single" w:color="000000" w:sz="4" w:space="0"/>
            </w:tcBorders>
            <w:shd w:val="clear" w:color="auto" w:fill="auto"/>
            <w:noWrap/>
            <w:vAlign w:val="center"/>
          </w:tcPr>
          <w:p w14:paraId="351556C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46.89</w:t>
            </w:r>
          </w:p>
        </w:tc>
        <w:tc>
          <w:tcPr>
            <w:tcW w:w="0" w:type="auto"/>
            <w:tcBorders>
              <w:top w:val="nil"/>
              <w:left w:val="nil"/>
              <w:bottom w:val="single" w:color="000000" w:sz="4" w:space="0"/>
              <w:right w:val="single" w:color="000000" w:sz="4" w:space="0"/>
            </w:tcBorders>
            <w:shd w:val="clear" w:color="auto" w:fill="auto"/>
            <w:noWrap/>
            <w:vAlign w:val="center"/>
          </w:tcPr>
          <w:p w14:paraId="3C16F47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163ECF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46.89</w:t>
            </w:r>
          </w:p>
        </w:tc>
        <w:tc>
          <w:tcPr>
            <w:tcW w:w="0" w:type="auto"/>
            <w:tcBorders>
              <w:top w:val="nil"/>
              <w:left w:val="nil"/>
              <w:bottom w:val="single" w:color="000000" w:sz="4" w:space="0"/>
              <w:right w:val="single" w:color="000000" w:sz="4" w:space="0"/>
            </w:tcBorders>
            <w:shd w:val="clear" w:color="auto" w:fill="auto"/>
            <w:noWrap/>
            <w:vAlign w:val="center"/>
          </w:tcPr>
          <w:p w14:paraId="43D9E50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4EAEBD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E5B8EB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66332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27F5997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2080899</w:t>
            </w:r>
          </w:p>
        </w:tc>
        <w:tc>
          <w:tcPr>
            <w:tcW w:w="0" w:type="auto"/>
            <w:tcBorders>
              <w:top w:val="nil"/>
              <w:left w:val="nil"/>
              <w:bottom w:val="single" w:color="000000" w:sz="4" w:space="0"/>
              <w:right w:val="single" w:color="000000" w:sz="4" w:space="0"/>
            </w:tcBorders>
            <w:shd w:val="clear" w:color="auto" w:fill="auto"/>
            <w:noWrap/>
            <w:vAlign w:val="center"/>
          </w:tcPr>
          <w:p w14:paraId="3E9DB7E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其他优抚支出</w:t>
            </w:r>
          </w:p>
        </w:tc>
        <w:tc>
          <w:tcPr>
            <w:tcW w:w="0" w:type="auto"/>
            <w:tcBorders>
              <w:top w:val="nil"/>
              <w:left w:val="nil"/>
              <w:bottom w:val="single" w:color="000000" w:sz="4" w:space="0"/>
              <w:right w:val="single" w:color="000000" w:sz="4" w:space="0"/>
            </w:tcBorders>
            <w:shd w:val="clear" w:color="auto" w:fill="auto"/>
            <w:noWrap/>
            <w:vAlign w:val="center"/>
          </w:tcPr>
          <w:p w14:paraId="102FF87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46.89</w:t>
            </w:r>
          </w:p>
        </w:tc>
        <w:tc>
          <w:tcPr>
            <w:tcW w:w="0" w:type="auto"/>
            <w:tcBorders>
              <w:top w:val="nil"/>
              <w:left w:val="nil"/>
              <w:bottom w:val="single" w:color="000000" w:sz="4" w:space="0"/>
              <w:right w:val="single" w:color="000000" w:sz="4" w:space="0"/>
            </w:tcBorders>
            <w:shd w:val="clear" w:color="auto" w:fill="auto"/>
            <w:noWrap/>
            <w:vAlign w:val="center"/>
          </w:tcPr>
          <w:p w14:paraId="30E0570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483B64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46.89</w:t>
            </w:r>
          </w:p>
        </w:tc>
        <w:tc>
          <w:tcPr>
            <w:tcW w:w="0" w:type="auto"/>
            <w:tcBorders>
              <w:top w:val="nil"/>
              <w:left w:val="nil"/>
              <w:bottom w:val="single" w:color="000000" w:sz="4" w:space="0"/>
              <w:right w:val="single" w:color="000000" w:sz="4" w:space="0"/>
            </w:tcBorders>
            <w:shd w:val="clear" w:color="auto" w:fill="auto"/>
            <w:noWrap/>
            <w:vAlign w:val="center"/>
          </w:tcPr>
          <w:p w14:paraId="5689B15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453F7F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6D079C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82B0A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7230098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0" w:type="auto"/>
            <w:tcBorders>
              <w:top w:val="nil"/>
              <w:left w:val="nil"/>
              <w:bottom w:val="single" w:color="000000" w:sz="4" w:space="0"/>
              <w:right w:val="single" w:color="000000" w:sz="4" w:space="0"/>
            </w:tcBorders>
            <w:shd w:val="clear" w:color="auto" w:fill="auto"/>
            <w:noWrap/>
            <w:vAlign w:val="center"/>
          </w:tcPr>
          <w:p w14:paraId="13AC809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0" w:type="auto"/>
            <w:tcBorders>
              <w:top w:val="nil"/>
              <w:left w:val="nil"/>
              <w:bottom w:val="single" w:color="000000" w:sz="4" w:space="0"/>
              <w:right w:val="single" w:color="000000" w:sz="4" w:space="0"/>
            </w:tcBorders>
            <w:shd w:val="clear" w:color="auto" w:fill="auto"/>
            <w:noWrap/>
            <w:vAlign w:val="center"/>
          </w:tcPr>
          <w:p w14:paraId="0AAC056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c>
          <w:tcPr>
            <w:tcW w:w="0" w:type="auto"/>
            <w:tcBorders>
              <w:top w:val="nil"/>
              <w:left w:val="nil"/>
              <w:bottom w:val="single" w:color="000000" w:sz="4" w:space="0"/>
              <w:right w:val="single" w:color="000000" w:sz="4" w:space="0"/>
            </w:tcBorders>
            <w:shd w:val="clear" w:color="auto" w:fill="auto"/>
            <w:noWrap/>
            <w:vAlign w:val="center"/>
          </w:tcPr>
          <w:p w14:paraId="18F8AF8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c>
          <w:tcPr>
            <w:tcW w:w="0" w:type="auto"/>
            <w:tcBorders>
              <w:top w:val="nil"/>
              <w:left w:val="nil"/>
              <w:bottom w:val="single" w:color="000000" w:sz="4" w:space="0"/>
              <w:right w:val="single" w:color="000000" w:sz="4" w:space="0"/>
            </w:tcBorders>
            <w:shd w:val="clear" w:color="auto" w:fill="auto"/>
            <w:noWrap/>
            <w:vAlign w:val="center"/>
          </w:tcPr>
          <w:p w14:paraId="2139E2C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0A4F54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D09099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5DCE8D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60FE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0442B03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0" w:type="auto"/>
            <w:tcBorders>
              <w:top w:val="nil"/>
              <w:left w:val="nil"/>
              <w:bottom w:val="single" w:color="000000" w:sz="4" w:space="0"/>
              <w:right w:val="single" w:color="000000" w:sz="4" w:space="0"/>
            </w:tcBorders>
            <w:shd w:val="clear" w:color="auto" w:fill="auto"/>
            <w:noWrap/>
            <w:vAlign w:val="center"/>
          </w:tcPr>
          <w:p w14:paraId="7DF80CD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0" w:type="auto"/>
            <w:tcBorders>
              <w:top w:val="nil"/>
              <w:left w:val="nil"/>
              <w:bottom w:val="single" w:color="000000" w:sz="4" w:space="0"/>
              <w:right w:val="single" w:color="000000" w:sz="4" w:space="0"/>
            </w:tcBorders>
            <w:shd w:val="clear" w:color="auto" w:fill="auto"/>
            <w:noWrap/>
            <w:vAlign w:val="center"/>
          </w:tcPr>
          <w:p w14:paraId="6C4B911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c>
          <w:tcPr>
            <w:tcW w:w="0" w:type="auto"/>
            <w:tcBorders>
              <w:top w:val="nil"/>
              <w:left w:val="nil"/>
              <w:bottom w:val="single" w:color="000000" w:sz="4" w:space="0"/>
              <w:right w:val="single" w:color="000000" w:sz="4" w:space="0"/>
            </w:tcBorders>
            <w:shd w:val="clear" w:color="auto" w:fill="auto"/>
            <w:noWrap/>
            <w:vAlign w:val="center"/>
          </w:tcPr>
          <w:p w14:paraId="68590EA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c>
          <w:tcPr>
            <w:tcW w:w="0" w:type="auto"/>
            <w:tcBorders>
              <w:top w:val="nil"/>
              <w:left w:val="nil"/>
              <w:bottom w:val="single" w:color="000000" w:sz="4" w:space="0"/>
              <w:right w:val="single" w:color="000000" w:sz="4" w:space="0"/>
            </w:tcBorders>
            <w:shd w:val="clear" w:color="auto" w:fill="auto"/>
            <w:noWrap/>
            <w:vAlign w:val="center"/>
          </w:tcPr>
          <w:p w14:paraId="6FA3083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486405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F7B4AB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044769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4E307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384BAD7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0" w:type="auto"/>
            <w:tcBorders>
              <w:top w:val="nil"/>
              <w:left w:val="nil"/>
              <w:bottom w:val="single" w:color="000000" w:sz="4" w:space="0"/>
              <w:right w:val="single" w:color="000000" w:sz="4" w:space="0"/>
            </w:tcBorders>
            <w:shd w:val="clear" w:color="auto" w:fill="auto"/>
            <w:noWrap/>
            <w:vAlign w:val="center"/>
          </w:tcPr>
          <w:p w14:paraId="0834F36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0" w:type="auto"/>
            <w:tcBorders>
              <w:top w:val="nil"/>
              <w:left w:val="nil"/>
              <w:bottom w:val="single" w:color="000000" w:sz="4" w:space="0"/>
              <w:right w:val="single" w:color="000000" w:sz="4" w:space="0"/>
            </w:tcBorders>
            <w:shd w:val="clear" w:color="auto" w:fill="auto"/>
            <w:noWrap/>
            <w:vAlign w:val="center"/>
          </w:tcPr>
          <w:p w14:paraId="35DD757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c>
          <w:tcPr>
            <w:tcW w:w="0" w:type="auto"/>
            <w:tcBorders>
              <w:top w:val="nil"/>
              <w:left w:val="nil"/>
              <w:bottom w:val="single" w:color="000000" w:sz="4" w:space="0"/>
              <w:right w:val="single" w:color="000000" w:sz="4" w:space="0"/>
            </w:tcBorders>
            <w:shd w:val="clear" w:color="auto" w:fill="auto"/>
            <w:noWrap/>
            <w:vAlign w:val="center"/>
          </w:tcPr>
          <w:p w14:paraId="67C3523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c>
          <w:tcPr>
            <w:tcW w:w="0" w:type="auto"/>
            <w:tcBorders>
              <w:top w:val="nil"/>
              <w:left w:val="nil"/>
              <w:bottom w:val="single" w:color="000000" w:sz="4" w:space="0"/>
              <w:right w:val="single" w:color="000000" w:sz="4" w:space="0"/>
            </w:tcBorders>
            <w:shd w:val="clear" w:color="auto" w:fill="auto"/>
            <w:noWrap/>
            <w:vAlign w:val="center"/>
          </w:tcPr>
          <w:p w14:paraId="289E2AD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00231E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5EA86C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2C58C3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4C3C2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1C1A92C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w:t>
            </w:r>
          </w:p>
        </w:tc>
        <w:tc>
          <w:tcPr>
            <w:tcW w:w="0" w:type="auto"/>
            <w:tcBorders>
              <w:top w:val="nil"/>
              <w:left w:val="nil"/>
              <w:bottom w:val="single" w:color="000000" w:sz="4" w:space="0"/>
              <w:right w:val="single" w:color="000000" w:sz="4" w:space="0"/>
            </w:tcBorders>
            <w:shd w:val="clear" w:color="auto" w:fill="auto"/>
            <w:noWrap/>
            <w:vAlign w:val="center"/>
          </w:tcPr>
          <w:p w14:paraId="2B41F80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农林水支出</w:t>
            </w:r>
          </w:p>
        </w:tc>
        <w:tc>
          <w:tcPr>
            <w:tcW w:w="0" w:type="auto"/>
            <w:tcBorders>
              <w:top w:val="nil"/>
              <w:left w:val="nil"/>
              <w:bottom w:val="single" w:color="000000" w:sz="4" w:space="0"/>
              <w:right w:val="single" w:color="000000" w:sz="4" w:space="0"/>
            </w:tcBorders>
            <w:shd w:val="clear" w:color="auto" w:fill="auto"/>
            <w:noWrap/>
            <w:vAlign w:val="center"/>
          </w:tcPr>
          <w:p w14:paraId="2DEBEF1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4,903.20</w:t>
            </w:r>
          </w:p>
        </w:tc>
        <w:tc>
          <w:tcPr>
            <w:tcW w:w="0" w:type="auto"/>
            <w:tcBorders>
              <w:top w:val="nil"/>
              <w:left w:val="nil"/>
              <w:bottom w:val="single" w:color="000000" w:sz="4" w:space="0"/>
              <w:right w:val="single" w:color="000000" w:sz="4" w:space="0"/>
            </w:tcBorders>
            <w:shd w:val="clear" w:color="auto" w:fill="auto"/>
            <w:noWrap/>
            <w:vAlign w:val="center"/>
          </w:tcPr>
          <w:p w14:paraId="2C383BD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0DF28A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4,903.20</w:t>
            </w:r>
          </w:p>
        </w:tc>
        <w:tc>
          <w:tcPr>
            <w:tcW w:w="0" w:type="auto"/>
            <w:tcBorders>
              <w:top w:val="nil"/>
              <w:left w:val="nil"/>
              <w:bottom w:val="single" w:color="000000" w:sz="4" w:space="0"/>
              <w:right w:val="single" w:color="000000" w:sz="4" w:space="0"/>
            </w:tcBorders>
            <w:shd w:val="clear" w:color="auto" w:fill="auto"/>
            <w:noWrap/>
            <w:vAlign w:val="center"/>
          </w:tcPr>
          <w:p w14:paraId="4FAA6FD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2C7A0D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DCB6C6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16BD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759BC99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w:t>
            </w:r>
          </w:p>
        </w:tc>
        <w:tc>
          <w:tcPr>
            <w:tcW w:w="0" w:type="auto"/>
            <w:tcBorders>
              <w:top w:val="nil"/>
              <w:left w:val="nil"/>
              <w:bottom w:val="single" w:color="000000" w:sz="4" w:space="0"/>
              <w:right w:val="single" w:color="000000" w:sz="4" w:space="0"/>
            </w:tcBorders>
            <w:shd w:val="clear" w:color="auto" w:fill="auto"/>
            <w:noWrap/>
            <w:vAlign w:val="center"/>
          </w:tcPr>
          <w:p w14:paraId="2ACF023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w:t>
            </w:r>
          </w:p>
        </w:tc>
        <w:tc>
          <w:tcPr>
            <w:tcW w:w="0" w:type="auto"/>
            <w:tcBorders>
              <w:top w:val="nil"/>
              <w:left w:val="nil"/>
              <w:bottom w:val="single" w:color="000000" w:sz="4" w:space="0"/>
              <w:right w:val="single" w:color="000000" w:sz="4" w:space="0"/>
            </w:tcBorders>
            <w:shd w:val="clear" w:color="auto" w:fill="auto"/>
            <w:noWrap/>
            <w:vAlign w:val="center"/>
          </w:tcPr>
          <w:p w14:paraId="444DE74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23.70</w:t>
            </w:r>
          </w:p>
        </w:tc>
        <w:tc>
          <w:tcPr>
            <w:tcW w:w="0" w:type="auto"/>
            <w:tcBorders>
              <w:top w:val="nil"/>
              <w:left w:val="nil"/>
              <w:bottom w:val="single" w:color="000000" w:sz="4" w:space="0"/>
              <w:right w:val="single" w:color="000000" w:sz="4" w:space="0"/>
            </w:tcBorders>
            <w:shd w:val="clear" w:color="auto" w:fill="auto"/>
            <w:noWrap/>
            <w:vAlign w:val="center"/>
          </w:tcPr>
          <w:p w14:paraId="65C74B3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7E9DEA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23.70</w:t>
            </w:r>
          </w:p>
        </w:tc>
        <w:tc>
          <w:tcPr>
            <w:tcW w:w="0" w:type="auto"/>
            <w:tcBorders>
              <w:top w:val="nil"/>
              <w:left w:val="nil"/>
              <w:bottom w:val="single" w:color="000000" w:sz="4" w:space="0"/>
              <w:right w:val="single" w:color="000000" w:sz="4" w:space="0"/>
            </w:tcBorders>
            <w:shd w:val="clear" w:color="auto" w:fill="auto"/>
            <w:noWrap/>
            <w:vAlign w:val="center"/>
          </w:tcPr>
          <w:p w14:paraId="152BA3D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ADFE3E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1D77E3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49E0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12F1F73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2130152</w:t>
            </w:r>
          </w:p>
        </w:tc>
        <w:tc>
          <w:tcPr>
            <w:tcW w:w="0" w:type="auto"/>
            <w:tcBorders>
              <w:top w:val="nil"/>
              <w:left w:val="nil"/>
              <w:bottom w:val="single" w:color="000000" w:sz="4" w:space="0"/>
              <w:right w:val="single" w:color="000000" w:sz="4" w:space="0"/>
            </w:tcBorders>
            <w:shd w:val="clear" w:color="auto" w:fill="auto"/>
            <w:noWrap/>
            <w:vAlign w:val="center"/>
          </w:tcPr>
          <w:p w14:paraId="59900AF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对高校毕业生到基层任职补助</w:t>
            </w:r>
          </w:p>
        </w:tc>
        <w:tc>
          <w:tcPr>
            <w:tcW w:w="0" w:type="auto"/>
            <w:tcBorders>
              <w:top w:val="nil"/>
              <w:left w:val="nil"/>
              <w:bottom w:val="single" w:color="000000" w:sz="4" w:space="0"/>
              <w:right w:val="single" w:color="000000" w:sz="4" w:space="0"/>
            </w:tcBorders>
            <w:shd w:val="clear" w:color="auto" w:fill="auto"/>
            <w:noWrap/>
            <w:vAlign w:val="center"/>
          </w:tcPr>
          <w:p w14:paraId="1E31930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23.70</w:t>
            </w:r>
          </w:p>
        </w:tc>
        <w:tc>
          <w:tcPr>
            <w:tcW w:w="0" w:type="auto"/>
            <w:tcBorders>
              <w:top w:val="nil"/>
              <w:left w:val="nil"/>
              <w:bottom w:val="single" w:color="000000" w:sz="4" w:space="0"/>
              <w:right w:val="single" w:color="000000" w:sz="4" w:space="0"/>
            </w:tcBorders>
            <w:shd w:val="clear" w:color="auto" w:fill="auto"/>
            <w:noWrap/>
            <w:vAlign w:val="center"/>
          </w:tcPr>
          <w:p w14:paraId="0B8A6C2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378125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23.70</w:t>
            </w:r>
          </w:p>
        </w:tc>
        <w:tc>
          <w:tcPr>
            <w:tcW w:w="0" w:type="auto"/>
            <w:tcBorders>
              <w:top w:val="nil"/>
              <w:left w:val="nil"/>
              <w:bottom w:val="single" w:color="000000" w:sz="4" w:space="0"/>
              <w:right w:val="single" w:color="000000" w:sz="4" w:space="0"/>
            </w:tcBorders>
            <w:shd w:val="clear" w:color="auto" w:fill="auto"/>
            <w:noWrap/>
            <w:vAlign w:val="center"/>
          </w:tcPr>
          <w:p w14:paraId="109DDFA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4D321F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15B33A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53605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1F42975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21305</w:t>
            </w:r>
          </w:p>
        </w:tc>
        <w:tc>
          <w:tcPr>
            <w:tcW w:w="0" w:type="auto"/>
            <w:tcBorders>
              <w:top w:val="nil"/>
              <w:left w:val="nil"/>
              <w:bottom w:val="single" w:color="000000" w:sz="4" w:space="0"/>
              <w:right w:val="single" w:color="000000" w:sz="4" w:space="0"/>
            </w:tcBorders>
            <w:shd w:val="clear" w:color="auto" w:fill="auto"/>
            <w:noWrap/>
            <w:vAlign w:val="center"/>
          </w:tcPr>
          <w:p w14:paraId="0442305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巩固脱贫衔接乡村振兴</w:t>
            </w:r>
          </w:p>
        </w:tc>
        <w:tc>
          <w:tcPr>
            <w:tcW w:w="0" w:type="auto"/>
            <w:tcBorders>
              <w:top w:val="nil"/>
              <w:left w:val="nil"/>
              <w:bottom w:val="single" w:color="000000" w:sz="4" w:space="0"/>
              <w:right w:val="single" w:color="000000" w:sz="4" w:space="0"/>
            </w:tcBorders>
            <w:shd w:val="clear" w:color="auto" w:fill="auto"/>
            <w:noWrap/>
            <w:vAlign w:val="center"/>
          </w:tcPr>
          <w:p w14:paraId="2409650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968.00</w:t>
            </w:r>
          </w:p>
        </w:tc>
        <w:tc>
          <w:tcPr>
            <w:tcW w:w="0" w:type="auto"/>
            <w:tcBorders>
              <w:top w:val="nil"/>
              <w:left w:val="nil"/>
              <w:bottom w:val="single" w:color="000000" w:sz="4" w:space="0"/>
              <w:right w:val="single" w:color="000000" w:sz="4" w:space="0"/>
            </w:tcBorders>
            <w:shd w:val="clear" w:color="auto" w:fill="auto"/>
            <w:noWrap/>
            <w:vAlign w:val="center"/>
          </w:tcPr>
          <w:p w14:paraId="2FA0D32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DEE4C2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968.00</w:t>
            </w:r>
          </w:p>
        </w:tc>
        <w:tc>
          <w:tcPr>
            <w:tcW w:w="0" w:type="auto"/>
            <w:tcBorders>
              <w:top w:val="nil"/>
              <w:left w:val="nil"/>
              <w:bottom w:val="single" w:color="000000" w:sz="4" w:space="0"/>
              <w:right w:val="single" w:color="000000" w:sz="4" w:space="0"/>
            </w:tcBorders>
            <w:shd w:val="clear" w:color="auto" w:fill="auto"/>
            <w:noWrap/>
            <w:vAlign w:val="center"/>
          </w:tcPr>
          <w:p w14:paraId="2FDC17C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E54A6B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4CD9A2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25F9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7F846EE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2130599</w:t>
            </w:r>
          </w:p>
        </w:tc>
        <w:tc>
          <w:tcPr>
            <w:tcW w:w="0" w:type="auto"/>
            <w:tcBorders>
              <w:top w:val="nil"/>
              <w:left w:val="nil"/>
              <w:bottom w:val="single" w:color="000000" w:sz="4" w:space="0"/>
              <w:right w:val="single" w:color="000000" w:sz="4" w:space="0"/>
            </w:tcBorders>
            <w:shd w:val="clear" w:color="auto" w:fill="auto"/>
            <w:noWrap/>
            <w:vAlign w:val="center"/>
          </w:tcPr>
          <w:p w14:paraId="22F0C1E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其他巩固脱贫衔接乡村振兴支出</w:t>
            </w:r>
          </w:p>
        </w:tc>
        <w:tc>
          <w:tcPr>
            <w:tcW w:w="0" w:type="auto"/>
            <w:tcBorders>
              <w:top w:val="nil"/>
              <w:left w:val="nil"/>
              <w:bottom w:val="single" w:color="000000" w:sz="4" w:space="0"/>
              <w:right w:val="single" w:color="000000" w:sz="4" w:space="0"/>
            </w:tcBorders>
            <w:shd w:val="clear" w:color="auto" w:fill="auto"/>
            <w:noWrap/>
            <w:vAlign w:val="center"/>
          </w:tcPr>
          <w:p w14:paraId="13215E3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968.00</w:t>
            </w:r>
          </w:p>
        </w:tc>
        <w:tc>
          <w:tcPr>
            <w:tcW w:w="0" w:type="auto"/>
            <w:tcBorders>
              <w:top w:val="nil"/>
              <w:left w:val="nil"/>
              <w:bottom w:val="single" w:color="000000" w:sz="4" w:space="0"/>
              <w:right w:val="single" w:color="000000" w:sz="4" w:space="0"/>
            </w:tcBorders>
            <w:shd w:val="clear" w:color="auto" w:fill="auto"/>
            <w:noWrap/>
            <w:vAlign w:val="center"/>
          </w:tcPr>
          <w:p w14:paraId="1C66693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6BF566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968.00</w:t>
            </w:r>
          </w:p>
        </w:tc>
        <w:tc>
          <w:tcPr>
            <w:tcW w:w="0" w:type="auto"/>
            <w:tcBorders>
              <w:top w:val="nil"/>
              <w:left w:val="nil"/>
              <w:bottom w:val="single" w:color="000000" w:sz="4" w:space="0"/>
              <w:right w:val="single" w:color="000000" w:sz="4" w:space="0"/>
            </w:tcBorders>
            <w:shd w:val="clear" w:color="auto" w:fill="auto"/>
            <w:noWrap/>
            <w:vAlign w:val="center"/>
          </w:tcPr>
          <w:p w14:paraId="6F49EFB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8DC6BF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3AA316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17F6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1E2B2B3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w:t>
            </w:r>
          </w:p>
        </w:tc>
        <w:tc>
          <w:tcPr>
            <w:tcW w:w="0" w:type="auto"/>
            <w:tcBorders>
              <w:top w:val="nil"/>
              <w:left w:val="nil"/>
              <w:bottom w:val="single" w:color="000000" w:sz="4" w:space="0"/>
              <w:right w:val="single" w:color="000000" w:sz="4" w:space="0"/>
            </w:tcBorders>
            <w:shd w:val="clear" w:color="auto" w:fill="auto"/>
            <w:noWrap/>
            <w:vAlign w:val="center"/>
          </w:tcPr>
          <w:p w14:paraId="6286B78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农村综合改革</w:t>
            </w:r>
          </w:p>
        </w:tc>
        <w:tc>
          <w:tcPr>
            <w:tcW w:w="0" w:type="auto"/>
            <w:tcBorders>
              <w:top w:val="nil"/>
              <w:left w:val="nil"/>
              <w:bottom w:val="single" w:color="000000" w:sz="4" w:space="0"/>
              <w:right w:val="single" w:color="000000" w:sz="4" w:space="0"/>
            </w:tcBorders>
            <w:shd w:val="clear" w:color="auto" w:fill="auto"/>
            <w:noWrap/>
            <w:vAlign w:val="center"/>
          </w:tcPr>
          <w:p w14:paraId="1BA2588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3,911.50</w:t>
            </w:r>
          </w:p>
        </w:tc>
        <w:tc>
          <w:tcPr>
            <w:tcW w:w="0" w:type="auto"/>
            <w:tcBorders>
              <w:top w:val="nil"/>
              <w:left w:val="nil"/>
              <w:bottom w:val="single" w:color="000000" w:sz="4" w:space="0"/>
              <w:right w:val="single" w:color="000000" w:sz="4" w:space="0"/>
            </w:tcBorders>
            <w:shd w:val="clear" w:color="auto" w:fill="auto"/>
            <w:noWrap/>
            <w:vAlign w:val="center"/>
          </w:tcPr>
          <w:p w14:paraId="31667C5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00FD9A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3,911.50</w:t>
            </w:r>
          </w:p>
        </w:tc>
        <w:tc>
          <w:tcPr>
            <w:tcW w:w="0" w:type="auto"/>
            <w:tcBorders>
              <w:top w:val="nil"/>
              <w:left w:val="nil"/>
              <w:bottom w:val="single" w:color="000000" w:sz="4" w:space="0"/>
              <w:right w:val="single" w:color="000000" w:sz="4" w:space="0"/>
            </w:tcBorders>
            <w:shd w:val="clear" w:color="auto" w:fill="auto"/>
            <w:noWrap/>
            <w:vAlign w:val="center"/>
          </w:tcPr>
          <w:p w14:paraId="308A453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5B1EB7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68B2DF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789D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3B2D42E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2130705</w:t>
            </w:r>
          </w:p>
        </w:tc>
        <w:tc>
          <w:tcPr>
            <w:tcW w:w="0" w:type="auto"/>
            <w:tcBorders>
              <w:top w:val="nil"/>
              <w:left w:val="nil"/>
              <w:bottom w:val="single" w:color="000000" w:sz="4" w:space="0"/>
              <w:right w:val="single" w:color="000000" w:sz="4" w:space="0"/>
            </w:tcBorders>
            <w:shd w:val="clear" w:color="auto" w:fill="auto"/>
            <w:noWrap/>
            <w:vAlign w:val="center"/>
          </w:tcPr>
          <w:p w14:paraId="488D81F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对村民委员会和村党支部的补助</w:t>
            </w:r>
          </w:p>
        </w:tc>
        <w:tc>
          <w:tcPr>
            <w:tcW w:w="0" w:type="auto"/>
            <w:tcBorders>
              <w:top w:val="nil"/>
              <w:left w:val="nil"/>
              <w:bottom w:val="single" w:color="000000" w:sz="4" w:space="0"/>
              <w:right w:val="single" w:color="000000" w:sz="4" w:space="0"/>
            </w:tcBorders>
            <w:shd w:val="clear" w:color="auto" w:fill="auto"/>
            <w:noWrap/>
            <w:vAlign w:val="center"/>
          </w:tcPr>
          <w:p w14:paraId="160D89D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3,911.50</w:t>
            </w:r>
          </w:p>
        </w:tc>
        <w:tc>
          <w:tcPr>
            <w:tcW w:w="0" w:type="auto"/>
            <w:tcBorders>
              <w:top w:val="nil"/>
              <w:left w:val="nil"/>
              <w:bottom w:val="single" w:color="000000" w:sz="4" w:space="0"/>
              <w:right w:val="single" w:color="000000" w:sz="4" w:space="0"/>
            </w:tcBorders>
            <w:shd w:val="clear" w:color="auto" w:fill="auto"/>
            <w:noWrap/>
            <w:vAlign w:val="center"/>
          </w:tcPr>
          <w:p w14:paraId="4C00553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2F16E2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3,911.50</w:t>
            </w:r>
          </w:p>
        </w:tc>
        <w:tc>
          <w:tcPr>
            <w:tcW w:w="0" w:type="auto"/>
            <w:tcBorders>
              <w:top w:val="nil"/>
              <w:left w:val="nil"/>
              <w:bottom w:val="single" w:color="000000" w:sz="4" w:space="0"/>
              <w:right w:val="single" w:color="000000" w:sz="4" w:space="0"/>
            </w:tcBorders>
            <w:shd w:val="clear" w:color="auto" w:fill="auto"/>
            <w:noWrap/>
            <w:vAlign w:val="center"/>
          </w:tcPr>
          <w:p w14:paraId="2CEDB4B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99E2F7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414759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6188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0119F85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0" w:type="auto"/>
            <w:tcBorders>
              <w:top w:val="nil"/>
              <w:left w:val="nil"/>
              <w:bottom w:val="single" w:color="000000" w:sz="4" w:space="0"/>
              <w:right w:val="single" w:color="000000" w:sz="4" w:space="0"/>
            </w:tcBorders>
            <w:shd w:val="clear" w:color="auto" w:fill="auto"/>
            <w:noWrap/>
            <w:vAlign w:val="center"/>
          </w:tcPr>
          <w:p w14:paraId="10A8B90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0" w:type="auto"/>
            <w:tcBorders>
              <w:top w:val="nil"/>
              <w:left w:val="nil"/>
              <w:bottom w:val="single" w:color="000000" w:sz="4" w:space="0"/>
              <w:right w:val="single" w:color="000000" w:sz="4" w:space="0"/>
            </w:tcBorders>
            <w:shd w:val="clear" w:color="auto" w:fill="auto"/>
            <w:noWrap/>
            <w:vAlign w:val="center"/>
          </w:tcPr>
          <w:p w14:paraId="4A43F98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c>
          <w:tcPr>
            <w:tcW w:w="0" w:type="auto"/>
            <w:tcBorders>
              <w:top w:val="nil"/>
              <w:left w:val="nil"/>
              <w:bottom w:val="single" w:color="000000" w:sz="4" w:space="0"/>
              <w:right w:val="single" w:color="000000" w:sz="4" w:space="0"/>
            </w:tcBorders>
            <w:shd w:val="clear" w:color="auto" w:fill="auto"/>
            <w:noWrap/>
            <w:vAlign w:val="center"/>
          </w:tcPr>
          <w:p w14:paraId="4852D64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c>
          <w:tcPr>
            <w:tcW w:w="0" w:type="auto"/>
            <w:tcBorders>
              <w:top w:val="nil"/>
              <w:left w:val="nil"/>
              <w:bottom w:val="single" w:color="000000" w:sz="4" w:space="0"/>
              <w:right w:val="single" w:color="000000" w:sz="4" w:space="0"/>
            </w:tcBorders>
            <w:shd w:val="clear" w:color="auto" w:fill="auto"/>
            <w:noWrap/>
            <w:vAlign w:val="center"/>
          </w:tcPr>
          <w:p w14:paraId="1575070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F9515F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8D765D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04FE83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197F9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474D975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0" w:type="auto"/>
            <w:tcBorders>
              <w:top w:val="nil"/>
              <w:left w:val="nil"/>
              <w:bottom w:val="single" w:color="000000" w:sz="4" w:space="0"/>
              <w:right w:val="single" w:color="000000" w:sz="4" w:space="0"/>
            </w:tcBorders>
            <w:shd w:val="clear" w:color="auto" w:fill="auto"/>
            <w:noWrap/>
            <w:vAlign w:val="center"/>
          </w:tcPr>
          <w:p w14:paraId="0EB859D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0" w:type="auto"/>
            <w:tcBorders>
              <w:top w:val="nil"/>
              <w:left w:val="nil"/>
              <w:bottom w:val="single" w:color="000000" w:sz="4" w:space="0"/>
              <w:right w:val="single" w:color="000000" w:sz="4" w:space="0"/>
            </w:tcBorders>
            <w:shd w:val="clear" w:color="auto" w:fill="auto"/>
            <w:noWrap/>
            <w:vAlign w:val="center"/>
          </w:tcPr>
          <w:p w14:paraId="7AF2E96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c>
          <w:tcPr>
            <w:tcW w:w="0" w:type="auto"/>
            <w:tcBorders>
              <w:top w:val="nil"/>
              <w:left w:val="nil"/>
              <w:bottom w:val="single" w:color="000000" w:sz="4" w:space="0"/>
              <w:right w:val="single" w:color="000000" w:sz="4" w:space="0"/>
            </w:tcBorders>
            <w:shd w:val="clear" w:color="auto" w:fill="auto"/>
            <w:noWrap/>
            <w:vAlign w:val="center"/>
          </w:tcPr>
          <w:p w14:paraId="0D4E967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c>
          <w:tcPr>
            <w:tcW w:w="0" w:type="auto"/>
            <w:tcBorders>
              <w:top w:val="nil"/>
              <w:left w:val="nil"/>
              <w:bottom w:val="single" w:color="000000" w:sz="4" w:space="0"/>
              <w:right w:val="single" w:color="000000" w:sz="4" w:space="0"/>
            </w:tcBorders>
            <w:shd w:val="clear" w:color="auto" w:fill="auto"/>
            <w:noWrap/>
            <w:vAlign w:val="center"/>
          </w:tcPr>
          <w:p w14:paraId="2744FD6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4F804F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7A6164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63C563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B528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0D00BCD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0" w:type="auto"/>
            <w:tcBorders>
              <w:top w:val="nil"/>
              <w:left w:val="nil"/>
              <w:bottom w:val="single" w:color="000000" w:sz="4" w:space="0"/>
              <w:right w:val="single" w:color="000000" w:sz="4" w:space="0"/>
            </w:tcBorders>
            <w:shd w:val="clear" w:color="auto" w:fill="auto"/>
            <w:noWrap/>
            <w:vAlign w:val="center"/>
          </w:tcPr>
          <w:p w14:paraId="39EC320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0" w:type="auto"/>
            <w:tcBorders>
              <w:top w:val="nil"/>
              <w:left w:val="nil"/>
              <w:bottom w:val="single" w:color="000000" w:sz="4" w:space="0"/>
              <w:right w:val="single" w:color="000000" w:sz="4" w:space="0"/>
            </w:tcBorders>
            <w:shd w:val="clear" w:color="auto" w:fill="auto"/>
            <w:noWrap/>
            <w:vAlign w:val="center"/>
          </w:tcPr>
          <w:p w14:paraId="12FAF81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c>
          <w:tcPr>
            <w:tcW w:w="0" w:type="auto"/>
            <w:tcBorders>
              <w:top w:val="nil"/>
              <w:left w:val="nil"/>
              <w:bottom w:val="single" w:color="000000" w:sz="4" w:space="0"/>
              <w:right w:val="single" w:color="000000" w:sz="4" w:space="0"/>
            </w:tcBorders>
            <w:shd w:val="clear" w:color="auto" w:fill="auto"/>
            <w:noWrap/>
            <w:vAlign w:val="center"/>
          </w:tcPr>
          <w:p w14:paraId="16C4723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c>
          <w:tcPr>
            <w:tcW w:w="0" w:type="auto"/>
            <w:tcBorders>
              <w:top w:val="nil"/>
              <w:left w:val="nil"/>
              <w:bottom w:val="single" w:color="000000" w:sz="4" w:space="0"/>
              <w:right w:val="single" w:color="000000" w:sz="4" w:space="0"/>
            </w:tcBorders>
            <w:shd w:val="clear" w:color="auto" w:fill="auto"/>
            <w:noWrap/>
            <w:vAlign w:val="center"/>
          </w:tcPr>
          <w:p w14:paraId="340DB95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B2F9C1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5134A2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A9B8D7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E2A1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10"/>
            <w:tcBorders>
              <w:top w:val="nil"/>
              <w:left w:val="nil"/>
              <w:bottom w:val="nil"/>
              <w:right w:val="nil"/>
            </w:tcBorders>
            <w:shd w:val="clear" w:color="auto" w:fill="auto"/>
            <w:noWrap/>
            <w:vAlign w:val="center"/>
          </w:tcPr>
          <w:p w14:paraId="14DF416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注：本表反映单位本年度各项支出情况。</w:t>
            </w:r>
          </w:p>
        </w:tc>
      </w:tr>
    </w:tbl>
    <w:p w14:paraId="4F02723D">
      <w:pPr>
        <w:sectPr>
          <w:pgSz w:w="11906" w:h="16838"/>
          <w:pgMar w:top="567" w:right="567" w:bottom="567" w:left="567" w:header="851" w:footer="992" w:gutter="0"/>
          <w:cols w:space="0" w:num="1"/>
          <w:docGrid w:type="lines" w:linePitch="312" w:charSpace="0"/>
        </w:sectPr>
      </w:pPr>
    </w:p>
    <w:tbl>
      <w:tblPr>
        <w:tblStyle w:val="7"/>
        <w:tblW w:w="1082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461"/>
        <w:gridCol w:w="500"/>
        <w:gridCol w:w="1103"/>
        <w:gridCol w:w="2466"/>
        <w:gridCol w:w="500"/>
        <w:gridCol w:w="1138"/>
        <w:gridCol w:w="1138"/>
        <w:gridCol w:w="707"/>
        <w:gridCol w:w="810"/>
      </w:tblGrid>
      <w:tr w14:paraId="766BF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90" w:hRule="atLeast"/>
        </w:trPr>
        <w:tc>
          <w:tcPr>
            <w:tcW w:w="10823" w:type="dxa"/>
            <w:gridSpan w:val="9"/>
            <w:tcBorders>
              <w:top w:val="nil"/>
              <w:left w:val="nil"/>
              <w:bottom w:val="nil"/>
              <w:right w:val="nil"/>
            </w:tcBorders>
            <w:shd w:val="clear" w:color="auto" w:fill="auto"/>
            <w:noWrap/>
            <w:vAlign w:val="bottom"/>
          </w:tcPr>
          <w:p w14:paraId="4E10F4C5">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财政拨款收入支出决算总表</w:t>
            </w:r>
          </w:p>
        </w:tc>
      </w:tr>
      <w:tr w14:paraId="13B4F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2461" w:type="dxa"/>
            <w:tcBorders>
              <w:top w:val="nil"/>
              <w:left w:val="nil"/>
              <w:bottom w:val="nil"/>
              <w:right w:val="nil"/>
            </w:tcBorders>
            <w:shd w:val="clear" w:color="auto" w:fill="auto"/>
            <w:noWrap/>
            <w:vAlign w:val="bottom"/>
          </w:tcPr>
          <w:p w14:paraId="2C3435F6">
            <w:pPr>
              <w:rPr>
                <w:rFonts w:hint="eastAsia" w:ascii="Arial" w:hAnsi="Arial" w:cs="Arial"/>
                <w:i w:val="0"/>
                <w:iCs w:val="0"/>
                <w:color w:val="000000"/>
                <w:sz w:val="20"/>
                <w:szCs w:val="20"/>
                <w:u w:val="none"/>
              </w:rPr>
            </w:pPr>
          </w:p>
        </w:tc>
        <w:tc>
          <w:tcPr>
            <w:tcW w:w="500" w:type="dxa"/>
            <w:tcBorders>
              <w:top w:val="nil"/>
              <w:left w:val="nil"/>
              <w:bottom w:val="nil"/>
              <w:right w:val="nil"/>
            </w:tcBorders>
            <w:shd w:val="clear" w:color="auto" w:fill="auto"/>
            <w:noWrap/>
            <w:vAlign w:val="bottom"/>
          </w:tcPr>
          <w:p w14:paraId="4CBAD860">
            <w:pPr>
              <w:rPr>
                <w:rFonts w:hint="default" w:ascii="Arial" w:hAnsi="Arial" w:cs="Arial"/>
                <w:i w:val="0"/>
                <w:iCs w:val="0"/>
                <w:color w:val="000000"/>
                <w:sz w:val="20"/>
                <w:szCs w:val="20"/>
                <w:u w:val="none"/>
              </w:rPr>
            </w:pPr>
          </w:p>
        </w:tc>
        <w:tc>
          <w:tcPr>
            <w:tcW w:w="1103" w:type="dxa"/>
            <w:tcBorders>
              <w:top w:val="nil"/>
              <w:left w:val="nil"/>
              <w:bottom w:val="nil"/>
              <w:right w:val="nil"/>
            </w:tcBorders>
            <w:shd w:val="clear" w:color="auto" w:fill="auto"/>
            <w:noWrap/>
            <w:vAlign w:val="bottom"/>
          </w:tcPr>
          <w:p w14:paraId="74B7B60B">
            <w:pPr>
              <w:rPr>
                <w:rFonts w:hint="default" w:ascii="Arial" w:hAnsi="Arial" w:cs="Arial"/>
                <w:i w:val="0"/>
                <w:iCs w:val="0"/>
                <w:color w:val="000000"/>
                <w:sz w:val="20"/>
                <w:szCs w:val="20"/>
                <w:u w:val="none"/>
              </w:rPr>
            </w:pPr>
          </w:p>
        </w:tc>
        <w:tc>
          <w:tcPr>
            <w:tcW w:w="2466" w:type="dxa"/>
            <w:tcBorders>
              <w:top w:val="nil"/>
              <w:left w:val="nil"/>
              <w:bottom w:val="nil"/>
              <w:right w:val="nil"/>
            </w:tcBorders>
            <w:shd w:val="clear" w:color="auto" w:fill="auto"/>
            <w:noWrap/>
            <w:vAlign w:val="bottom"/>
          </w:tcPr>
          <w:p w14:paraId="4740D4AB">
            <w:pPr>
              <w:rPr>
                <w:rFonts w:hint="default" w:ascii="Arial" w:hAnsi="Arial" w:cs="Arial"/>
                <w:i w:val="0"/>
                <w:iCs w:val="0"/>
                <w:color w:val="000000"/>
                <w:sz w:val="20"/>
                <w:szCs w:val="20"/>
                <w:u w:val="none"/>
              </w:rPr>
            </w:pPr>
          </w:p>
        </w:tc>
        <w:tc>
          <w:tcPr>
            <w:tcW w:w="500" w:type="dxa"/>
            <w:tcBorders>
              <w:top w:val="nil"/>
              <w:left w:val="nil"/>
              <w:bottom w:val="nil"/>
              <w:right w:val="nil"/>
            </w:tcBorders>
            <w:shd w:val="clear" w:color="auto" w:fill="auto"/>
            <w:noWrap/>
            <w:vAlign w:val="bottom"/>
          </w:tcPr>
          <w:p w14:paraId="37D657DB">
            <w:pPr>
              <w:rPr>
                <w:rFonts w:hint="default" w:ascii="Arial" w:hAnsi="Arial" w:cs="Arial"/>
                <w:i w:val="0"/>
                <w:iCs w:val="0"/>
                <w:color w:val="000000"/>
                <w:sz w:val="20"/>
                <w:szCs w:val="20"/>
                <w:u w:val="none"/>
              </w:rPr>
            </w:pPr>
          </w:p>
        </w:tc>
        <w:tc>
          <w:tcPr>
            <w:tcW w:w="1138" w:type="dxa"/>
            <w:tcBorders>
              <w:top w:val="nil"/>
              <w:left w:val="nil"/>
              <w:bottom w:val="nil"/>
              <w:right w:val="nil"/>
            </w:tcBorders>
            <w:shd w:val="clear" w:color="auto" w:fill="auto"/>
            <w:noWrap/>
            <w:vAlign w:val="bottom"/>
          </w:tcPr>
          <w:p w14:paraId="099375FC">
            <w:pPr>
              <w:rPr>
                <w:rFonts w:hint="default" w:ascii="Arial" w:hAnsi="Arial" w:cs="Arial"/>
                <w:i w:val="0"/>
                <w:iCs w:val="0"/>
                <w:color w:val="000000"/>
                <w:sz w:val="20"/>
                <w:szCs w:val="20"/>
                <w:u w:val="none"/>
              </w:rPr>
            </w:pPr>
          </w:p>
        </w:tc>
        <w:tc>
          <w:tcPr>
            <w:tcW w:w="1138" w:type="dxa"/>
            <w:tcBorders>
              <w:top w:val="nil"/>
              <w:left w:val="nil"/>
              <w:bottom w:val="nil"/>
              <w:right w:val="nil"/>
            </w:tcBorders>
            <w:shd w:val="clear" w:color="auto" w:fill="auto"/>
            <w:noWrap/>
            <w:vAlign w:val="bottom"/>
          </w:tcPr>
          <w:p w14:paraId="3D8960AF">
            <w:pPr>
              <w:rPr>
                <w:rFonts w:hint="default" w:ascii="Arial" w:hAnsi="Arial" w:cs="Arial"/>
                <w:i w:val="0"/>
                <w:iCs w:val="0"/>
                <w:color w:val="000000"/>
                <w:sz w:val="20"/>
                <w:szCs w:val="20"/>
                <w:u w:val="none"/>
              </w:rPr>
            </w:pPr>
          </w:p>
        </w:tc>
        <w:tc>
          <w:tcPr>
            <w:tcW w:w="1517" w:type="dxa"/>
            <w:gridSpan w:val="2"/>
            <w:tcBorders>
              <w:top w:val="nil"/>
              <w:left w:val="nil"/>
              <w:bottom w:val="nil"/>
              <w:right w:val="nil"/>
            </w:tcBorders>
            <w:shd w:val="clear" w:color="auto" w:fill="auto"/>
            <w:noWrap/>
            <w:vAlign w:val="bottom"/>
          </w:tcPr>
          <w:p w14:paraId="002E6B1A">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公开04表</w:t>
            </w:r>
          </w:p>
        </w:tc>
      </w:tr>
      <w:tr w14:paraId="6E3A9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6530" w:type="dxa"/>
            <w:gridSpan w:val="4"/>
            <w:tcBorders>
              <w:top w:val="nil"/>
              <w:left w:val="nil"/>
              <w:bottom w:val="nil"/>
              <w:right w:val="nil"/>
            </w:tcBorders>
            <w:shd w:val="clear" w:color="auto" w:fill="auto"/>
            <w:noWrap/>
            <w:vAlign w:val="bottom"/>
          </w:tcPr>
          <w:p w14:paraId="29805221">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单位：中国共产党灵寿县委员会组织部(本级)</w:t>
            </w:r>
          </w:p>
        </w:tc>
        <w:tc>
          <w:tcPr>
            <w:tcW w:w="1638" w:type="dxa"/>
            <w:gridSpan w:val="2"/>
            <w:tcBorders>
              <w:top w:val="nil"/>
              <w:left w:val="nil"/>
              <w:bottom w:val="nil"/>
              <w:right w:val="nil"/>
            </w:tcBorders>
            <w:shd w:val="clear" w:color="auto" w:fill="auto"/>
            <w:noWrap/>
            <w:vAlign w:val="bottom"/>
          </w:tcPr>
          <w:p w14:paraId="4F2C89E0">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1138" w:type="dxa"/>
            <w:tcBorders>
              <w:top w:val="nil"/>
              <w:left w:val="nil"/>
              <w:bottom w:val="nil"/>
              <w:right w:val="nil"/>
            </w:tcBorders>
            <w:shd w:val="clear" w:color="auto" w:fill="auto"/>
            <w:noWrap/>
            <w:vAlign w:val="bottom"/>
          </w:tcPr>
          <w:p w14:paraId="49E6B1F7">
            <w:pPr>
              <w:rPr>
                <w:rFonts w:hint="default" w:ascii="Arial" w:hAnsi="Arial" w:cs="Arial"/>
                <w:i w:val="0"/>
                <w:iCs w:val="0"/>
                <w:color w:val="000000"/>
                <w:sz w:val="20"/>
                <w:szCs w:val="20"/>
                <w:u w:val="none"/>
              </w:rPr>
            </w:pPr>
          </w:p>
        </w:tc>
        <w:tc>
          <w:tcPr>
            <w:tcW w:w="1517" w:type="dxa"/>
            <w:gridSpan w:val="2"/>
            <w:tcBorders>
              <w:top w:val="nil"/>
              <w:left w:val="nil"/>
              <w:bottom w:val="nil"/>
              <w:right w:val="nil"/>
            </w:tcBorders>
            <w:shd w:val="clear" w:color="auto" w:fill="auto"/>
            <w:noWrap/>
            <w:vAlign w:val="bottom"/>
          </w:tcPr>
          <w:p w14:paraId="672B13AD">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3E12D3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4064"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D12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     入</w:t>
            </w:r>
          </w:p>
        </w:tc>
        <w:tc>
          <w:tcPr>
            <w:tcW w:w="6759" w:type="dxa"/>
            <w:gridSpan w:val="6"/>
            <w:tcBorders>
              <w:top w:val="single" w:color="000000" w:sz="4" w:space="0"/>
              <w:left w:val="nil"/>
              <w:bottom w:val="single" w:color="000000" w:sz="4" w:space="0"/>
              <w:right w:val="single" w:color="000000" w:sz="4" w:space="0"/>
            </w:tcBorders>
            <w:shd w:val="clear" w:color="auto" w:fill="auto"/>
            <w:noWrap/>
            <w:vAlign w:val="center"/>
          </w:tcPr>
          <w:p w14:paraId="6A8D1C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     出</w:t>
            </w:r>
          </w:p>
        </w:tc>
      </w:tr>
      <w:tr w14:paraId="734847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2" w:hRule="atLeast"/>
        </w:trPr>
        <w:tc>
          <w:tcPr>
            <w:tcW w:w="2461" w:type="dxa"/>
            <w:vMerge w:val="restart"/>
            <w:tcBorders>
              <w:top w:val="nil"/>
              <w:left w:val="single" w:color="000000" w:sz="4" w:space="0"/>
              <w:bottom w:val="single" w:color="000000" w:sz="4" w:space="0"/>
              <w:right w:val="single" w:color="000000" w:sz="4" w:space="0"/>
            </w:tcBorders>
            <w:shd w:val="clear" w:color="auto" w:fill="auto"/>
            <w:vAlign w:val="center"/>
          </w:tcPr>
          <w:p w14:paraId="351626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500" w:type="dxa"/>
            <w:vMerge w:val="restart"/>
            <w:tcBorders>
              <w:top w:val="nil"/>
              <w:left w:val="nil"/>
              <w:bottom w:val="single" w:color="000000" w:sz="4" w:space="0"/>
              <w:right w:val="single" w:color="000000" w:sz="4" w:space="0"/>
            </w:tcBorders>
            <w:shd w:val="clear" w:color="auto" w:fill="auto"/>
            <w:vAlign w:val="center"/>
          </w:tcPr>
          <w:p w14:paraId="2C7C53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1103" w:type="dxa"/>
            <w:vMerge w:val="restart"/>
            <w:tcBorders>
              <w:top w:val="nil"/>
              <w:left w:val="nil"/>
              <w:bottom w:val="single" w:color="000000" w:sz="4" w:space="0"/>
              <w:right w:val="single" w:color="000000" w:sz="4" w:space="0"/>
            </w:tcBorders>
            <w:shd w:val="clear" w:color="auto" w:fill="auto"/>
            <w:vAlign w:val="center"/>
          </w:tcPr>
          <w:p w14:paraId="74BA73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2466" w:type="dxa"/>
            <w:vMerge w:val="restart"/>
            <w:tcBorders>
              <w:top w:val="nil"/>
              <w:left w:val="nil"/>
              <w:bottom w:val="single" w:color="000000" w:sz="4" w:space="0"/>
              <w:right w:val="single" w:color="000000" w:sz="4" w:space="0"/>
            </w:tcBorders>
            <w:shd w:val="clear" w:color="auto" w:fill="auto"/>
            <w:vAlign w:val="center"/>
          </w:tcPr>
          <w:p w14:paraId="244582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500" w:type="dxa"/>
            <w:vMerge w:val="restart"/>
            <w:tcBorders>
              <w:top w:val="nil"/>
              <w:left w:val="nil"/>
              <w:bottom w:val="single" w:color="000000" w:sz="4" w:space="0"/>
              <w:right w:val="single" w:color="000000" w:sz="4" w:space="0"/>
            </w:tcBorders>
            <w:shd w:val="clear" w:color="auto" w:fill="auto"/>
            <w:vAlign w:val="center"/>
          </w:tcPr>
          <w:p w14:paraId="24DF43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1138" w:type="dxa"/>
            <w:vMerge w:val="restart"/>
            <w:tcBorders>
              <w:top w:val="nil"/>
              <w:left w:val="nil"/>
              <w:bottom w:val="single" w:color="000000" w:sz="4" w:space="0"/>
              <w:right w:val="single" w:color="000000" w:sz="4" w:space="0"/>
            </w:tcBorders>
            <w:shd w:val="clear" w:color="auto" w:fill="auto"/>
            <w:noWrap/>
            <w:vAlign w:val="center"/>
          </w:tcPr>
          <w:p w14:paraId="25938D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138" w:type="dxa"/>
            <w:vMerge w:val="restart"/>
            <w:tcBorders>
              <w:top w:val="nil"/>
              <w:left w:val="nil"/>
              <w:bottom w:val="single" w:color="000000" w:sz="4" w:space="0"/>
              <w:right w:val="single" w:color="000000" w:sz="4" w:space="0"/>
            </w:tcBorders>
            <w:shd w:val="clear" w:color="auto" w:fill="auto"/>
            <w:vAlign w:val="center"/>
          </w:tcPr>
          <w:p w14:paraId="35445E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707" w:type="dxa"/>
            <w:vMerge w:val="restart"/>
            <w:tcBorders>
              <w:top w:val="nil"/>
              <w:left w:val="nil"/>
              <w:bottom w:val="single" w:color="000000" w:sz="4" w:space="0"/>
              <w:right w:val="single" w:color="000000" w:sz="4" w:space="0"/>
            </w:tcBorders>
            <w:shd w:val="clear" w:color="auto" w:fill="auto"/>
            <w:vAlign w:val="center"/>
          </w:tcPr>
          <w:p w14:paraId="35E511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政府性基金预算财政拨款</w:t>
            </w:r>
          </w:p>
        </w:tc>
        <w:tc>
          <w:tcPr>
            <w:tcW w:w="810" w:type="dxa"/>
            <w:vMerge w:val="restart"/>
            <w:tcBorders>
              <w:top w:val="nil"/>
              <w:left w:val="nil"/>
              <w:bottom w:val="single" w:color="000000" w:sz="4" w:space="0"/>
              <w:right w:val="single" w:color="000000" w:sz="4" w:space="0"/>
            </w:tcBorders>
            <w:shd w:val="clear" w:color="auto" w:fill="auto"/>
            <w:vAlign w:val="center"/>
          </w:tcPr>
          <w:p w14:paraId="7E1351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14:paraId="2A7F6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2461" w:type="dxa"/>
            <w:vMerge w:val="continue"/>
            <w:tcBorders>
              <w:top w:val="nil"/>
              <w:left w:val="single" w:color="000000" w:sz="4" w:space="0"/>
              <w:bottom w:val="single" w:color="000000" w:sz="4" w:space="0"/>
              <w:right w:val="single" w:color="000000" w:sz="4" w:space="0"/>
            </w:tcBorders>
            <w:shd w:val="clear" w:color="auto" w:fill="auto"/>
            <w:vAlign w:val="center"/>
          </w:tcPr>
          <w:p w14:paraId="680FD11E">
            <w:pPr>
              <w:jc w:val="center"/>
              <w:rPr>
                <w:rFonts w:hint="eastAsia" w:ascii="宋体" w:hAnsi="宋体" w:eastAsia="宋体" w:cs="宋体"/>
                <w:i w:val="0"/>
                <w:iCs w:val="0"/>
                <w:color w:val="000000"/>
                <w:sz w:val="22"/>
                <w:szCs w:val="22"/>
                <w:u w:val="none"/>
              </w:rPr>
            </w:pPr>
          </w:p>
        </w:tc>
        <w:tc>
          <w:tcPr>
            <w:tcW w:w="500" w:type="dxa"/>
            <w:vMerge w:val="continue"/>
            <w:tcBorders>
              <w:top w:val="nil"/>
              <w:left w:val="nil"/>
              <w:bottom w:val="single" w:color="000000" w:sz="4" w:space="0"/>
              <w:right w:val="single" w:color="000000" w:sz="4" w:space="0"/>
            </w:tcBorders>
            <w:shd w:val="clear" w:color="auto" w:fill="auto"/>
            <w:vAlign w:val="center"/>
          </w:tcPr>
          <w:p w14:paraId="3DBCA189">
            <w:pPr>
              <w:jc w:val="center"/>
              <w:rPr>
                <w:rFonts w:hint="eastAsia" w:ascii="宋体" w:hAnsi="宋体" w:eastAsia="宋体" w:cs="宋体"/>
                <w:i w:val="0"/>
                <w:iCs w:val="0"/>
                <w:color w:val="000000"/>
                <w:sz w:val="22"/>
                <w:szCs w:val="22"/>
                <w:u w:val="none"/>
              </w:rPr>
            </w:pPr>
          </w:p>
        </w:tc>
        <w:tc>
          <w:tcPr>
            <w:tcW w:w="1103" w:type="dxa"/>
            <w:vMerge w:val="continue"/>
            <w:tcBorders>
              <w:top w:val="nil"/>
              <w:left w:val="nil"/>
              <w:bottom w:val="single" w:color="000000" w:sz="4" w:space="0"/>
              <w:right w:val="single" w:color="000000" w:sz="4" w:space="0"/>
            </w:tcBorders>
            <w:shd w:val="clear" w:color="auto" w:fill="auto"/>
            <w:vAlign w:val="center"/>
          </w:tcPr>
          <w:p w14:paraId="479E0876">
            <w:pPr>
              <w:jc w:val="center"/>
              <w:rPr>
                <w:rFonts w:hint="eastAsia" w:ascii="宋体" w:hAnsi="宋体" w:eastAsia="宋体" w:cs="宋体"/>
                <w:i w:val="0"/>
                <w:iCs w:val="0"/>
                <w:color w:val="000000"/>
                <w:sz w:val="22"/>
                <w:szCs w:val="22"/>
                <w:u w:val="none"/>
              </w:rPr>
            </w:pPr>
          </w:p>
        </w:tc>
        <w:tc>
          <w:tcPr>
            <w:tcW w:w="2466" w:type="dxa"/>
            <w:vMerge w:val="continue"/>
            <w:tcBorders>
              <w:top w:val="nil"/>
              <w:left w:val="nil"/>
              <w:bottom w:val="single" w:color="000000" w:sz="4" w:space="0"/>
              <w:right w:val="single" w:color="000000" w:sz="4" w:space="0"/>
            </w:tcBorders>
            <w:shd w:val="clear" w:color="auto" w:fill="auto"/>
            <w:vAlign w:val="center"/>
          </w:tcPr>
          <w:p w14:paraId="39900EDE">
            <w:pPr>
              <w:jc w:val="center"/>
              <w:rPr>
                <w:rFonts w:hint="eastAsia" w:ascii="宋体" w:hAnsi="宋体" w:eastAsia="宋体" w:cs="宋体"/>
                <w:i w:val="0"/>
                <w:iCs w:val="0"/>
                <w:color w:val="000000"/>
                <w:sz w:val="22"/>
                <w:szCs w:val="22"/>
                <w:u w:val="none"/>
              </w:rPr>
            </w:pPr>
          </w:p>
        </w:tc>
        <w:tc>
          <w:tcPr>
            <w:tcW w:w="500" w:type="dxa"/>
            <w:vMerge w:val="continue"/>
            <w:tcBorders>
              <w:top w:val="nil"/>
              <w:left w:val="nil"/>
              <w:bottom w:val="single" w:color="000000" w:sz="4" w:space="0"/>
              <w:right w:val="single" w:color="000000" w:sz="4" w:space="0"/>
            </w:tcBorders>
            <w:shd w:val="clear" w:color="auto" w:fill="auto"/>
            <w:vAlign w:val="center"/>
          </w:tcPr>
          <w:p w14:paraId="55A3CDAC">
            <w:pPr>
              <w:jc w:val="center"/>
              <w:rPr>
                <w:rFonts w:hint="eastAsia" w:ascii="宋体" w:hAnsi="宋体" w:eastAsia="宋体" w:cs="宋体"/>
                <w:i w:val="0"/>
                <w:iCs w:val="0"/>
                <w:color w:val="000000"/>
                <w:sz w:val="22"/>
                <w:szCs w:val="22"/>
                <w:u w:val="none"/>
              </w:rPr>
            </w:pPr>
          </w:p>
        </w:tc>
        <w:tc>
          <w:tcPr>
            <w:tcW w:w="1138" w:type="dxa"/>
            <w:vMerge w:val="continue"/>
            <w:tcBorders>
              <w:top w:val="nil"/>
              <w:left w:val="nil"/>
              <w:bottom w:val="single" w:color="000000" w:sz="4" w:space="0"/>
              <w:right w:val="single" w:color="000000" w:sz="4" w:space="0"/>
            </w:tcBorders>
            <w:shd w:val="clear" w:color="auto" w:fill="auto"/>
            <w:noWrap/>
            <w:vAlign w:val="center"/>
          </w:tcPr>
          <w:p w14:paraId="3210C4C9">
            <w:pPr>
              <w:jc w:val="center"/>
              <w:rPr>
                <w:rFonts w:hint="eastAsia" w:ascii="宋体" w:hAnsi="宋体" w:eastAsia="宋体" w:cs="宋体"/>
                <w:i w:val="0"/>
                <w:iCs w:val="0"/>
                <w:color w:val="000000"/>
                <w:sz w:val="22"/>
                <w:szCs w:val="22"/>
                <w:u w:val="none"/>
              </w:rPr>
            </w:pPr>
          </w:p>
        </w:tc>
        <w:tc>
          <w:tcPr>
            <w:tcW w:w="1138" w:type="dxa"/>
            <w:vMerge w:val="continue"/>
            <w:tcBorders>
              <w:top w:val="nil"/>
              <w:left w:val="nil"/>
              <w:bottom w:val="single" w:color="000000" w:sz="4" w:space="0"/>
              <w:right w:val="single" w:color="000000" w:sz="4" w:space="0"/>
            </w:tcBorders>
            <w:shd w:val="clear" w:color="auto" w:fill="auto"/>
            <w:vAlign w:val="center"/>
          </w:tcPr>
          <w:p w14:paraId="37770855">
            <w:pPr>
              <w:jc w:val="center"/>
              <w:rPr>
                <w:rFonts w:hint="eastAsia" w:ascii="宋体" w:hAnsi="宋体" w:eastAsia="宋体" w:cs="宋体"/>
                <w:i w:val="0"/>
                <w:iCs w:val="0"/>
                <w:color w:val="000000"/>
                <w:sz w:val="22"/>
                <w:szCs w:val="22"/>
                <w:u w:val="none"/>
              </w:rPr>
            </w:pPr>
          </w:p>
        </w:tc>
        <w:tc>
          <w:tcPr>
            <w:tcW w:w="707" w:type="dxa"/>
            <w:vMerge w:val="continue"/>
            <w:tcBorders>
              <w:top w:val="nil"/>
              <w:left w:val="nil"/>
              <w:bottom w:val="single" w:color="000000" w:sz="4" w:space="0"/>
              <w:right w:val="single" w:color="000000" w:sz="4" w:space="0"/>
            </w:tcBorders>
            <w:shd w:val="clear" w:color="auto" w:fill="auto"/>
            <w:vAlign w:val="center"/>
          </w:tcPr>
          <w:p w14:paraId="0C5EE0C3">
            <w:pPr>
              <w:jc w:val="center"/>
              <w:rPr>
                <w:rFonts w:hint="eastAsia" w:ascii="宋体" w:hAnsi="宋体" w:eastAsia="宋体" w:cs="宋体"/>
                <w:i w:val="0"/>
                <w:iCs w:val="0"/>
                <w:color w:val="000000"/>
                <w:sz w:val="22"/>
                <w:szCs w:val="22"/>
                <w:u w:val="none"/>
              </w:rPr>
            </w:pPr>
          </w:p>
        </w:tc>
        <w:tc>
          <w:tcPr>
            <w:tcW w:w="810" w:type="dxa"/>
            <w:vMerge w:val="continue"/>
            <w:tcBorders>
              <w:top w:val="nil"/>
              <w:left w:val="nil"/>
              <w:bottom w:val="single" w:color="000000" w:sz="4" w:space="0"/>
              <w:right w:val="single" w:color="000000" w:sz="4" w:space="0"/>
            </w:tcBorders>
            <w:shd w:val="clear" w:color="auto" w:fill="auto"/>
            <w:vAlign w:val="center"/>
          </w:tcPr>
          <w:p w14:paraId="1315DBB8">
            <w:pPr>
              <w:jc w:val="center"/>
              <w:rPr>
                <w:rFonts w:hint="eastAsia" w:ascii="宋体" w:hAnsi="宋体" w:eastAsia="宋体" w:cs="宋体"/>
                <w:i w:val="0"/>
                <w:iCs w:val="0"/>
                <w:color w:val="000000"/>
                <w:sz w:val="22"/>
                <w:szCs w:val="22"/>
                <w:u w:val="none"/>
              </w:rPr>
            </w:pPr>
          </w:p>
        </w:tc>
      </w:tr>
      <w:tr w14:paraId="1385E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2461" w:type="dxa"/>
            <w:tcBorders>
              <w:top w:val="nil"/>
              <w:left w:val="single" w:color="000000" w:sz="4" w:space="0"/>
              <w:bottom w:val="single" w:color="auto" w:sz="4" w:space="0"/>
              <w:right w:val="single" w:color="000000" w:sz="4" w:space="0"/>
            </w:tcBorders>
            <w:shd w:val="clear" w:color="auto" w:fill="auto"/>
            <w:noWrap/>
            <w:vAlign w:val="center"/>
          </w:tcPr>
          <w:p w14:paraId="026B3B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500" w:type="dxa"/>
            <w:tcBorders>
              <w:top w:val="nil"/>
              <w:left w:val="nil"/>
              <w:bottom w:val="single" w:color="000000" w:sz="4" w:space="0"/>
              <w:right w:val="single" w:color="000000" w:sz="4" w:space="0"/>
            </w:tcBorders>
            <w:shd w:val="clear" w:color="auto" w:fill="auto"/>
            <w:noWrap/>
            <w:vAlign w:val="center"/>
          </w:tcPr>
          <w:p w14:paraId="6642F118">
            <w:pPr>
              <w:jc w:val="center"/>
              <w:rPr>
                <w:rFonts w:hint="eastAsia" w:ascii="宋体" w:hAnsi="宋体" w:eastAsia="宋体" w:cs="宋体"/>
                <w:i w:val="0"/>
                <w:iCs w:val="0"/>
                <w:color w:val="000000"/>
                <w:sz w:val="22"/>
                <w:szCs w:val="22"/>
                <w:u w:val="none"/>
              </w:rPr>
            </w:pPr>
          </w:p>
        </w:tc>
        <w:tc>
          <w:tcPr>
            <w:tcW w:w="1103" w:type="dxa"/>
            <w:tcBorders>
              <w:top w:val="nil"/>
              <w:left w:val="nil"/>
              <w:bottom w:val="single" w:color="000000" w:sz="4" w:space="0"/>
              <w:right w:val="single" w:color="000000" w:sz="4" w:space="0"/>
            </w:tcBorders>
            <w:shd w:val="clear" w:color="auto" w:fill="auto"/>
            <w:noWrap/>
            <w:vAlign w:val="center"/>
          </w:tcPr>
          <w:p w14:paraId="4A284B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466" w:type="dxa"/>
            <w:tcBorders>
              <w:top w:val="nil"/>
              <w:left w:val="nil"/>
              <w:bottom w:val="single" w:color="000000" w:sz="4" w:space="0"/>
              <w:right w:val="single" w:color="000000" w:sz="4" w:space="0"/>
            </w:tcBorders>
            <w:shd w:val="clear" w:color="auto" w:fill="auto"/>
            <w:noWrap/>
            <w:vAlign w:val="center"/>
          </w:tcPr>
          <w:p w14:paraId="561D8F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500" w:type="dxa"/>
            <w:tcBorders>
              <w:top w:val="nil"/>
              <w:left w:val="nil"/>
              <w:bottom w:val="single" w:color="000000" w:sz="4" w:space="0"/>
              <w:right w:val="single" w:color="000000" w:sz="4" w:space="0"/>
            </w:tcBorders>
            <w:shd w:val="clear" w:color="auto" w:fill="auto"/>
            <w:noWrap/>
            <w:vAlign w:val="center"/>
          </w:tcPr>
          <w:p w14:paraId="45D4F599">
            <w:pPr>
              <w:jc w:val="center"/>
              <w:rPr>
                <w:rFonts w:hint="eastAsia" w:ascii="宋体" w:hAnsi="宋体" w:eastAsia="宋体" w:cs="宋体"/>
                <w:i w:val="0"/>
                <w:iCs w:val="0"/>
                <w:color w:val="000000"/>
                <w:sz w:val="22"/>
                <w:szCs w:val="22"/>
                <w:u w:val="none"/>
              </w:rPr>
            </w:pPr>
          </w:p>
        </w:tc>
        <w:tc>
          <w:tcPr>
            <w:tcW w:w="1138" w:type="dxa"/>
            <w:tcBorders>
              <w:top w:val="nil"/>
              <w:left w:val="nil"/>
              <w:bottom w:val="single" w:color="000000" w:sz="4" w:space="0"/>
              <w:right w:val="single" w:color="000000" w:sz="4" w:space="0"/>
            </w:tcBorders>
            <w:shd w:val="clear" w:color="auto" w:fill="auto"/>
            <w:noWrap/>
            <w:vAlign w:val="center"/>
          </w:tcPr>
          <w:p w14:paraId="05E98B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138" w:type="dxa"/>
            <w:tcBorders>
              <w:top w:val="nil"/>
              <w:left w:val="nil"/>
              <w:bottom w:val="single" w:color="000000" w:sz="4" w:space="0"/>
              <w:right w:val="single" w:color="000000" w:sz="4" w:space="0"/>
            </w:tcBorders>
            <w:shd w:val="clear" w:color="auto" w:fill="auto"/>
            <w:noWrap/>
            <w:vAlign w:val="center"/>
          </w:tcPr>
          <w:p w14:paraId="6B87CB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707" w:type="dxa"/>
            <w:tcBorders>
              <w:top w:val="nil"/>
              <w:left w:val="nil"/>
              <w:bottom w:val="single" w:color="000000" w:sz="4" w:space="0"/>
              <w:right w:val="single" w:color="000000" w:sz="4" w:space="0"/>
            </w:tcBorders>
            <w:shd w:val="clear" w:color="auto" w:fill="auto"/>
            <w:noWrap/>
            <w:vAlign w:val="center"/>
          </w:tcPr>
          <w:p w14:paraId="7AE7D4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810" w:type="dxa"/>
            <w:tcBorders>
              <w:top w:val="nil"/>
              <w:left w:val="nil"/>
              <w:bottom w:val="single" w:color="000000" w:sz="4" w:space="0"/>
              <w:right w:val="single" w:color="000000" w:sz="4" w:space="0"/>
            </w:tcBorders>
            <w:shd w:val="clear" w:color="auto" w:fill="auto"/>
            <w:noWrap/>
            <w:vAlign w:val="center"/>
          </w:tcPr>
          <w:p w14:paraId="19B181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14:paraId="4E476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2461" w:type="dxa"/>
            <w:tcBorders>
              <w:top w:val="single" w:color="auto" w:sz="4" w:space="0"/>
              <w:left w:val="single" w:color="auto" w:sz="4" w:space="0"/>
              <w:bottom w:val="single" w:color="000000" w:sz="4" w:space="0"/>
              <w:right w:val="single" w:color="auto" w:sz="4" w:space="0"/>
            </w:tcBorders>
            <w:shd w:val="clear" w:color="auto" w:fill="auto"/>
            <w:noWrap/>
            <w:vAlign w:val="center"/>
          </w:tcPr>
          <w:p w14:paraId="1960C93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一、一般公共预算财政拨款</w:t>
            </w:r>
          </w:p>
        </w:tc>
        <w:tc>
          <w:tcPr>
            <w:tcW w:w="500" w:type="dxa"/>
            <w:tcBorders>
              <w:top w:val="nil"/>
              <w:left w:val="single" w:color="auto" w:sz="4" w:space="0"/>
              <w:bottom w:val="single" w:color="000000" w:sz="4" w:space="0"/>
              <w:right w:val="single" w:color="000000" w:sz="4" w:space="0"/>
            </w:tcBorders>
            <w:shd w:val="clear" w:color="auto" w:fill="auto"/>
            <w:noWrap/>
            <w:vAlign w:val="center"/>
          </w:tcPr>
          <w:p w14:paraId="2FA06E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103" w:type="dxa"/>
            <w:tcBorders>
              <w:top w:val="nil"/>
              <w:left w:val="nil"/>
              <w:bottom w:val="single" w:color="000000" w:sz="4" w:space="0"/>
              <w:right w:val="single" w:color="000000" w:sz="4" w:space="0"/>
            </w:tcBorders>
            <w:shd w:val="clear" w:color="auto" w:fill="auto"/>
            <w:noWrap/>
            <w:vAlign w:val="center"/>
          </w:tcPr>
          <w:p w14:paraId="1793EE7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6,259.34</w:t>
            </w:r>
          </w:p>
        </w:tc>
        <w:tc>
          <w:tcPr>
            <w:tcW w:w="2466" w:type="dxa"/>
            <w:tcBorders>
              <w:top w:val="nil"/>
              <w:left w:val="nil"/>
              <w:bottom w:val="single" w:color="000000" w:sz="4" w:space="0"/>
              <w:right w:val="single" w:color="000000" w:sz="4" w:space="0"/>
            </w:tcBorders>
            <w:shd w:val="clear" w:color="auto" w:fill="auto"/>
            <w:noWrap/>
            <w:vAlign w:val="center"/>
          </w:tcPr>
          <w:p w14:paraId="16147FE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一、一般公共服务支出</w:t>
            </w:r>
          </w:p>
        </w:tc>
        <w:tc>
          <w:tcPr>
            <w:tcW w:w="500" w:type="dxa"/>
            <w:tcBorders>
              <w:top w:val="nil"/>
              <w:left w:val="nil"/>
              <w:bottom w:val="single" w:color="000000" w:sz="4" w:space="0"/>
              <w:right w:val="single" w:color="000000" w:sz="4" w:space="0"/>
            </w:tcBorders>
            <w:shd w:val="clear" w:color="auto" w:fill="auto"/>
            <w:noWrap/>
            <w:vAlign w:val="center"/>
          </w:tcPr>
          <w:p w14:paraId="086F92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1138" w:type="dxa"/>
            <w:tcBorders>
              <w:top w:val="nil"/>
              <w:left w:val="nil"/>
              <w:bottom w:val="single" w:color="000000" w:sz="4" w:space="0"/>
              <w:right w:val="single" w:color="000000" w:sz="4" w:space="0"/>
            </w:tcBorders>
            <w:shd w:val="clear" w:color="auto" w:fill="auto"/>
            <w:noWrap/>
            <w:vAlign w:val="center"/>
          </w:tcPr>
          <w:p w14:paraId="40EE095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1,232.25</w:t>
            </w:r>
          </w:p>
        </w:tc>
        <w:tc>
          <w:tcPr>
            <w:tcW w:w="1138" w:type="dxa"/>
            <w:tcBorders>
              <w:top w:val="nil"/>
              <w:left w:val="nil"/>
              <w:bottom w:val="single" w:color="000000" w:sz="4" w:space="0"/>
              <w:right w:val="single" w:color="000000" w:sz="4" w:space="0"/>
            </w:tcBorders>
            <w:shd w:val="clear" w:color="auto" w:fill="auto"/>
            <w:noWrap/>
            <w:vAlign w:val="center"/>
          </w:tcPr>
          <w:p w14:paraId="7D1BB85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1,232.25</w:t>
            </w:r>
          </w:p>
        </w:tc>
        <w:tc>
          <w:tcPr>
            <w:tcW w:w="707" w:type="dxa"/>
            <w:tcBorders>
              <w:top w:val="nil"/>
              <w:left w:val="nil"/>
              <w:bottom w:val="single" w:color="000000" w:sz="4" w:space="0"/>
              <w:right w:val="single" w:color="000000" w:sz="4" w:space="0"/>
            </w:tcBorders>
            <w:shd w:val="clear" w:color="auto" w:fill="auto"/>
            <w:noWrap/>
            <w:vAlign w:val="center"/>
          </w:tcPr>
          <w:p w14:paraId="0FE639C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6BAAA1E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E1417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61" w:type="dxa"/>
            <w:tcBorders>
              <w:top w:val="nil"/>
              <w:left w:val="single" w:color="auto" w:sz="4" w:space="0"/>
              <w:bottom w:val="single" w:color="000000" w:sz="4" w:space="0"/>
              <w:right w:val="single" w:color="auto" w:sz="4" w:space="0"/>
            </w:tcBorders>
            <w:shd w:val="clear" w:color="auto" w:fill="auto"/>
            <w:noWrap/>
            <w:vAlign w:val="center"/>
          </w:tcPr>
          <w:p w14:paraId="01F670B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二、政府性基金预算财政拨款</w:t>
            </w:r>
          </w:p>
        </w:tc>
        <w:tc>
          <w:tcPr>
            <w:tcW w:w="500" w:type="dxa"/>
            <w:tcBorders>
              <w:top w:val="nil"/>
              <w:left w:val="single" w:color="auto" w:sz="4" w:space="0"/>
              <w:bottom w:val="single" w:color="000000" w:sz="4" w:space="0"/>
              <w:right w:val="single" w:color="000000" w:sz="4" w:space="0"/>
            </w:tcBorders>
            <w:shd w:val="clear" w:color="auto" w:fill="auto"/>
            <w:noWrap/>
            <w:vAlign w:val="center"/>
          </w:tcPr>
          <w:p w14:paraId="0C7A35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103" w:type="dxa"/>
            <w:tcBorders>
              <w:top w:val="nil"/>
              <w:left w:val="nil"/>
              <w:bottom w:val="single" w:color="000000" w:sz="4" w:space="0"/>
              <w:right w:val="single" w:color="000000" w:sz="4" w:space="0"/>
            </w:tcBorders>
            <w:shd w:val="clear" w:color="auto" w:fill="auto"/>
            <w:noWrap/>
            <w:vAlign w:val="center"/>
          </w:tcPr>
          <w:p w14:paraId="2E0E576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2909175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二、外交支出</w:t>
            </w:r>
          </w:p>
        </w:tc>
        <w:tc>
          <w:tcPr>
            <w:tcW w:w="500" w:type="dxa"/>
            <w:tcBorders>
              <w:top w:val="nil"/>
              <w:left w:val="nil"/>
              <w:bottom w:val="single" w:color="000000" w:sz="4" w:space="0"/>
              <w:right w:val="single" w:color="000000" w:sz="4" w:space="0"/>
            </w:tcBorders>
            <w:shd w:val="clear" w:color="auto" w:fill="auto"/>
            <w:noWrap/>
            <w:vAlign w:val="center"/>
          </w:tcPr>
          <w:p w14:paraId="690086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1138" w:type="dxa"/>
            <w:tcBorders>
              <w:top w:val="nil"/>
              <w:left w:val="nil"/>
              <w:bottom w:val="single" w:color="000000" w:sz="4" w:space="0"/>
              <w:right w:val="single" w:color="000000" w:sz="4" w:space="0"/>
            </w:tcBorders>
            <w:shd w:val="clear" w:color="auto" w:fill="auto"/>
            <w:noWrap/>
            <w:vAlign w:val="center"/>
          </w:tcPr>
          <w:p w14:paraId="75397E4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38" w:type="dxa"/>
            <w:tcBorders>
              <w:top w:val="nil"/>
              <w:left w:val="nil"/>
              <w:bottom w:val="single" w:color="000000" w:sz="4" w:space="0"/>
              <w:right w:val="single" w:color="000000" w:sz="4" w:space="0"/>
            </w:tcBorders>
            <w:shd w:val="clear" w:color="auto" w:fill="auto"/>
            <w:noWrap/>
            <w:vAlign w:val="center"/>
          </w:tcPr>
          <w:p w14:paraId="3B65863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nil"/>
              <w:left w:val="nil"/>
              <w:bottom w:val="single" w:color="000000" w:sz="4" w:space="0"/>
              <w:right w:val="single" w:color="000000" w:sz="4" w:space="0"/>
            </w:tcBorders>
            <w:shd w:val="clear" w:color="auto" w:fill="auto"/>
            <w:noWrap/>
            <w:vAlign w:val="center"/>
          </w:tcPr>
          <w:p w14:paraId="77C264D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673F12F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B04B9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2461" w:type="dxa"/>
            <w:tcBorders>
              <w:top w:val="nil"/>
              <w:left w:val="single" w:color="auto" w:sz="4" w:space="0"/>
              <w:bottom w:val="single" w:color="auto" w:sz="4" w:space="0"/>
              <w:right w:val="single" w:color="auto" w:sz="4" w:space="0"/>
            </w:tcBorders>
            <w:shd w:val="clear" w:color="auto" w:fill="auto"/>
            <w:noWrap/>
            <w:vAlign w:val="center"/>
          </w:tcPr>
          <w:p w14:paraId="2A6C9C5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三、国有资本经营预算财政拨款</w:t>
            </w:r>
          </w:p>
        </w:tc>
        <w:tc>
          <w:tcPr>
            <w:tcW w:w="500" w:type="dxa"/>
            <w:tcBorders>
              <w:top w:val="nil"/>
              <w:left w:val="single" w:color="auto" w:sz="4" w:space="0"/>
              <w:bottom w:val="single" w:color="000000" w:sz="4" w:space="0"/>
              <w:right w:val="single" w:color="000000" w:sz="4" w:space="0"/>
            </w:tcBorders>
            <w:shd w:val="clear" w:color="auto" w:fill="auto"/>
            <w:noWrap/>
            <w:vAlign w:val="center"/>
          </w:tcPr>
          <w:p w14:paraId="5D71E5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103" w:type="dxa"/>
            <w:tcBorders>
              <w:top w:val="nil"/>
              <w:left w:val="nil"/>
              <w:bottom w:val="single" w:color="000000" w:sz="4" w:space="0"/>
              <w:right w:val="single" w:color="000000" w:sz="4" w:space="0"/>
            </w:tcBorders>
            <w:shd w:val="clear" w:color="auto" w:fill="auto"/>
            <w:noWrap/>
            <w:vAlign w:val="center"/>
          </w:tcPr>
          <w:p w14:paraId="2A9B28E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4BDBBDD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三、国防支出</w:t>
            </w:r>
          </w:p>
        </w:tc>
        <w:tc>
          <w:tcPr>
            <w:tcW w:w="500" w:type="dxa"/>
            <w:tcBorders>
              <w:top w:val="nil"/>
              <w:left w:val="nil"/>
              <w:bottom w:val="single" w:color="000000" w:sz="4" w:space="0"/>
              <w:right w:val="single" w:color="000000" w:sz="4" w:space="0"/>
            </w:tcBorders>
            <w:shd w:val="clear" w:color="auto" w:fill="auto"/>
            <w:noWrap/>
            <w:vAlign w:val="center"/>
          </w:tcPr>
          <w:p w14:paraId="0C169C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1138" w:type="dxa"/>
            <w:tcBorders>
              <w:top w:val="nil"/>
              <w:left w:val="nil"/>
              <w:bottom w:val="single" w:color="000000" w:sz="4" w:space="0"/>
              <w:right w:val="single" w:color="000000" w:sz="4" w:space="0"/>
            </w:tcBorders>
            <w:shd w:val="clear" w:color="auto" w:fill="auto"/>
            <w:noWrap/>
            <w:vAlign w:val="center"/>
          </w:tcPr>
          <w:p w14:paraId="0994FAD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38" w:type="dxa"/>
            <w:tcBorders>
              <w:top w:val="nil"/>
              <w:left w:val="nil"/>
              <w:bottom w:val="single" w:color="000000" w:sz="4" w:space="0"/>
              <w:right w:val="single" w:color="000000" w:sz="4" w:space="0"/>
            </w:tcBorders>
            <w:shd w:val="clear" w:color="auto" w:fill="auto"/>
            <w:noWrap/>
            <w:vAlign w:val="center"/>
          </w:tcPr>
          <w:p w14:paraId="0C7C32C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nil"/>
              <w:left w:val="nil"/>
              <w:bottom w:val="single" w:color="000000" w:sz="4" w:space="0"/>
              <w:right w:val="single" w:color="000000" w:sz="4" w:space="0"/>
            </w:tcBorders>
            <w:shd w:val="clear" w:color="auto" w:fill="auto"/>
            <w:noWrap/>
            <w:vAlign w:val="center"/>
          </w:tcPr>
          <w:p w14:paraId="12B3395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4668DA3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2DD74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61"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391EE4AB">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000000" w:sz="4" w:space="0"/>
              <w:right w:val="single" w:color="000000" w:sz="4" w:space="0"/>
            </w:tcBorders>
            <w:shd w:val="clear" w:color="auto" w:fill="auto"/>
            <w:noWrap/>
            <w:vAlign w:val="center"/>
          </w:tcPr>
          <w:p w14:paraId="60DC3D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103" w:type="dxa"/>
            <w:tcBorders>
              <w:top w:val="nil"/>
              <w:left w:val="nil"/>
              <w:bottom w:val="single" w:color="000000" w:sz="4" w:space="0"/>
              <w:right w:val="single" w:color="000000" w:sz="4" w:space="0"/>
            </w:tcBorders>
            <w:shd w:val="clear" w:color="auto" w:fill="auto"/>
            <w:noWrap/>
            <w:vAlign w:val="center"/>
          </w:tcPr>
          <w:p w14:paraId="69338C73">
            <w:pPr>
              <w:jc w:val="right"/>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25D7696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四、公共安全支出</w:t>
            </w:r>
          </w:p>
        </w:tc>
        <w:tc>
          <w:tcPr>
            <w:tcW w:w="500" w:type="dxa"/>
            <w:tcBorders>
              <w:top w:val="nil"/>
              <w:left w:val="nil"/>
              <w:bottom w:val="single" w:color="000000" w:sz="4" w:space="0"/>
              <w:right w:val="single" w:color="000000" w:sz="4" w:space="0"/>
            </w:tcBorders>
            <w:shd w:val="clear" w:color="auto" w:fill="auto"/>
            <w:noWrap/>
            <w:vAlign w:val="center"/>
          </w:tcPr>
          <w:p w14:paraId="5BD6FF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1138" w:type="dxa"/>
            <w:tcBorders>
              <w:top w:val="nil"/>
              <w:left w:val="nil"/>
              <w:bottom w:val="single" w:color="000000" w:sz="4" w:space="0"/>
              <w:right w:val="single" w:color="000000" w:sz="4" w:space="0"/>
            </w:tcBorders>
            <w:shd w:val="clear" w:color="auto" w:fill="auto"/>
            <w:noWrap/>
            <w:vAlign w:val="center"/>
          </w:tcPr>
          <w:p w14:paraId="0B2EE11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38" w:type="dxa"/>
            <w:tcBorders>
              <w:top w:val="nil"/>
              <w:left w:val="nil"/>
              <w:bottom w:val="single" w:color="000000" w:sz="4" w:space="0"/>
              <w:right w:val="single" w:color="000000" w:sz="4" w:space="0"/>
            </w:tcBorders>
            <w:shd w:val="clear" w:color="auto" w:fill="auto"/>
            <w:noWrap/>
            <w:vAlign w:val="center"/>
          </w:tcPr>
          <w:p w14:paraId="7F726FA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nil"/>
              <w:left w:val="nil"/>
              <w:bottom w:val="single" w:color="000000" w:sz="4" w:space="0"/>
              <w:right w:val="single" w:color="000000" w:sz="4" w:space="0"/>
            </w:tcBorders>
            <w:shd w:val="clear" w:color="auto" w:fill="auto"/>
            <w:noWrap/>
            <w:vAlign w:val="center"/>
          </w:tcPr>
          <w:p w14:paraId="5409C39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34A291C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3D43D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61" w:type="dxa"/>
            <w:tcBorders>
              <w:top w:val="nil"/>
              <w:left w:val="single" w:color="000000" w:sz="4" w:space="0"/>
              <w:bottom w:val="single" w:color="000000" w:sz="4" w:space="0"/>
              <w:right w:val="single" w:color="000000" w:sz="4" w:space="0"/>
            </w:tcBorders>
            <w:shd w:val="clear" w:color="auto" w:fill="auto"/>
            <w:noWrap/>
            <w:vAlign w:val="center"/>
          </w:tcPr>
          <w:p w14:paraId="5A3A8580">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000000" w:sz="4" w:space="0"/>
              <w:right w:val="single" w:color="000000" w:sz="4" w:space="0"/>
            </w:tcBorders>
            <w:shd w:val="clear" w:color="auto" w:fill="auto"/>
            <w:noWrap/>
            <w:vAlign w:val="center"/>
          </w:tcPr>
          <w:p w14:paraId="641A54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103" w:type="dxa"/>
            <w:tcBorders>
              <w:top w:val="nil"/>
              <w:left w:val="nil"/>
              <w:bottom w:val="single" w:color="000000" w:sz="4" w:space="0"/>
              <w:right w:val="single" w:color="000000" w:sz="4" w:space="0"/>
            </w:tcBorders>
            <w:shd w:val="clear" w:color="auto" w:fill="auto"/>
            <w:noWrap/>
            <w:vAlign w:val="center"/>
          </w:tcPr>
          <w:p w14:paraId="499F04B1">
            <w:pPr>
              <w:jc w:val="right"/>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5A314AC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五、教育支出</w:t>
            </w:r>
          </w:p>
        </w:tc>
        <w:tc>
          <w:tcPr>
            <w:tcW w:w="500" w:type="dxa"/>
            <w:tcBorders>
              <w:top w:val="nil"/>
              <w:left w:val="nil"/>
              <w:bottom w:val="single" w:color="000000" w:sz="4" w:space="0"/>
              <w:right w:val="single" w:color="000000" w:sz="4" w:space="0"/>
            </w:tcBorders>
            <w:shd w:val="clear" w:color="auto" w:fill="auto"/>
            <w:noWrap/>
            <w:vAlign w:val="center"/>
          </w:tcPr>
          <w:p w14:paraId="54269E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1138" w:type="dxa"/>
            <w:tcBorders>
              <w:top w:val="nil"/>
              <w:left w:val="nil"/>
              <w:bottom w:val="single" w:color="000000" w:sz="4" w:space="0"/>
              <w:right w:val="single" w:color="000000" w:sz="4" w:space="0"/>
            </w:tcBorders>
            <w:shd w:val="clear" w:color="auto" w:fill="auto"/>
            <w:noWrap/>
            <w:vAlign w:val="center"/>
          </w:tcPr>
          <w:p w14:paraId="79190E3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38" w:type="dxa"/>
            <w:tcBorders>
              <w:top w:val="nil"/>
              <w:left w:val="nil"/>
              <w:bottom w:val="single" w:color="000000" w:sz="4" w:space="0"/>
              <w:right w:val="single" w:color="000000" w:sz="4" w:space="0"/>
            </w:tcBorders>
            <w:shd w:val="clear" w:color="auto" w:fill="auto"/>
            <w:noWrap/>
            <w:vAlign w:val="center"/>
          </w:tcPr>
          <w:p w14:paraId="53FC142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nil"/>
              <w:left w:val="nil"/>
              <w:bottom w:val="single" w:color="000000" w:sz="4" w:space="0"/>
              <w:right w:val="single" w:color="000000" w:sz="4" w:space="0"/>
            </w:tcBorders>
            <w:shd w:val="clear" w:color="auto" w:fill="auto"/>
            <w:noWrap/>
            <w:vAlign w:val="center"/>
          </w:tcPr>
          <w:p w14:paraId="586B0E2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376FA00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3065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8" w:hRule="atLeast"/>
        </w:trPr>
        <w:tc>
          <w:tcPr>
            <w:tcW w:w="2461" w:type="dxa"/>
            <w:tcBorders>
              <w:top w:val="nil"/>
              <w:left w:val="single" w:color="000000" w:sz="4" w:space="0"/>
              <w:bottom w:val="single" w:color="000000" w:sz="4" w:space="0"/>
              <w:right w:val="single" w:color="000000" w:sz="4" w:space="0"/>
            </w:tcBorders>
            <w:shd w:val="clear" w:color="auto" w:fill="auto"/>
            <w:noWrap/>
            <w:vAlign w:val="center"/>
          </w:tcPr>
          <w:p w14:paraId="0C0D7DAF">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000000" w:sz="4" w:space="0"/>
              <w:right w:val="single" w:color="000000" w:sz="4" w:space="0"/>
            </w:tcBorders>
            <w:shd w:val="clear" w:color="auto" w:fill="auto"/>
            <w:noWrap/>
            <w:vAlign w:val="center"/>
          </w:tcPr>
          <w:p w14:paraId="5DEDD1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103" w:type="dxa"/>
            <w:tcBorders>
              <w:top w:val="nil"/>
              <w:left w:val="nil"/>
              <w:bottom w:val="single" w:color="000000" w:sz="4" w:space="0"/>
              <w:right w:val="single" w:color="000000" w:sz="4" w:space="0"/>
            </w:tcBorders>
            <w:shd w:val="clear" w:color="auto" w:fill="auto"/>
            <w:noWrap/>
            <w:vAlign w:val="center"/>
          </w:tcPr>
          <w:p w14:paraId="05521FD7">
            <w:pPr>
              <w:jc w:val="right"/>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36924C6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六、科学技术支出</w:t>
            </w:r>
          </w:p>
        </w:tc>
        <w:tc>
          <w:tcPr>
            <w:tcW w:w="500" w:type="dxa"/>
            <w:tcBorders>
              <w:top w:val="nil"/>
              <w:left w:val="nil"/>
              <w:bottom w:val="single" w:color="000000" w:sz="4" w:space="0"/>
              <w:right w:val="single" w:color="000000" w:sz="4" w:space="0"/>
            </w:tcBorders>
            <w:shd w:val="clear" w:color="auto" w:fill="auto"/>
            <w:noWrap/>
            <w:vAlign w:val="center"/>
          </w:tcPr>
          <w:p w14:paraId="2537EB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1138" w:type="dxa"/>
            <w:tcBorders>
              <w:top w:val="nil"/>
              <w:left w:val="nil"/>
              <w:bottom w:val="single" w:color="000000" w:sz="4" w:space="0"/>
              <w:right w:val="single" w:color="000000" w:sz="4" w:space="0"/>
            </w:tcBorders>
            <w:shd w:val="clear" w:color="auto" w:fill="auto"/>
            <w:noWrap/>
            <w:vAlign w:val="center"/>
          </w:tcPr>
          <w:p w14:paraId="09FC728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38" w:type="dxa"/>
            <w:tcBorders>
              <w:top w:val="nil"/>
              <w:left w:val="nil"/>
              <w:bottom w:val="single" w:color="000000" w:sz="4" w:space="0"/>
              <w:right w:val="single" w:color="000000" w:sz="4" w:space="0"/>
            </w:tcBorders>
            <w:shd w:val="clear" w:color="auto" w:fill="auto"/>
            <w:noWrap/>
            <w:vAlign w:val="center"/>
          </w:tcPr>
          <w:p w14:paraId="1FED2EB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nil"/>
              <w:left w:val="nil"/>
              <w:bottom w:val="single" w:color="000000" w:sz="4" w:space="0"/>
              <w:right w:val="single" w:color="000000" w:sz="4" w:space="0"/>
            </w:tcBorders>
            <w:shd w:val="clear" w:color="auto" w:fill="auto"/>
            <w:noWrap/>
            <w:vAlign w:val="center"/>
          </w:tcPr>
          <w:p w14:paraId="2D3E90A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4650653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7512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61" w:type="dxa"/>
            <w:tcBorders>
              <w:top w:val="nil"/>
              <w:left w:val="single" w:color="000000" w:sz="4" w:space="0"/>
              <w:bottom w:val="single" w:color="000000" w:sz="4" w:space="0"/>
              <w:right w:val="single" w:color="000000" w:sz="4" w:space="0"/>
            </w:tcBorders>
            <w:shd w:val="clear" w:color="auto" w:fill="auto"/>
            <w:noWrap/>
            <w:vAlign w:val="center"/>
          </w:tcPr>
          <w:p w14:paraId="67C66761">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000000" w:sz="4" w:space="0"/>
              <w:right w:val="single" w:color="000000" w:sz="4" w:space="0"/>
            </w:tcBorders>
            <w:shd w:val="clear" w:color="auto" w:fill="auto"/>
            <w:noWrap/>
            <w:vAlign w:val="center"/>
          </w:tcPr>
          <w:p w14:paraId="773B01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103" w:type="dxa"/>
            <w:tcBorders>
              <w:top w:val="nil"/>
              <w:left w:val="nil"/>
              <w:bottom w:val="single" w:color="000000" w:sz="4" w:space="0"/>
              <w:right w:val="single" w:color="000000" w:sz="4" w:space="0"/>
            </w:tcBorders>
            <w:shd w:val="clear" w:color="auto" w:fill="auto"/>
            <w:noWrap/>
            <w:vAlign w:val="center"/>
          </w:tcPr>
          <w:p w14:paraId="1236A657">
            <w:pPr>
              <w:jc w:val="right"/>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40306F9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七、文化旅游体育与传媒支出</w:t>
            </w:r>
          </w:p>
        </w:tc>
        <w:tc>
          <w:tcPr>
            <w:tcW w:w="500" w:type="dxa"/>
            <w:tcBorders>
              <w:top w:val="nil"/>
              <w:left w:val="nil"/>
              <w:bottom w:val="single" w:color="000000" w:sz="4" w:space="0"/>
              <w:right w:val="single" w:color="000000" w:sz="4" w:space="0"/>
            </w:tcBorders>
            <w:shd w:val="clear" w:color="auto" w:fill="auto"/>
            <w:noWrap/>
            <w:vAlign w:val="center"/>
          </w:tcPr>
          <w:p w14:paraId="1F30DF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1138" w:type="dxa"/>
            <w:tcBorders>
              <w:top w:val="nil"/>
              <w:left w:val="nil"/>
              <w:bottom w:val="single" w:color="000000" w:sz="4" w:space="0"/>
              <w:right w:val="single" w:color="000000" w:sz="4" w:space="0"/>
            </w:tcBorders>
            <w:shd w:val="clear" w:color="auto" w:fill="auto"/>
            <w:noWrap/>
            <w:vAlign w:val="center"/>
          </w:tcPr>
          <w:p w14:paraId="5AE322E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38" w:type="dxa"/>
            <w:tcBorders>
              <w:top w:val="nil"/>
              <w:left w:val="nil"/>
              <w:bottom w:val="single" w:color="000000" w:sz="4" w:space="0"/>
              <w:right w:val="single" w:color="000000" w:sz="4" w:space="0"/>
            </w:tcBorders>
            <w:shd w:val="clear" w:color="auto" w:fill="auto"/>
            <w:noWrap/>
            <w:vAlign w:val="center"/>
          </w:tcPr>
          <w:p w14:paraId="5A3E009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nil"/>
              <w:left w:val="nil"/>
              <w:bottom w:val="single" w:color="000000" w:sz="4" w:space="0"/>
              <w:right w:val="single" w:color="000000" w:sz="4" w:space="0"/>
            </w:tcBorders>
            <w:shd w:val="clear" w:color="auto" w:fill="auto"/>
            <w:noWrap/>
            <w:vAlign w:val="center"/>
          </w:tcPr>
          <w:p w14:paraId="4E55B09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2B08697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541A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61" w:type="dxa"/>
            <w:tcBorders>
              <w:top w:val="nil"/>
              <w:left w:val="single" w:color="000000" w:sz="4" w:space="0"/>
              <w:bottom w:val="single" w:color="000000" w:sz="4" w:space="0"/>
              <w:right w:val="single" w:color="000000" w:sz="4" w:space="0"/>
            </w:tcBorders>
            <w:shd w:val="clear" w:color="auto" w:fill="auto"/>
            <w:noWrap/>
            <w:vAlign w:val="center"/>
          </w:tcPr>
          <w:p w14:paraId="2A0387CC">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000000" w:sz="4" w:space="0"/>
              <w:right w:val="single" w:color="000000" w:sz="4" w:space="0"/>
            </w:tcBorders>
            <w:shd w:val="clear" w:color="auto" w:fill="auto"/>
            <w:noWrap/>
            <w:vAlign w:val="center"/>
          </w:tcPr>
          <w:p w14:paraId="18A69B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103" w:type="dxa"/>
            <w:tcBorders>
              <w:top w:val="nil"/>
              <w:left w:val="nil"/>
              <w:bottom w:val="single" w:color="000000" w:sz="4" w:space="0"/>
              <w:right w:val="single" w:color="000000" w:sz="4" w:space="0"/>
            </w:tcBorders>
            <w:shd w:val="clear" w:color="auto" w:fill="auto"/>
            <w:noWrap/>
            <w:vAlign w:val="center"/>
          </w:tcPr>
          <w:p w14:paraId="19150261">
            <w:pPr>
              <w:jc w:val="right"/>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0DF4E4D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八、社会保障和就业支出</w:t>
            </w:r>
          </w:p>
        </w:tc>
        <w:tc>
          <w:tcPr>
            <w:tcW w:w="500" w:type="dxa"/>
            <w:tcBorders>
              <w:top w:val="nil"/>
              <w:left w:val="nil"/>
              <w:bottom w:val="single" w:color="000000" w:sz="4" w:space="0"/>
              <w:right w:val="single" w:color="000000" w:sz="4" w:space="0"/>
            </w:tcBorders>
            <w:shd w:val="clear" w:color="auto" w:fill="auto"/>
            <w:noWrap/>
            <w:vAlign w:val="center"/>
          </w:tcPr>
          <w:p w14:paraId="458B7C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1138" w:type="dxa"/>
            <w:tcBorders>
              <w:top w:val="nil"/>
              <w:left w:val="nil"/>
              <w:bottom w:val="single" w:color="000000" w:sz="4" w:space="0"/>
              <w:right w:val="single" w:color="000000" w:sz="4" w:space="0"/>
            </w:tcBorders>
            <w:shd w:val="clear" w:color="auto" w:fill="auto"/>
            <w:noWrap/>
            <w:vAlign w:val="center"/>
          </w:tcPr>
          <w:p w14:paraId="70F6875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86.24</w:t>
            </w:r>
          </w:p>
        </w:tc>
        <w:tc>
          <w:tcPr>
            <w:tcW w:w="1138" w:type="dxa"/>
            <w:tcBorders>
              <w:top w:val="nil"/>
              <w:left w:val="nil"/>
              <w:bottom w:val="single" w:color="000000" w:sz="4" w:space="0"/>
              <w:right w:val="single" w:color="000000" w:sz="4" w:space="0"/>
            </w:tcBorders>
            <w:shd w:val="clear" w:color="auto" w:fill="auto"/>
            <w:noWrap/>
            <w:vAlign w:val="center"/>
          </w:tcPr>
          <w:p w14:paraId="283053A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86.24</w:t>
            </w:r>
          </w:p>
        </w:tc>
        <w:tc>
          <w:tcPr>
            <w:tcW w:w="707" w:type="dxa"/>
            <w:tcBorders>
              <w:top w:val="nil"/>
              <w:left w:val="nil"/>
              <w:bottom w:val="single" w:color="000000" w:sz="4" w:space="0"/>
              <w:right w:val="single" w:color="000000" w:sz="4" w:space="0"/>
            </w:tcBorders>
            <w:shd w:val="clear" w:color="auto" w:fill="auto"/>
            <w:noWrap/>
            <w:vAlign w:val="center"/>
          </w:tcPr>
          <w:p w14:paraId="1D6EA7D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5B31C1D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9067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61" w:type="dxa"/>
            <w:tcBorders>
              <w:top w:val="nil"/>
              <w:left w:val="single" w:color="000000" w:sz="4" w:space="0"/>
              <w:bottom w:val="single" w:color="000000" w:sz="4" w:space="0"/>
              <w:right w:val="single" w:color="000000" w:sz="4" w:space="0"/>
            </w:tcBorders>
            <w:shd w:val="clear" w:color="auto" w:fill="auto"/>
            <w:noWrap/>
            <w:vAlign w:val="center"/>
          </w:tcPr>
          <w:p w14:paraId="4220A0A0">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000000" w:sz="4" w:space="0"/>
              <w:right w:val="single" w:color="000000" w:sz="4" w:space="0"/>
            </w:tcBorders>
            <w:shd w:val="clear" w:color="auto" w:fill="auto"/>
            <w:noWrap/>
            <w:vAlign w:val="center"/>
          </w:tcPr>
          <w:p w14:paraId="2D8163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103" w:type="dxa"/>
            <w:tcBorders>
              <w:top w:val="nil"/>
              <w:left w:val="nil"/>
              <w:bottom w:val="single" w:color="000000" w:sz="4" w:space="0"/>
              <w:right w:val="single" w:color="000000" w:sz="4" w:space="0"/>
            </w:tcBorders>
            <w:shd w:val="clear" w:color="auto" w:fill="auto"/>
            <w:noWrap/>
            <w:vAlign w:val="center"/>
          </w:tcPr>
          <w:p w14:paraId="70CD69FA">
            <w:pPr>
              <w:jc w:val="right"/>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11981DE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九、卫生健康支出</w:t>
            </w:r>
          </w:p>
        </w:tc>
        <w:tc>
          <w:tcPr>
            <w:tcW w:w="500" w:type="dxa"/>
            <w:tcBorders>
              <w:top w:val="nil"/>
              <w:left w:val="nil"/>
              <w:bottom w:val="single" w:color="000000" w:sz="4" w:space="0"/>
              <w:right w:val="single" w:color="000000" w:sz="4" w:space="0"/>
            </w:tcBorders>
            <w:shd w:val="clear" w:color="auto" w:fill="auto"/>
            <w:noWrap/>
            <w:vAlign w:val="center"/>
          </w:tcPr>
          <w:p w14:paraId="509071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1138" w:type="dxa"/>
            <w:tcBorders>
              <w:top w:val="nil"/>
              <w:left w:val="nil"/>
              <w:bottom w:val="single" w:color="000000" w:sz="4" w:space="0"/>
              <w:right w:val="single" w:color="000000" w:sz="4" w:space="0"/>
            </w:tcBorders>
            <w:shd w:val="clear" w:color="auto" w:fill="auto"/>
            <w:noWrap/>
            <w:vAlign w:val="center"/>
          </w:tcPr>
          <w:p w14:paraId="61011FA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c>
          <w:tcPr>
            <w:tcW w:w="1138" w:type="dxa"/>
            <w:tcBorders>
              <w:top w:val="nil"/>
              <w:left w:val="nil"/>
              <w:bottom w:val="single" w:color="000000" w:sz="4" w:space="0"/>
              <w:right w:val="single" w:color="000000" w:sz="4" w:space="0"/>
            </w:tcBorders>
            <w:shd w:val="clear" w:color="auto" w:fill="auto"/>
            <w:noWrap/>
            <w:vAlign w:val="center"/>
          </w:tcPr>
          <w:p w14:paraId="6529FD5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c>
          <w:tcPr>
            <w:tcW w:w="707" w:type="dxa"/>
            <w:tcBorders>
              <w:top w:val="nil"/>
              <w:left w:val="nil"/>
              <w:bottom w:val="single" w:color="000000" w:sz="4" w:space="0"/>
              <w:right w:val="single" w:color="000000" w:sz="4" w:space="0"/>
            </w:tcBorders>
            <w:shd w:val="clear" w:color="auto" w:fill="auto"/>
            <w:noWrap/>
            <w:vAlign w:val="center"/>
          </w:tcPr>
          <w:p w14:paraId="0F59AA9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5C79081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2CC6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61" w:type="dxa"/>
            <w:tcBorders>
              <w:top w:val="nil"/>
              <w:left w:val="single" w:color="000000" w:sz="4" w:space="0"/>
              <w:bottom w:val="single" w:color="000000" w:sz="4" w:space="0"/>
              <w:right w:val="single" w:color="000000" w:sz="4" w:space="0"/>
            </w:tcBorders>
            <w:shd w:val="clear" w:color="auto" w:fill="auto"/>
            <w:noWrap/>
            <w:vAlign w:val="center"/>
          </w:tcPr>
          <w:p w14:paraId="14324DFD">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000000" w:sz="4" w:space="0"/>
              <w:right w:val="single" w:color="000000" w:sz="4" w:space="0"/>
            </w:tcBorders>
            <w:shd w:val="clear" w:color="auto" w:fill="auto"/>
            <w:noWrap/>
            <w:vAlign w:val="center"/>
          </w:tcPr>
          <w:p w14:paraId="24C623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103" w:type="dxa"/>
            <w:tcBorders>
              <w:top w:val="nil"/>
              <w:left w:val="nil"/>
              <w:bottom w:val="single" w:color="000000" w:sz="4" w:space="0"/>
              <w:right w:val="single" w:color="000000" w:sz="4" w:space="0"/>
            </w:tcBorders>
            <w:shd w:val="clear" w:color="auto" w:fill="auto"/>
            <w:noWrap/>
            <w:vAlign w:val="center"/>
          </w:tcPr>
          <w:p w14:paraId="2D5BFDCA">
            <w:pPr>
              <w:jc w:val="right"/>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552986E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十、节能环保支出</w:t>
            </w:r>
          </w:p>
        </w:tc>
        <w:tc>
          <w:tcPr>
            <w:tcW w:w="500" w:type="dxa"/>
            <w:tcBorders>
              <w:top w:val="nil"/>
              <w:left w:val="nil"/>
              <w:bottom w:val="single" w:color="000000" w:sz="4" w:space="0"/>
              <w:right w:val="single" w:color="000000" w:sz="4" w:space="0"/>
            </w:tcBorders>
            <w:shd w:val="clear" w:color="auto" w:fill="auto"/>
            <w:noWrap/>
            <w:vAlign w:val="center"/>
          </w:tcPr>
          <w:p w14:paraId="057C52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1138" w:type="dxa"/>
            <w:tcBorders>
              <w:top w:val="nil"/>
              <w:left w:val="nil"/>
              <w:bottom w:val="single" w:color="000000" w:sz="4" w:space="0"/>
              <w:right w:val="single" w:color="000000" w:sz="4" w:space="0"/>
            </w:tcBorders>
            <w:shd w:val="clear" w:color="auto" w:fill="auto"/>
            <w:noWrap/>
            <w:vAlign w:val="center"/>
          </w:tcPr>
          <w:p w14:paraId="0DC025D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38" w:type="dxa"/>
            <w:tcBorders>
              <w:top w:val="nil"/>
              <w:left w:val="nil"/>
              <w:bottom w:val="single" w:color="000000" w:sz="4" w:space="0"/>
              <w:right w:val="single" w:color="000000" w:sz="4" w:space="0"/>
            </w:tcBorders>
            <w:shd w:val="clear" w:color="auto" w:fill="auto"/>
            <w:noWrap/>
            <w:vAlign w:val="center"/>
          </w:tcPr>
          <w:p w14:paraId="3565577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nil"/>
              <w:left w:val="nil"/>
              <w:bottom w:val="single" w:color="000000" w:sz="4" w:space="0"/>
              <w:right w:val="single" w:color="000000" w:sz="4" w:space="0"/>
            </w:tcBorders>
            <w:shd w:val="clear" w:color="auto" w:fill="auto"/>
            <w:noWrap/>
            <w:vAlign w:val="center"/>
          </w:tcPr>
          <w:p w14:paraId="6BFB219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2B1EFAE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0BB4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2461" w:type="dxa"/>
            <w:tcBorders>
              <w:top w:val="nil"/>
              <w:left w:val="single" w:color="000000" w:sz="4" w:space="0"/>
              <w:bottom w:val="single" w:color="000000" w:sz="4" w:space="0"/>
              <w:right w:val="single" w:color="000000" w:sz="4" w:space="0"/>
            </w:tcBorders>
            <w:shd w:val="clear" w:color="auto" w:fill="auto"/>
            <w:noWrap/>
            <w:vAlign w:val="center"/>
          </w:tcPr>
          <w:p w14:paraId="5B8633DB">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000000" w:sz="4" w:space="0"/>
              <w:right w:val="single" w:color="000000" w:sz="4" w:space="0"/>
            </w:tcBorders>
            <w:shd w:val="clear" w:color="auto" w:fill="auto"/>
            <w:noWrap/>
            <w:vAlign w:val="center"/>
          </w:tcPr>
          <w:p w14:paraId="44936B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103" w:type="dxa"/>
            <w:tcBorders>
              <w:top w:val="nil"/>
              <w:left w:val="nil"/>
              <w:bottom w:val="single" w:color="000000" w:sz="4" w:space="0"/>
              <w:right w:val="single" w:color="000000" w:sz="4" w:space="0"/>
            </w:tcBorders>
            <w:shd w:val="clear" w:color="auto" w:fill="auto"/>
            <w:noWrap/>
            <w:vAlign w:val="center"/>
          </w:tcPr>
          <w:p w14:paraId="6A8811F4">
            <w:pPr>
              <w:jc w:val="right"/>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031D53A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十一、城乡社区支出</w:t>
            </w:r>
          </w:p>
        </w:tc>
        <w:tc>
          <w:tcPr>
            <w:tcW w:w="500" w:type="dxa"/>
            <w:tcBorders>
              <w:top w:val="nil"/>
              <w:left w:val="nil"/>
              <w:bottom w:val="single" w:color="000000" w:sz="4" w:space="0"/>
              <w:right w:val="single" w:color="000000" w:sz="4" w:space="0"/>
            </w:tcBorders>
            <w:shd w:val="clear" w:color="auto" w:fill="auto"/>
            <w:noWrap/>
            <w:vAlign w:val="center"/>
          </w:tcPr>
          <w:p w14:paraId="1E3669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1138" w:type="dxa"/>
            <w:tcBorders>
              <w:top w:val="nil"/>
              <w:left w:val="nil"/>
              <w:bottom w:val="single" w:color="000000" w:sz="4" w:space="0"/>
              <w:right w:val="single" w:color="000000" w:sz="4" w:space="0"/>
            </w:tcBorders>
            <w:shd w:val="clear" w:color="auto" w:fill="auto"/>
            <w:noWrap/>
            <w:vAlign w:val="center"/>
          </w:tcPr>
          <w:p w14:paraId="71B4DB1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38" w:type="dxa"/>
            <w:tcBorders>
              <w:top w:val="nil"/>
              <w:left w:val="nil"/>
              <w:bottom w:val="single" w:color="000000" w:sz="4" w:space="0"/>
              <w:right w:val="single" w:color="000000" w:sz="4" w:space="0"/>
            </w:tcBorders>
            <w:shd w:val="clear" w:color="auto" w:fill="auto"/>
            <w:noWrap/>
            <w:vAlign w:val="center"/>
          </w:tcPr>
          <w:p w14:paraId="3F44D73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nil"/>
              <w:left w:val="nil"/>
              <w:bottom w:val="single" w:color="000000" w:sz="4" w:space="0"/>
              <w:right w:val="single" w:color="000000" w:sz="4" w:space="0"/>
            </w:tcBorders>
            <w:shd w:val="clear" w:color="auto" w:fill="auto"/>
            <w:noWrap/>
            <w:vAlign w:val="center"/>
          </w:tcPr>
          <w:p w14:paraId="4D13D83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7764A70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0A63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2461" w:type="dxa"/>
            <w:tcBorders>
              <w:top w:val="nil"/>
              <w:left w:val="single" w:color="000000" w:sz="4" w:space="0"/>
              <w:bottom w:val="single" w:color="000000" w:sz="4" w:space="0"/>
              <w:right w:val="single" w:color="000000" w:sz="4" w:space="0"/>
            </w:tcBorders>
            <w:shd w:val="clear" w:color="auto" w:fill="auto"/>
            <w:noWrap/>
            <w:vAlign w:val="center"/>
          </w:tcPr>
          <w:p w14:paraId="77837417">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000000" w:sz="4" w:space="0"/>
              <w:right w:val="single" w:color="000000" w:sz="4" w:space="0"/>
            </w:tcBorders>
            <w:shd w:val="clear" w:color="auto" w:fill="auto"/>
            <w:noWrap/>
            <w:vAlign w:val="center"/>
          </w:tcPr>
          <w:p w14:paraId="7685A0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103" w:type="dxa"/>
            <w:tcBorders>
              <w:top w:val="nil"/>
              <w:left w:val="nil"/>
              <w:bottom w:val="single" w:color="000000" w:sz="4" w:space="0"/>
              <w:right w:val="single" w:color="000000" w:sz="4" w:space="0"/>
            </w:tcBorders>
            <w:shd w:val="clear" w:color="auto" w:fill="auto"/>
            <w:noWrap/>
            <w:vAlign w:val="center"/>
          </w:tcPr>
          <w:p w14:paraId="6A6B81EC">
            <w:pPr>
              <w:jc w:val="right"/>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61E4E3F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十二、农林水支出</w:t>
            </w:r>
          </w:p>
        </w:tc>
        <w:tc>
          <w:tcPr>
            <w:tcW w:w="500" w:type="dxa"/>
            <w:tcBorders>
              <w:top w:val="nil"/>
              <w:left w:val="nil"/>
              <w:bottom w:val="single" w:color="000000" w:sz="4" w:space="0"/>
              <w:right w:val="single" w:color="000000" w:sz="4" w:space="0"/>
            </w:tcBorders>
            <w:shd w:val="clear" w:color="auto" w:fill="auto"/>
            <w:noWrap/>
            <w:vAlign w:val="center"/>
          </w:tcPr>
          <w:p w14:paraId="53FCE0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1138" w:type="dxa"/>
            <w:tcBorders>
              <w:top w:val="nil"/>
              <w:left w:val="nil"/>
              <w:bottom w:val="single" w:color="000000" w:sz="4" w:space="0"/>
              <w:right w:val="single" w:color="000000" w:sz="4" w:space="0"/>
            </w:tcBorders>
            <w:shd w:val="clear" w:color="auto" w:fill="auto"/>
            <w:noWrap/>
            <w:vAlign w:val="center"/>
          </w:tcPr>
          <w:p w14:paraId="6EBF74C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4,903.20</w:t>
            </w:r>
          </w:p>
        </w:tc>
        <w:tc>
          <w:tcPr>
            <w:tcW w:w="1138" w:type="dxa"/>
            <w:tcBorders>
              <w:top w:val="nil"/>
              <w:left w:val="nil"/>
              <w:bottom w:val="single" w:color="000000" w:sz="4" w:space="0"/>
              <w:right w:val="single" w:color="000000" w:sz="4" w:space="0"/>
            </w:tcBorders>
            <w:shd w:val="clear" w:color="auto" w:fill="auto"/>
            <w:noWrap/>
            <w:vAlign w:val="center"/>
          </w:tcPr>
          <w:p w14:paraId="70651D6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4,903.20</w:t>
            </w:r>
          </w:p>
        </w:tc>
        <w:tc>
          <w:tcPr>
            <w:tcW w:w="707" w:type="dxa"/>
            <w:tcBorders>
              <w:top w:val="nil"/>
              <w:left w:val="nil"/>
              <w:bottom w:val="single" w:color="000000" w:sz="4" w:space="0"/>
              <w:right w:val="single" w:color="000000" w:sz="4" w:space="0"/>
            </w:tcBorders>
            <w:shd w:val="clear" w:color="auto" w:fill="auto"/>
            <w:noWrap/>
            <w:vAlign w:val="center"/>
          </w:tcPr>
          <w:p w14:paraId="722A002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35CB6C2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35747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61" w:type="dxa"/>
            <w:tcBorders>
              <w:top w:val="nil"/>
              <w:left w:val="single" w:color="000000" w:sz="4" w:space="0"/>
              <w:bottom w:val="single" w:color="000000" w:sz="4" w:space="0"/>
              <w:right w:val="single" w:color="000000" w:sz="4" w:space="0"/>
            </w:tcBorders>
            <w:shd w:val="clear" w:color="auto" w:fill="auto"/>
            <w:noWrap/>
            <w:vAlign w:val="center"/>
          </w:tcPr>
          <w:p w14:paraId="619904B6">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000000" w:sz="4" w:space="0"/>
              <w:right w:val="single" w:color="000000" w:sz="4" w:space="0"/>
            </w:tcBorders>
            <w:shd w:val="clear" w:color="auto" w:fill="auto"/>
            <w:noWrap/>
            <w:vAlign w:val="center"/>
          </w:tcPr>
          <w:p w14:paraId="2B528A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1103" w:type="dxa"/>
            <w:tcBorders>
              <w:top w:val="nil"/>
              <w:left w:val="nil"/>
              <w:bottom w:val="single" w:color="000000" w:sz="4" w:space="0"/>
              <w:right w:val="single" w:color="000000" w:sz="4" w:space="0"/>
            </w:tcBorders>
            <w:shd w:val="clear" w:color="auto" w:fill="auto"/>
            <w:noWrap/>
            <w:vAlign w:val="center"/>
          </w:tcPr>
          <w:p w14:paraId="1C0DB8BF">
            <w:pPr>
              <w:jc w:val="right"/>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13D950F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十三、交通运输支出</w:t>
            </w:r>
          </w:p>
        </w:tc>
        <w:tc>
          <w:tcPr>
            <w:tcW w:w="500" w:type="dxa"/>
            <w:tcBorders>
              <w:top w:val="nil"/>
              <w:left w:val="nil"/>
              <w:bottom w:val="single" w:color="000000" w:sz="4" w:space="0"/>
              <w:right w:val="single" w:color="000000" w:sz="4" w:space="0"/>
            </w:tcBorders>
            <w:shd w:val="clear" w:color="auto" w:fill="auto"/>
            <w:noWrap/>
            <w:vAlign w:val="center"/>
          </w:tcPr>
          <w:p w14:paraId="0755B2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1138" w:type="dxa"/>
            <w:tcBorders>
              <w:top w:val="nil"/>
              <w:left w:val="nil"/>
              <w:bottom w:val="single" w:color="000000" w:sz="4" w:space="0"/>
              <w:right w:val="single" w:color="000000" w:sz="4" w:space="0"/>
            </w:tcBorders>
            <w:shd w:val="clear" w:color="auto" w:fill="auto"/>
            <w:noWrap/>
            <w:vAlign w:val="center"/>
          </w:tcPr>
          <w:p w14:paraId="1B1483A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38" w:type="dxa"/>
            <w:tcBorders>
              <w:top w:val="nil"/>
              <w:left w:val="nil"/>
              <w:bottom w:val="single" w:color="000000" w:sz="4" w:space="0"/>
              <w:right w:val="single" w:color="000000" w:sz="4" w:space="0"/>
            </w:tcBorders>
            <w:shd w:val="clear" w:color="auto" w:fill="auto"/>
            <w:noWrap/>
            <w:vAlign w:val="center"/>
          </w:tcPr>
          <w:p w14:paraId="46A7CBF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nil"/>
              <w:left w:val="nil"/>
              <w:bottom w:val="single" w:color="000000" w:sz="4" w:space="0"/>
              <w:right w:val="single" w:color="000000" w:sz="4" w:space="0"/>
            </w:tcBorders>
            <w:shd w:val="clear" w:color="auto" w:fill="auto"/>
            <w:noWrap/>
            <w:vAlign w:val="center"/>
          </w:tcPr>
          <w:p w14:paraId="3EC6ECD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4E1FAAA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47DF8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61" w:type="dxa"/>
            <w:tcBorders>
              <w:top w:val="nil"/>
              <w:left w:val="single" w:color="000000" w:sz="4" w:space="0"/>
              <w:bottom w:val="single" w:color="000000" w:sz="4" w:space="0"/>
              <w:right w:val="single" w:color="000000" w:sz="4" w:space="0"/>
            </w:tcBorders>
            <w:shd w:val="clear" w:color="auto" w:fill="auto"/>
            <w:noWrap/>
            <w:vAlign w:val="center"/>
          </w:tcPr>
          <w:p w14:paraId="7ECEFEDF">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000000" w:sz="4" w:space="0"/>
              <w:right w:val="single" w:color="000000" w:sz="4" w:space="0"/>
            </w:tcBorders>
            <w:shd w:val="clear" w:color="auto" w:fill="auto"/>
            <w:noWrap/>
            <w:vAlign w:val="center"/>
          </w:tcPr>
          <w:p w14:paraId="4B26C0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1103" w:type="dxa"/>
            <w:tcBorders>
              <w:top w:val="nil"/>
              <w:left w:val="nil"/>
              <w:bottom w:val="single" w:color="000000" w:sz="4" w:space="0"/>
              <w:right w:val="single" w:color="000000" w:sz="4" w:space="0"/>
            </w:tcBorders>
            <w:shd w:val="clear" w:color="auto" w:fill="auto"/>
            <w:noWrap/>
            <w:vAlign w:val="center"/>
          </w:tcPr>
          <w:p w14:paraId="7246EE18">
            <w:pPr>
              <w:jc w:val="right"/>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5DCBB78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十四、资源勘探工业信息等支出</w:t>
            </w:r>
          </w:p>
        </w:tc>
        <w:tc>
          <w:tcPr>
            <w:tcW w:w="500" w:type="dxa"/>
            <w:tcBorders>
              <w:top w:val="nil"/>
              <w:left w:val="nil"/>
              <w:bottom w:val="single" w:color="000000" w:sz="4" w:space="0"/>
              <w:right w:val="single" w:color="000000" w:sz="4" w:space="0"/>
            </w:tcBorders>
            <w:shd w:val="clear" w:color="auto" w:fill="auto"/>
            <w:noWrap/>
            <w:vAlign w:val="center"/>
          </w:tcPr>
          <w:p w14:paraId="40E055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138" w:type="dxa"/>
            <w:tcBorders>
              <w:top w:val="nil"/>
              <w:left w:val="nil"/>
              <w:bottom w:val="single" w:color="000000" w:sz="4" w:space="0"/>
              <w:right w:val="single" w:color="000000" w:sz="4" w:space="0"/>
            </w:tcBorders>
            <w:shd w:val="clear" w:color="auto" w:fill="auto"/>
            <w:noWrap/>
            <w:vAlign w:val="center"/>
          </w:tcPr>
          <w:p w14:paraId="5319897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38" w:type="dxa"/>
            <w:tcBorders>
              <w:top w:val="nil"/>
              <w:left w:val="nil"/>
              <w:bottom w:val="single" w:color="000000" w:sz="4" w:space="0"/>
              <w:right w:val="single" w:color="000000" w:sz="4" w:space="0"/>
            </w:tcBorders>
            <w:shd w:val="clear" w:color="auto" w:fill="auto"/>
            <w:noWrap/>
            <w:vAlign w:val="center"/>
          </w:tcPr>
          <w:p w14:paraId="16B973A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nil"/>
              <w:left w:val="nil"/>
              <w:bottom w:val="single" w:color="000000" w:sz="4" w:space="0"/>
              <w:right w:val="single" w:color="000000" w:sz="4" w:space="0"/>
            </w:tcBorders>
            <w:shd w:val="clear" w:color="auto" w:fill="auto"/>
            <w:noWrap/>
            <w:vAlign w:val="center"/>
          </w:tcPr>
          <w:p w14:paraId="173639B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1D4F7FE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51E0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61" w:type="dxa"/>
            <w:tcBorders>
              <w:top w:val="nil"/>
              <w:left w:val="single" w:color="000000" w:sz="4" w:space="0"/>
              <w:bottom w:val="single" w:color="000000" w:sz="4" w:space="0"/>
              <w:right w:val="single" w:color="000000" w:sz="4" w:space="0"/>
            </w:tcBorders>
            <w:shd w:val="clear" w:color="auto" w:fill="auto"/>
            <w:noWrap/>
            <w:vAlign w:val="center"/>
          </w:tcPr>
          <w:p w14:paraId="08FBB098">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000000" w:sz="4" w:space="0"/>
              <w:right w:val="single" w:color="000000" w:sz="4" w:space="0"/>
            </w:tcBorders>
            <w:shd w:val="clear" w:color="auto" w:fill="auto"/>
            <w:noWrap/>
            <w:vAlign w:val="center"/>
          </w:tcPr>
          <w:p w14:paraId="4CADDE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103" w:type="dxa"/>
            <w:tcBorders>
              <w:top w:val="nil"/>
              <w:left w:val="nil"/>
              <w:bottom w:val="single" w:color="000000" w:sz="4" w:space="0"/>
              <w:right w:val="single" w:color="000000" w:sz="4" w:space="0"/>
            </w:tcBorders>
            <w:shd w:val="clear" w:color="auto" w:fill="auto"/>
            <w:noWrap/>
            <w:vAlign w:val="center"/>
          </w:tcPr>
          <w:p w14:paraId="34D934C7">
            <w:pPr>
              <w:jc w:val="right"/>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6744C57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十五、商业服务业等支出</w:t>
            </w:r>
          </w:p>
        </w:tc>
        <w:tc>
          <w:tcPr>
            <w:tcW w:w="500" w:type="dxa"/>
            <w:tcBorders>
              <w:top w:val="nil"/>
              <w:left w:val="nil"/>
              <w:bottom w:val="single" w:color="000000" w:sz="4" w:space="0"/>
              <w:right w:val="single" w:color="000000" w:sz="4" w:space="0"/>
            </w:tcBorders>
            <w:shd w:val="clear" w:color="auto" w:fill="auto"/>
            <w:noWrap/>
            <w:vAlign w:val="center"/>
          </w:tcPr>
          <w:p w14:paraId="10C716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1138" w:type="dxa"/>
            <w:tcBorders>
              <w:top w:val="nil"/>
              <w:left w:val="nil"/>
              <w:bottom w:val="single" w:color="000000" w:sz="4" w:space="0"/>
              <w:right w:val="single" w:color="000000" w:sz="4" w:space="0"/>
            </w:tcBorders>
            <w:shd w:val="clear" w:color="auto" w:fill="auto"/>
            <w:noWrap/>
            <w:vAlign w:val="center"/>
          </w:tcPr>
          <w:p w14:paraId="22E9DE2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38" w:type="dxa"/>
            <w:tcBorders>
              <w:top w:val="nil"/>
              <w:left w:val="nil"/>
              <w:bottom w:val="single" w:color="000000" w:sz="4" w:space="0"/>
              <w:right w:val="single" w:color="000000" w:sz="4" w:space="0"/>
            </w:tcBorders>
            <w:shd w:val="clear" w:color="auto" w:fill="auto"/>
            <w:noWrap/>
            <w:vAlign w:val="center"/>
          </w:tcPr>
          <w:p w14:paraId="07B352C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nil"/>
              <w:left w:val="nil"/>
              <w:bottom w:val="single" w:color="000000" w:sz="4" w:space="0"/>
              <w:right w:val="single" w:color="000000" w:sz="4" w:space="0"/>
            </w:tcBorders>
            <w:shd w:val="clear" w:color="auto" w:fill="auto"/>
            <w:noWrap/>
            <w:vAlign w:val="center"/>
          </w:tcPr>
          <w:p w14:paraId="4E22CB1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1BB9E49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E263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61" w:type="dxa"/>
            <w:tcBorders>
              <w:top w:val="nil"/>
              <w:left w:val="single" w:color="000000" w:sz="4" w:space="0"/>
              <w:bottom w:val="single" w:color="000000" w:sz="4" w:space="0"/>
              <w:right w:val="single" w:color="000000" w:sz="4" w:space="0"/>
            </w:tcBorders>
            <w:shd w:val="clear" w:color="auto" w:fill="auto"/>
            <w:noWrap/>
            <w:vAlign w:val="center"/>
          </w:tcPr>
          <w:p w14:paraId="0A0DB014">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000000" w:sz="4" w:space="0"/>
              <w:right w:val="single" w:color="000000" w:sz="4" w:space="0"/>
            </w:tcBorders>
            <w:shd w:val="clear" w:color="auto" w:fill="auto"/>
            <w:noWrap/>
            <w:vAlign w:val="center"/>
          </w:tcPr>
          <w:p w14:paraId="6BB8A1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103" w:type="dxa"/>
            <w:tcBorders>
              <w:top w:val="nil"/>
              <w:left w:val="nil"/>
              <w:bottom w:val="single" w:color="000000" w:sz="4" w:space="0"/>
              <w:right w:val="single" w:color="000000" w:sz="4" w:space="0"/>
            </w:tcBorders>
            <w:shd w:val="clear" w:color="auto" w:fill="auto"/>
            <w:noWrap/>
            <w:vAlign w:val="center"/>
          </w:tcPr>
          <w:p w14:paraId="11BAB978">
            <w:pPr>
              <w:jc w:val="right"/>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4DBC79F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十六、金融支出</w:t>
            </w:r>
          </w:p>
        </w:tc>
        <w:tc>
          <w:tcPr>
            <w:tcW w:w="500" w:type="dxa"/>
            <w:tcBorders>
              <w:top w:val="nil"/>
              <w:left w:val="nil"/>
              <w:bottom w:val="single" w:color="000000" w:sz="4" w:space="0"/>
              <w:right w:val="single" w:color="000000" w:sz="4" w:space="0"/>
            </w:tcBorders>
            <w:shd w:val="clear" w:color="auto" w:fill="auto"/>
            <w:noWrap/>
            <w:vAlign w:val="center"/>
          </w:tcPr>
          <w:p w14:paraId="3911F7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1138" w:type="dxa"/>
            <w:tcBorders>
              <w:top w:val="nil"/>
              <w:left w:val="nil"/>
              <w:bottom w:val="single" w:color="000000" w:sz="4" w:space="0"/>
              <w:right w:val="single" w:color="000000" w:sz="4" w:space="0"/>
            </w:tcBorders>
            <w:shd w:val="clear" w:color="auto" w:fill="auto"/>
            <w:noWrap/>
            <w:vAlign w:val="center"/>
          </w:tcPr>
          <w:p w14:paraId="150EA3A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38" w:type="dxa"/>
            <w:tcBorders>
              <w:top w:val="nil"/>
              <w:left w:val="nil"/>
              <w:bottom w:val="single" w:color="000000" w:sz="4" w:space="0"/>
              <w:right w:val="single" w:color="000000" w:sz="4" w:space="0"/>
            </w:tcBorders>
            <w:shd w:val="clear" w:color="auto" w:fill="auto"/>
            <w:noWrap/>
            <w:vAlign w:val="center"/>
          </w:tcPr>
          <w:p w14:paraId="65F50ED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nil"/>
              <w:left w:val="nil"/>
              <w:bottom w:val="single" w:color="000000" w:sz="4" w:space="0"/>
              <w:right w:val="single" w:color="000000" w:sz="4" w:space="0"/>
            </w:tcBorders>
            <w:shd w:val="clear" w:color="auto" w:fill="auto"/>
            <w:noWrap/>
            <w:vAlign w:val="center"/>
          </w:tcPr>
          <w:p w14:paraId="48793A7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41D309B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ED09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2461" w:type="dxa"/>
            <w:tcBorders>
              <w:top w:val="nil"/>
              <w:left w:val="single" w:color="000000" w:sz="4" w:space="0"/>
              <w:bottom w:val="single" w:color="000000" w:sz="4" w:space="0"/>
              <w:right w:val="single" w:color="000000" w:sz="4" w:space="0"/>
            </w:tcBorders>
            <w:shd w:val="clear" w:color="auto" w:fill="auto"/>
            <w:noWrap/>
            <w:vAlign w:val="center"/>
          </w:tcPr>
          <w:p w14:paraId="53C04789">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000000" w:sz="4" w:space="0"/>
              <w:right w:val="single" w:color="000000" w:sz="4" w:space="0"/>
            </w:tcBorders>
            <w:shd w:val="clear" w:color="auto" w:fill="auto"/>
            <w:noWrap/>
            <w:vAlign w:val="center"/>
          </w:tcPr>
          <w:p w14:paraId="112CB4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1103" w:type="dxa"/>
            <w:tcBorders>
              <w:top w:val="nil"/>
              <w:left w:val="nil"/>
              <w:bottom w:val="single" w:color="000000" w:sz="4" w:space="0"/>
              <w:right w:val="single" w:color="000000" w:sz="4" w:space="0"/>
            </w:tcBorders>
            <w:shd w:val="clear" w:color="auto" w:fill="auto"/>
            <w:noWrap/>
            <w:vAlign w:val="center"/>
          </w:tcPr>
          <w:p w14:paraId="07B7F380">
            <w:pPr>
              <w:jc w:val="right"/>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149E6E8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十七、援助其他地区支出</w:t>
            </w:r>
          </w:p>
        </w:tc>
        <w:tc>
          <w:tcPr>
            <w:tcW w:w="500" w:type="dxa"/>
            <w:tcBorders>
              <w:top w:val="nil"/>
              <w:left w:val="nil"/>
              <w:bottom w:val="single" w:color="000000" w:sz="4" w:space="0"/>
              <w:right w:val="single" w:color="000000" w:sz="4" w:space="0"/>
            </w:tcBorders>
            <w:shd w:val="clear" w:color="auto" w:fill="auto"/>
            <w:noWrap/>
            <w:vAlign w:val="center"/>
          </w:tcPr>
          <w:p w14:paraId="346DAD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138" w:type="dxa"/>
            <w:tcBorders>
              <w:top w:val="nil"/>
              <w:left w:val="nil"/>
              <w:bottom w:val="single" w:color="000000" w:sz="4" w:space="0"/>
              <w:right w:val="single" w:color="000000" w:sz="4" w:space="0"/>
            </w:tcBorders>
            <w:shd w:val="clear" w:color="auto" w:fill="auto"/>
            <w:noWrap/>
            <w:vAlign w:val="center"/>
          </w:tcPr>
          <w:p w14:paraId="0BEE039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38" w:type="dxa"/>
            <w:tcBorders>
              <w:top w:val="nil"/>
              <w:left w:val="nil"/>
              <w:bottom w:val="single" w:color="000000" w:sz="4" w:space="0"/>
              <w:right w:val="single" w:color="000000" w:sz="4" w:space="0"/>
            </w:tcBorders>
            <w:shd w:val="clear" w:color="auto" w:fill="auto"/>
            <w:noWrap/>
            <w:vAlign w:val="center"/>
          </w:tcPr>
          <w:p w14:paraId="74CA6B0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nil"/>
              <w:left w:val="nil"/>
              <w:bottom w:val="single" w:color="000000" w:sz="4" w:space="0"/>
              <w:right w:val="single" w:color="000000" w:sz="4" w:space="0"/>
            </w:tcBorders>
            <w:shd w:val="clear" w:color="auto" w:fill="auto"/>
            <w:noWrap/>
            <w:vAlign w:val="center"/>
          </w:tcPr>
          <w:p w14:paraId="40A514F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3B2921D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AE87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2461" w:type="dxa"/>
            <w:tcBorders>
              <w:top w:val="nil"/>
              <w:left w:val="single" w:color="000000" w:sz="4" w:space="0"/>
              <w:bottom w:val="single" w:color="000000" w:sz="4" w:space="0"/>
              <w:right w:val="single" w:color="000000" w:sz="4" w:space="0"/>
            </w:tcBorders>
            <w:shd w:val="clear" w:color="auto" w:fill="auto"/>
            <w:noWrap/>
            <w:vAlign w:val="center"/>
          </w:tcPr>
          <w:p w14:paraId="1E326345">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000000" w:sz="4" w:space="0"/>
              <w:right w:val="single" w:color="000000" w:sz="4" w:space="0"/>
            </w:tcBorders>
            <w:shd w:val="clear" w:color="auto" w:fill="auto"/>
            <w:noWrap/>
            <w:vAlign w:val="center"/>
          </w:tcPr>
          <w:p w14:paraId="762474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103" w:type="dxa"/>
            <w:tcBorders>
              <w:top w:val="nil"/>
              <w:left w:val="nil"/>
              <w:bottom w:val="single" w:color="000000" w:sz="4" w:space="0"/>
              <w:right w:val="single" w:color="000000" w:sz="4" w:space="0"/>
            </w:tcBorders>
            <w:shd w:val="clear" w:color="auto" w:fill="auto"/>
            <w:noWrap/>
            <w:vAlign w:val="center"/>
          </w:tcPr>
          <w:p w14:paraId="2CEBE3A5">
            <w:pPr>
              <w:jc w:val="right"/>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45E02CB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十八、自然资源海洋气象等支出</w:t>
            </w:r>
          </w:p>
        </w:tc>
        <w:tc>
          <w:tcPr>
            <w:tcW w:w="500" w:type="dxa"/>
            <w:tcBorders>
              <w:top w:val="nil"/>
              <w:left w:val="nil"/>
              <w:bottom w:val="single" w:color="000000" w:sz="4" w:space="0"/>
              <w:right w:val="single" w:color="000000" w:sz="4" w:space="0"/>
            </w:tcBorders>
            <w:shd w:val="clear" w:color="auto" w:fill="auto"/>
            <w:noWrap/>
            <w:vAlign w:val="center"/>
          </w:tcPr>
          <w:p w14:paraId="5D62A2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1138" w:type="dxa"/>
            <w:tcBorders>
              <w:top w:val="nil"/>
              <w:left w:val="nil"/>
              <w:bottom w:val="single" w:color="000000" w:sz="4" w:space="0"/>
              <w:right w:val="single" w:color="000000" w:sz="4" w:space="0"/>
            </w:tcBorders>
            <w:shd w:val="clear" w:color="auto" w:fill="auto"/>
            <w:noWrap/>
            <w:vAlign w:val="center"/>
          </w:tcPr>
          <w:p w14:paraId="194390E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38" w:type="dxa"/>
            <w:tcBorders>
              <w:top w:val="nil"/>
              <w:left w:val="nil"/>
              <w:bottom w:val="single" w:color="000000" w:sz="4" w:space="0"/>
              <w:right w:val="single" w:color="000000" w:sz="4" w:space="0"/>
            </w:tcBorders>
            <w:shd w:val="clear" w:color="auto" w:fill="auto"/>
            <w:noWrap/>
            <w:vAlign w:val="center"/>
          </w:tcPr>
          <w:p w14:paraId="352669B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nil"/>
              <w:left w:val="nil"/>
              <w:bottom w:val="single" w:color="000000" w:sz="4" w:space="0"/>
              <w:right w:val="single" w:color="000000" w:sz="4" w:space="0"/>
            </w:tcBorders>
            <w:shd w:val="clear" w:color="auto" w:fill="auto"/>
            <w:noWrap/>
            <w:vAlign w:val="center"/>
          </w:tcPr>
          <w:p w14:paraId="2C1AE38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2F82480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1AD5B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61" w:type="dxa"/>
            <w:tcBorders>
              <w:top w:val="nil"/>
              <w:left w:val="single" w:color="000000" w:sz="4" w:space="0"/>
              <w:bottom w:val="single" w:color="000000" w:sz="4" w:space="0"/>
              <w:right w:val="single" w:color="000000" w:sz="4" w:space="0"/>
            </w:tcBorders>
            <w:shd w:val="clear" w:color="auto" w:fill="auto"/>
            <w:noWrap/>
            <w:vAlign w:val="center"/>
          </w:tcPr>
          <w:p w14:paraId="362CA26F">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000000" w:sz="4" w:space="0"/>
              <w:right w:val="single" w:color="000000" w:sz="4" w:space="0"/>
            </w:tcBorders>
            <w:shd w:val="clear" w:color="auto" w:fill="auto"/>
            <w:noWrap/>
            <w:vAlign w:val="center"/>
          </w:tcPr>
          <w:p w14:paraId="0D9FA1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1103" w:type="dxa"/>
            <w:tcBorders>
              <w:top w:val="nil"/>
              <w:left w:val="nil"/>
              <w:bottom w:val="single" w:color="000000" w:sz="4" w:space="0"/>
              <w:right w:val="single" w:color="000000" w:sz="4" w:space="0"/>
            </w:tcBorders>
            <w:shd w:val="clear" w:color="auto" w:fill="auto"/>
            <w:noWrap/>
            <w:vAlign w:val="center"/>
          </w:tcPr>
          <w:p w14:paraId="13C01C6B">
            <w:pPr>
              <w:jc w:val="right"/>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5B37802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十九、住房保障支出</w:t>
            </w:r>
          </w:p>
        </w:tc>
        <w:tc>
          <w:tcPr>
            <w:tcW w:w="500" w:type="dxa"/>
            <w:tcBorders>
              <w:top w:val="nil"/>
              <w:left w:val="nil"/>
              <w:bottom w:val="single" w:color="000000" w:sz="4" w:space="0"/>
              <w:right w:val="single" w:color="000000" w:sz="4" w:space="0"/>
            </w:tcBorders>
            <w:shd w:val="clear" w:color="auto" w:fill="auto"/>
            <w:noWrap/>
            <w:vAlign w:val="center"/>
          </w:tcPr>
          <w:p w14:paraId="190A4C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1138" w:type="dxa"/>
            <w:tcBorders>
              <w:top w:val="nil"/>
              <w:left w:val="nil"/>
              <w:bottom w:val="single" w:color="000000" w:sz="4" w:space="0"/>
              <w:right w:val="single" w:color="000000" w:sz="4" w:space="0"/>
            </w:tcBorders>
            <w:shd w:val="clear" w:color="auto" w:fill="auto"/>
            <w:noWrap/>
            <w:vAlign w:val="center"/>
          </w:tcPr>
          <w:p w14:paraId="4DE248E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c>
          <w:tcPr>
            <w:tcW w:w="1138" w:type="dxa"/>
            <w:tcBorders>
              <w:top w:val="nil"/>
              <w:left w:val="nil"/>
              <w:bottom w:val="single" w:color="000000" w:sz="4" w:space="0"/>
              <w:right w:val="single" w:color="000000" w:sz="4" w:space="0"/>
            </w:tcBorders>
            <w:shd w:val="clear" w:color="auto" w:fill="auto"/>
            <w:noWrap/>
            <w:vAlign w:val="center"/>
          </w:tcPr>
          <w:p w14:paraId="616FAEC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c>
          <w:tcPr>
            <w:tcW w:w="707" w:type="dxa"/>
            <w:tcBorders>
              <w:top w:val="nil"/>
              <w:left w:val="nil"/>
              <w:bottom w:val="single" w:color="000000" w:sz="4" w:space="0"/>
              <w:right w:val="single" w:color="000000" w:sz="4" w:space="0"/>
            </w:tcBorders>
            <w:shd w:val="clear" w:color="auto" w:fill="auto"/>
            <w:noWrap/>
            <w:vAlign w:val="center"/>
          </w:tcPr>
          <w:p w14:paraId="5EF1487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3969814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1C89E8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61" w:type="dxa"/>
            <w:tcBorders>
              <w:top w:val="nil"/>
              <w:left w:val="single" w:color="000000" w:sz="4" w:space="0"/>
              <w:bottom w:val="single" w:color="000000" w:sz="4" w:space="0"/>
              <w:right w:val="single" w:color="000000" w:sz="4" w:space="0"/>
            </w:tcBorders>
            <w:shd w:val="clear" w:color="auto" w:fill="auto"/>
            <w:noWrap/>
            <w:vAlign w:val="center"/>
          </w:tcPr>
          <w:p w14:paraId="3AAF22E4">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000000" w:sz="4" w:space="0"/>
              <w:right w:val="single" w:color="000000" w:sz="4" w:space="0"/>
            </w:tcBorders>
            <w:shd w:val="clear" w:color="auto" w:fill="auto"/>
            <w:noWrap/>
            <w:vAlign w:val="center"/>
          </w:tcPr>
          <w:p w14:paraId="4F55A4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103" w:type="dxa"/>
            <w:tcBorders>
              <w:top w:val="nil"/>
              <w:left w:val="nil"/>
              <w:bottom w:val="single" w:color="000000" w:sz="4" w:space="0"/>
              <w:right w:val="single" w:color="000000" w:sz="4" w:space="0"/>
            </w:tcBorders>
            <w:shd w:val="clear" w:color="auto" w:fill="auto"/>
            <w:noWrap/>
            <w:vAlign w:val="center"/>
          </w:tcPr>
          <w:p w14:paraId="4B4BBEBF">
            <w:pPr>
              <w:jc w:val="right"/>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6184606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二十、粮油物资储备支出</w:t>
            </w:r>
          </w:p>
        </w:tc>
        <w:tc>
          <w:tcPr>
            <w:tcW w:w="500" w:type="dxa"/>
            <w:tcBorders>
              <w:top w:val="nil"/>
              <w:left w:val="nil"/>
              <w:bottom w:val="single" w:color="000000" w:sz="4" w:space="0"/>
              <w:right w:val="single" w:color="000000" w:sz="4" w:space="0"/>
            </w:tcBorders>
            <w:shd w:val="clear" w:color="auto" w:fill="auto"/>
            <w:noWrap/>
            <w:vAlign w:val="center"/>
          </w:tcPr>
          <w:p w14:paraId="57AB1D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1138" w:type="dxa"/>
            <w:tcBorders>
              <w:top w:val="nil"/>
              <w:left w:val="nil"/>
              <w:bottom w:val="single" w:color="000000" w:sz="4" w:space="0"/>
              <w:right w:val="single" w:color="000000" w:sz="4" w:space="0"/>
            </w:tcBorders>
            <w:shd w:val="clear" w:color="auto" w:fill="auto"/>
            <w:noWrap/>
            <w:vAlign w:val="center"/>
          </w:tcPr>
          <w:p w14:paraId="1C09A72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38" w:type="dxa"/>
            <w:tcBorders>
              <w:top w:val="nil"/>
              <w:left w:val="nil"/>
              <w:bottom w:val="single" w:color="000000" w:sz="4" w:space="0"/>
              <w:right w:val="single" w:color="000000" w:sz="4" w:space="0"/>
            </w:tcBorders>
            <w:shd w:val="clear" w:color="auto" w:fill="auto"/>
            <w:noWrap/>
            <w:vAlign w:val="center"/>
          </w:tcPr>
          <w:p w14:paraId="42C112F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nil"/>
              <w:left w:val="nil"/>
              <w:bottom w:val="single" w:color="000000" w:sz="4" w:space="0"/>
              <w:right w:val="single" w:color="000000" w:sz="4" w:space="0"/>
            </w:tcBorders>
            <w:shd w:val="clear" w:color="auto" w:fill="auto"/>
            <w:noWrap/>
            <w:vAlign w:val="center"/>
          </w:tcPr>
          <w:p w14:paraId="4B25E02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48300D1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EF4A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2461" w:type="dxa"/>
            <w:tcBorders>
              <w:top w:val="nil"/>
              <w:left w:val="single" w:color="000000" w:sz="4" w:space="0"/>
              <w:bottom w:val="single" w:color="000000" w:sz="4" w:space="0"/>
              <w:right w:val="single" w:color="000000" w:sz="4" w:space="0"/>
            </w:tcBorders>
            <w:shd w:val="clear" w:color="auto" w:fill="auto"/>
            <w:noWrap/>
            <w:vAlign w:val="center"/>
          </w:tcPr>
          <w:p w14:paraId="44170AB6">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000000" w:sz="4" w:space="0"/>
              <w:right w:val="single" w:color="000000" w:sz="4" w:space="0"/>
            </w:tcBorders>
            <w:shd w:val="clear" w:color="auto" w:fill="auto"/>
            <w:noWrap/>
            <w:vAlign w:val="center"/>
          </w:tcPr>
          <w:p w14:paraId="36D4E2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1103" w:type="dxa"/>
            <w:tcBorders>
              <w:top w:val="nil"/>
              <w:left w:val="nil"/>
              <w:bottom w:val="single" w:color="000000" w:sz="4" w:space="0"/>
              <w:right w:val="single" w:color="000000" w:sz="4" w:space="0"/>
            </w:tcBorders>
            <w:shd w:val="clear" w:color="auto" w:fill="auto"/>
            <w:noWrap/>
            <w:vAlign w:val="center"/>
          </w:tcPr>
          <w:p w14:paraId="4CE469AA">
            <w:pPr>
              <w:jc w:val="right"/>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7298199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二十一、国有资本经营预算支出</w:t>
            </w:r>
          </w:p>
        </w:tc>
        <w:tc>
          <w:tcPr>
            <w:tcW w:w="500" w:type="dxa"/>
            <w:tcBorders>
              <w:top w:val="nil"/>
              <w:left w:val="nil"/>
              <w:bottom w:val="single" w:color="000000" w:sz="4" w:space="0"/>
              <w:right w:val="single" w:color="000000" w:sz="4" w:space="0"/>
            </w:tcBorders>
            <w:shd w:val="clear" w:color="auto" w:fill="auto"/>
            <w:noWrap/>
            <w:vAlign w:val="center"/>
          </w:tcPr>
          <w:p w14:paraId="79F5B4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1138" w:type="dxa"/>
            <w:tcBorders>
              <w:top w:val="nil"/>
              <w:left w:val="nil"/>
              <w:bottom w:val="single" w:color="000000" w:sz="4" w:space="0"/>
              <w:right w:val="single" w:color="000000" w:sz="4" w:space="0"/>
            </w:tcBorders>
            <w:shd w:val="clear" w:color="auto" w:fill="auto"/>
            <w:noWrap/>
            <w:vAlign w:val="center"/>
          </w:tcPr>
          <w:p w14:paraId="213E140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38" w:type="dxa"/>
            <w:tcBorders>
              <w:top w:val="nil"/>
              <w:left w:val="nil"/>
              <w:bottom w:val="single" w:color="000000" w:sz="4" w:space="0"/>
              <w:right w:val="single" w:color="000000" w:sz="4" w:space="0"/>
            </w:tcBorders>
            <w:shd w:val="clear" w:color="auto" w:fill="auto"/>
            <w:noWrap/>
            <w:vAlign w:val="center"/>
          </w:tcPr>
          <w:p w14:paraId="3991D22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nil"/>
              <w:left w:val="nil"/>
              <w:bottom w:val="single" w:color="000000" w:sz="4" w:space="0"/>
              <w:right w:val="single" w:color="000000" w:sz="4" w:space="0"/>
            </w:tcBorders>
            <w:shd w:val="clear" w:color="auto" w:fill="auto"/>
            <w:noWrap/>
            <w:vAlign w:val="center"/>
          </w:tcPr>
          <w:p w14:paraId="4BDFA26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75DB018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EFDB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2461" w:type="dxa"/>
            <w:tcBorders>
              <w:top w:val="nil"/>
              <w:left w:val="single" w:color="000000" w:sz="4" w:space="0"/>
              <w:bottom w:val="single" w:color="000000" w:sz="4" w:space="0"/>
              <w:right w:val="single" w:color="000000" w:sz="4" w:space="0"/>
            </w:tcBorders>
            <w:shd w:val="clear" w:color="auto" w:fill="auto"/>
            <w:noWrap/>
            <w:vAlign w:val="center"/>
          </w:tcPr>
          <w:p w14:paraId="5B92B56E">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000000" w:sz="4" w:space="0"/>
              <w:right w:val="single" w:color="000000" w:sz="4" w:space="0"/>
            </w:tcBorders>
            <w:shd w:val="clear" w:color="auto" w:fill="auto"/>
            <w:noWrap/>
            <w:vAlign w:val="center"/>
          </w:tcPr>
          <w:p w14:paraId="0693B3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1103" w:type="dxa"/>
            <w:tcBorders>
              <w:top w:val="nil"/>
              <w:left w:val="nil"/>
              <w:bottom w:val="single" w:color="000000" w:sz="4" w:space="0"/>
              <w:right w:val="single" w:color="000000" w:sz="4" w:space="0"/>
            </w:tcBorders>
            <w:shd w:val="clear" w:color="auto" w:fill="auto"/>
            <w:noWrap/>
            <w:vAlign w:val="center"/>
          </w:tcPr>
          <w:p w14:paraId="5327B68C">
            <w:pPr>
              <w:jc w:val="right"/>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63010D8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二十二、灾害防治及应急管理支出</w:t>
            </w:r>
          </w:p>
        </w:tc>
        <w:tc>
          <w:tcPr>
            <w:tcW w:w="500" w:type="dxa"/>
            <w:tcBorders>
              <w:top w:val="nil"/>
              <w:left w:val="nil"/>
              <w:bottom w:val="single" w:color="000000" w:sz="4" w:space="0"/>
              <w:right w:val="single" w:color="000000" w:sz="4" w:space="0"/>
            </w:tcBorders>
            <w:shd w:val="clear" w:color="auto" w:fill="auto"/>
            <w:noWrap/>
            <w:vAlign w:val="center"/>
          </w:tcPr>
          <w:p w14:paraId="3A952E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1138" w:type="dxa"/>
            <w:tcBorders>
              <w:top w:val="nil"/>
              <w:left w:val="nil"/>
              <w:bottom w:val="single" w:color="000000" w:sz="4" w:space="0"/>
              <w:right w:val="single" w:color="000000" w:sz="4" w:space="0"/>
            </w:tcBorders>
            <w:shd w:val="clear" w:color="auto" w:fill="auto"/>
            <w:noWrap/>
            <w:vAlign w:val="center"/>
          </w:tcPr>
          <w:p w14:paraId="558A774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38" w:type="dxa"/>
            <w:tcBorders>
              <w:top w:val="nil"/>
              <w:left w:val="nil"/>
              <w:bottom w:val="single" w:color="000000" w:sz="4" w:space="0"/>
              <w:right w:val="single" w:color="000000" w:sz="4" w:space="0"/>
            </w:tcBorders>
            <w:shd w:val="clear" w:color="auto" w:fill="auto"/>
            <w:noWrap/>
            <w:vAlign w:val="center"/>
          </w:tcPr>
          <w:p w14:paraId="4A2DD43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nil"/>
              <w:left w:val="nil"/>
              <w:bottom w:val="single" w:color="000000" w:sz="4" w:space="0"/>
              <w:right w:val="single" w:color="000000" w:sz="4" w:space="0"/>
            </w:tcBorders>
            <w:shd w:val="clear" w:color="auto" w:fill="auto"/>
            <w:noWrap/>
            <w:vAlign w:val="center"/>
          </w:tcPr>
          <w:p w14:paraId="38AED03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15C4D8A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BBFE1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61" w:type="dxa"/>
            <w:tcBorders>
              <w:top w:val="nil"/>
              <w:left w:val="single" w:color="000000" w:sz="4" w:space="0"/>
              <w:bottom w:val="single" w:color="auto" w:sz="4" w:space="0"/>
              <w:right w:val="single" w:color="000000" w:sz="4" w:space="0"/>
            </w:tcBorders>
            <w:shd w:val="clear" w:color="auto" w:fill="auto"/>
            <w:noWrap/>
            <w:vAlign w:val="center"/>
          </w:tcPr>
          <w:p w14:paraId="11B8C5CD">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auto" w:sz="4" w:space="0"/>
              <w:right w:val="single" w:color="000000" w:sz="4" w:space="0"/>
            </w:tcBorders>
            <w:shd w:val="clear" w:color="auto" w:fill="auto"/>
            <w:noWrap/>
            <w:vAlign w:val="center"/>
          </w:tcPr>
          <w:p w14:paraId="7F1B2A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1103" w:type="dxa"/>
            <w:tcBorders>
              <w:top w:val="nil"/>
              <w:left w:val="nil"/>
              <w:bottom w:val="single" w:color="auto" w:sz="4" w:space="0"/>
              <w:right w:val="single" w:color="000000" w:sz="4" w:space="0"/>
            </w:tcBorders>
            <w:shd w:val="clear" w:color="auto" w:fill="auto"/>
            <w:noWrap/>
            <w:vAlign w:val="center"/>
          </w:tcPr>
          <w:p w14:paraId="1479A40C">
            <w:pPr>
              <w:jc w:val="right"/>
              <w:rPr>
                <w:rFonts w:hint="eastAsia" w:ascii="宋体" w:hAnsi="宋体" w:eastAsia="宋体" w:cs="宋体"/>
                <w:i w:val="0"/>
                <w:iCs w:val="0"/>
                <w:color w:val="000000"/>
                <w:sz w:val="22"/>
                <w:szCs w:val="22"/>
                <w:u w:val="none"/>
              </w:rPr>
            </w:pPr>
          </w:p>
        </w:tc>
        <w:tc>
          <w:tcPr>
            <w:tcW w:w="2466" w:type="dxa"/>
            <w:tcBorders>
              <w:top w:val="nil"/>
              <w:left w:val="nil"/>
              <w:bottom w:val="single" w:color="auto" w:sz="4" w:space="0"/>
              <w:right w:val="single" w:color="000000" w:sz="4" w:space="0"/>
            </w:tcBorders>
            <w:shd w:val="clear" w:color="auto" w:fill="auto"/>
            <w:noWrap/>
            <w:vAlign w:val="center"/>
          </w:tcPr>
          <w:p w14:paraId="2484C2C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二十三、其他支出</w:t>
            </w:r>
          </w:p>
        </w:tc>
        <w:tc>
          <w:tcPr>
            <w:tcW w:w="500" w:type="dxa"/>
            <w:tcBorders>
              <w:top w:val="nil"/>
              <w:left w:val="nil"/>
              <w:bottom w:val="single" w:color="auto" w:sz="4" w:space="0"/>
              <w:right w:val="single" w:color="000000" w:sz="4" w:space="0"/>
            </w:tcBorders>
            <w:shd w:val="clear" w:color="auto" w:fill="auto"/>
            <w:noWrap/>
            <w:vAlign w:val="center"/>
          </w:tcPr>
          <w:p w14:paraId="3A53D4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1138" w:type="dxa"/>
            <w:tcBorders>
              <w:top w:val="nil"/>
              <w:left w:val="nil"/>
              <w:bottom w:val="single" w:color="auto" w:sz="4" w:space="0"/>
              <w:right w:val="single" w:color="000000" w:sz="4" w:space="0"/>
            </w:tcBorders>
            <w:shd w:val="clear" w:color="auto" w:fill="auto"/>
            <w:noWrap/>
            <w:vAlign w:val="center"/>
          </w:tcPr>
          <w:p w14:paraId="31CCC06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38" w:type="dxa"/>
            <w:tcBorders>
              <w:top w:val="nil"/>
              <w:left w:val="nil"/>
              <w:bottom w:val="single" w:color="auto" w:sz="4" w:space="0"/>
              <w:right w:val="single" w:color="000000" w:sz="4" w:space="0"/>
            </w:tcBorders>
            <w:shd w:val="clear" w:color="auto" w:fill="auto"/>
            <w:noWrap/>
            <w:vAlign w:val="center"/>
          </w:tcPr>
          <w:p w14:paraId="6C09EC5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nil"/>
              <w:left w:val="nil"/>
              <w:bottom w:val="single" w:color="auto" w:sz="4" w:space="0"/>
              <w:right w:val="single" w:color="000000" w:sz="4" w:space="0"/>
            </w:tcBorders>
            <w:shd w:val="clear" w:color="auto" w:fill="auto"/>
            <w:noWrap/>
            <w:vAlign w:val="center"/>
          </w:tcPr>
          <w:p w14:paraId="6779E20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auto" w:sz="4" w:space="0"/>
              <w:right w:val="single" w:color="000000" w:sz="4" w:space="0"/>
            </w:tcBorders>
            <w:shd w:val="clear" w:color="auto" w:fill="auto"/>
            <w:noWrap/>
            <w:vAlign w:val="center"/>
          </w:tcPr>
          <w:p w14:paraId="7BC3B45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53C04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6" w:hRule="atLeast"/>
        </w:trPr>
        <w:tc>
          <w:tcPr>
            <w:tcW w:w="246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AB4C84B">
            <w:pPr>
              <w:jc w:val="center"/>
              <w:rPr>
                <w:rFonts w:hint="eastAsia" w:ascii="宋体" w:hAnsi="宋体" w:eastAsia="宋体" w:cs="宋体"/>
                <w:b/>
                <w:bCs/>
                <w:i w:val="0"/>
                <w:iCs w:val="0"/>
                <w:color w:val="000000"/>
                <w:sz w:val="20"/>
                <w:szCs w:val="20"/>
                <w:u w:val="none"/>
              </w:rPr>
            </w:pPr>
          </w:p>
        </w:tc>
        <w:tc>
          <w:tcPr>
            <w:tcW w:w="5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C2D39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110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089F596">
            <w:pPr>
              <w:jc w:val="right"/>
              <w:rPr>
                <w:rFonts w:hint="eastAsia" w:ascii="宋体" w:hAnsi="宋体" w:eastAsia="宋体" w:cs="宋体"/>
                <w:i w:val="0"/>
                <w:iCs w:val="0"/>
                <w:color w:val="000000"/>
                <w:sz w:val="22"/>
                <w:szCs w:val="22"/>
                <w:u w:val="none"/>
              </w:rPr>
            </w:pPr>
          </w:p>
        </w:tc>
        <w:tc>
          <w:tcPr>
            <w:tcW w:w="246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B74BEF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二十四、债务还本支出</w:t>
            </w:r>
          </w:p>
        </w:tc>
        <w:tc>
          <w:tcPr>
            <w:tcW w:w="5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F770F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113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A4FED0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3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A2C0B3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5AB98B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422A60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764F9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246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4E118D2">
            <w:pPr>
              <w:jc w:val="left"/>
              <w:rPr>
                <w:rFonts w:hint="eastAsia" w:ascii="宋体" w:hAnsi="宋体" w:eastAsia="宋体" w:cs="宋体"/>
                <w:i w:val="0"/>
                <w:iCs w:val="0"/>
                <w:color w:val="000000"/>
                <w:sz w:val="20"/>
                <w:szCs w:val="20"/>
                <w:u w:val="none"/>
              </w:rPr>
            </w:pPr>
          </w:p>
        </w:tc>
        <w:tc>
          <w:tcPr>
            <w:tcW w:w="5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90156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110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1C46DA9">
            <w:pPr>
              <w:jc w:val="right"/>
              <w:rPr>
                <w:rFonts w:hint="eastAsia" w:ascii="宋体" w:hAnsi="宋体" w:eastAsia="宋体" w:cs="宋体"/>
                <w:i w:val="0"/>
                <w:iCs w:val="0"/>
                <w:color w:val="000000"/>
                <w:sz w:val="22"/>
                <w:szCs w:val="22"/>
                <w:u w:val="none"/>
              </w:rPr>
            </w:pPr>
          </w:p>
        </w:tc>
        <w:tc>
          <w:tcPr>
            <w:tcW w:w="246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7D0736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二十五、债务付息支出</w:t>
            </w:r>
          </w:p>
        </w:tc>
        <w:tc>
          <w:tcPr>
            <w:tcW w:w="5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C4E9F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113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4ED375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3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7E962B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4C1686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352FDD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BEDB6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246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FAC149D">
            <w:pPr>
              <w:jc w:val="left"/>
              <w:rPr>
                <w:rFonts w:hint="eastAsia" w:ascii="宋体" w:hAnsi="宋体" w:eastAsia="宋体" w:cs="宋体"/>
                <w:i w:val="0"/>
                <w:iCs w:val="0"/>
                <w:color w:val="000000"/>
                <w:sz w:val="20"/>
                <w:szCs w:val="20"/>
                <w:u w:val="none"/>
              </w:rPr>
            </w:pPr>
          </w:p>
        </w:tc>
        <w:tc>
          <w:tcPr>
            <w:tcW w:w="5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72ACA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110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E9FB63A">
            <w:pPr>
              <w:jc w:val="right"/>
              <w:rPr>
                <w:rFonts w:hint="eastAsia" w:ascii="宋体" w:hAnsi="宋体" w:eastAsia="宋体" w:cs="宋体"/>
                <w:i w:val="0"/>
                <w:iCs w:val="0"/>
                <w:color w:val="000000"/>
                <w:sz w:val="22"/>
                <w:szCs w:val="22"/>
                <w:u w:val="none"/>
              </w:rPr>
            </w:pPr>
          </w:p>
        </w:tc>
        <w:tc>
          <w:tcPr>
            <w:tcW w:w="246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81CC0E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二十六、抗疫特别国债安排的支出</w:t>
            </w:r>
          </w:p>
        </w:tc>
        <w:tc>
          <w:tcPr>
            <w:tcW w:w="5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91F63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113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4AA01E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3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4FE6B9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C56E7B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28CFF5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0CE5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2461" w:type="dxa"/>
            <w:tcBorders>
              <w:top w:val="single" w:color="auto" w:sz="4" w:space="0"/>
              <w:left w:val="single" w:color="auto" w:sz="4" w:space="0"/>
              <w:bottom w:val="single" w:color="000000" w:sz="4" w:space="0"/>
              <w:right w:val="single" w:color="auto" w:sz="4" w:space="0"/>
            </w:tcBorders>
            <w:shd w:val="clear" w:color="auto" w:fill="auto"/>
            <w:noWrap/>
            <w:vAlign w:val="center"/>
          </w:tcPr>
          <w:p w14:paraId="6680E11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本年收入合计</w:t>
            </w:r>
          </w:p>
        </w:tc>
        <w:tc>
          <w:tcPr>
            <w:tcW w:w="500" w:type="dxa"/>
            <w:tcBorders>
              <w:top w:val="single" w:color="auto" w:sz="4" w:space="0"/>
              <w:left w:val="single" w:color="auto" w:sz="4" w:space="0"/>
              <w:bottom w:val="single" w:color="000000" w:sz="4" w:space="0"/>
              <w:right w:val="single" w:color="000000" w:sz="4" w:space="0"/>
            </w:tcBorders>
            <w:shd w:val="clear" w:color="auto" w:fill="auto"/>
            <w:noWrap/>
            <w:vAlign w:val="center"/>
          </w:tcPr>
          <w:p w14:paraId="7DD65E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1103" w:type="dxa"/>
            <w:tcBorders>
              <w:top w:val="single" w:color="auto" w:sz="4" w:space="0"/>
              <w:left w:val="nil"/>
              <w:bottom w:val="single" w:color="000000" w:sz="4" w:space="0"/>
              <w:right w:val="single" w:color="000000" w:sz="4" w:space="0"/>
            </w:tcBorders>
            <w:shd w:val="clear" w:color="auto" w:fill="auto"/>
            <w:noWrap/>
            <w:vAlign w:val="center"/>
          </w:tcPr>
          <w:p w14:paraId="72FF12B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6,259.34</w:t>
            </w:r>
          </w:p>
        </w:tc>
        <w:tc>
          <w:tcPr>
            <w:tcW w:w="2466" w:type="dxa"/>
            <w:tcBorders>
              <w:top w:val="single" w:color="auto" w:sz="4" w:space="0"/>
              <w:left w:val="nil"/>
              <w:bottom w:val="single" w:color="000000" w:sz="4" w:space="0"/>
              <w:right w:val="single" w:color="000000" w:sz="4" w:space="0"/>
            </w:tcBorders>
            <w:shd w:val="clear" w:color="auto" w:fill="auto"/>
            <w:noWrap/>
            <w:vAlign w:val="center"/>
          </w:tcPr>
          <w:p w14:paraId="2A81D73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500" w:type="dxa"/>
            <w:tcBorders>
              <w:top w:val="single" w:color="auto" w:sz="4" w:space="0"/>
              <w:left w:val="nil"/>
              <w:bottom w:val="single" w:color="000000" w:sz="4" w:space="0"/>
              <w:right w:val="single" w:color="000000" w:sz="4" w:space="0"/>
            </w:tcBorders>
            <w:shd w:val="clear" w:color="auto" w:fill="auto"/>
            <w:noWrap/>
            <w:vAlign w:val="center"/>
          </w:tcPr>
          <w:p w14:paraId="4E9CF0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1138" w:type="dxa"/>
            <w:tcBorders>
              <w:top w:val="single" w:color="auto" w:sz="4" w:space="0"/>
              <w:left w:val="nil"/>
              <w:bottom w:val="single" w:color="000000" w:sz="4" w:space="0"/>
              <w:right w:val="single" w:color="000000" w:sz="4" w:space="0"/>
            </w:tcBorders>
            <w:shd w:val="clear" w:color="auto" w:fill="auto"/>
            <w:noWrap/>
            <w:vAlign w:val="center"/>
          </w:tcPr>
          <w:p w14:paraId="084DCFC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6,259.34</w:t>
            </w:r>
          </w:p>
        </w:tc>
        <w:tc>
          <w:tcPr>
            <w:tcW w:w="1138" w:type="dxa"/>
            <w:tcBorders>
              <w:top w:val="single" w:color="auto" w:sz="4" w:space="0"/>
              <w:left w:val="nil"/>
              <w:bottom w:val="single" w:color="000000" w:sz="4" w:space="0"/>
              <w:right w:val="single" w:color="000000" w:sz="4" w:space="0"/>
            </w:tcBorders>
            <w:shd w:val="clear" w:color="auto" w:fill="auto"/>
            <w:noWrap/>
            <w:vAlign w:val="center"/>
          </w:tcPr>
          <w:p w14:paraId="6497867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6,259.34</w:t>
            </w:r>
          </w:p>
        </w:tc>
        <w:tc>
          <w:tcPr>
            <w:tcW w:w="707" w:type="dxa"/>
            <w:tcBorders>
              <w:top w:val="single" w:color="auto" w:sz="4" w:space="0"/>
              <w:left w:val="nil"/>
              <w:bottom w:val="single" w:color="000000" w:sz="4" w:space="0"/>
              <w:right w:val="single" w:color="000000" w:sz="4" w:space="0"/>
            </w:tcBorders>
            <w:shd w:val="clear" w:color="auto" w:fill="auto"/>
            <w:noWrap/>
            <w:vAlign w:val="center"/>
          </w:tcPr>
          <w:p w14:paraId="66C7245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single" w:color="auto" w:sz="4" w:space="0"/>
              <w:left w:val="nil"/>
              <w:bottom w:val="single" w:color="000000" w:sz="4" w:space="0"/>
              <w:right w:val="single" w:color="000000" w:sz="4" w:space="0"/>
            </w:tcBorders>
            <w:shd w:val="clear" w:color="auto" w:fill="auto"/>
            <w:noWrap/>
            <w:vAlign w:val="center"/>
          </w:tcPr>
          <w:p w14:paraId="143AA73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A74B5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61" w:type="dxa"/>
            <w:tcBorders>
              <w:top w:val="nil"/>
              <w:left w:val="single" w:color="auto" w:sz="4" w:space="0"/>
              <w:bottom w:val="single" w:color="000000" w:sz="4" w:space="0"/>
              <w:right w:val="single" w:color="auto" w:sz="4" w:space="0"/>
            </w:tcBorders>
            <w:shd w:val="clear" w:color="auto" w:fill="auto"/>
            <w:noWrap/>
            <w:vAlign w:val="center"/>
          </w:tcPr>
          <w:p w14:paraId="44BCF93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年初财政拨款结转和结余</w:t>
            </w:r>
          </w:p>
        </w:tc>
        <w:tc>
          <w:tcPr>
            <w:tcW w:w="500" w:type="dxa"/>
            <w:tcBorders>
              <w:top w:val="nil"/>
              <w:left w:val="single" w:color="auto" w:sz="4" w:space="0"/>
              <w:bottom w:val="single" w:color="000000" w:sz="4" w:space="0"/>
              <w:right w:val="single" w:color="000000" w:sz="4" w:space="0"/>
            </w:tcBorders>
            <w:shd w:val="clear" w:color="auto" w:fill="auto"/>
            <w:noWrap/>
            <w:vAlign w:val="center"/>
          </w:tcPr>
          <w:p w14:paraId="4918EF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1103" w:type="dxa"/>
            <w:tcBorders>
              <w:top w:val="nil"/>
              <w:left w:val="nil"/>
              <w:bottom w:val="single" w:color="000000" w:sz="4" w:space="0"/>
              <w:right w:val="single" w:color="000000" w:sz="4" w:space="0"/>
            </w:tcBorders>
            <w:shd w:val="clear" w:color="auto" w:fill="auto"/>
            <w:noWrap/>
            <w:vAlign w:val="center"/>
          </w:tcPr>
          <w:p w14:paraId="7B2EC6A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1C2FFFB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年末财政拨款结转和结余</w:t>
            </w:r>
          </w:p>
        </w:tc>
        <w:tc>
          <w:tcPr>
            <w:tcW w:w="500" w:type="dxa"/>
            <w:tcBorders>
              <w:top w:val="nil"/>
              <w:left w:val="nil"/>
              <w:bottom w:val="single" w:color="000000" w:sz="4" w:space="0"/>
              <w:right w:val="single" w:color="000000" w:sz="4" w:space="0"/>
            </w:tcBorders>
            <w:shd w:val="clear" w:color="auto" w:fill="auto"/>
            <w:noWrap/>
            <w:vAlign w:val="center"/>
          </w:tcPr>
          <w:p w14:paraId="1CB23F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1138" w:type="dxa"/>
            <w:tcBorders>
              <w:top w:val="nil"/>
              <w:left w:val="nil"/>
              <w:bottom w:val="single" w:color="000000" w:sz="4" w:space="0"/>
              <w:right w:val="single" w:color="000000" w:sz="4" w:space="0"/>
            </w:tcBorders>
            <w:shd w:val="clear" w:color="auto" w:fill="auto"/>
            <w:noWrap/>
            <w:vAlign w:val="center"/>
          </w:tcPr>
          <w:p w14:paraId="1CF2824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38" w:type="dxa"/>
            <w:tcBorders>
              <w:top w:val="nil"/>
              <w:left w:val="nil"/>
              <w:bottom w:val="single" w:color="000000" w:sz="4" w:space="0"/>
              <w:right w:val="single" w:color="000000" w:sz="4" w:space="0"/>
            </w:tcBorders>
            <w:shd w:val="clear" w:color="auto" w:fill="auto"/>
            <w:noWrap/>
            <w:vAlign w:val="center"/>
          </w:tcPr>
          <w:p w14:paraId="38C5F1D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nil"/>
              <w:left w:val="nil"/>
              <w:bottom w:val="single" w:color="000000" w:sz="4" w:space="0"/>
              <w:right w:val="single" w:color="000000" w:sz="4" w:space="0"/>
            </w:tcBorders>
            <w:shd w:val="clear" w:color="auto" w:fill="auto"/>
            <w:noWrap/>
            <w:vAlign w:val="center"/>
          </w:tcPr>
          <w:p w14:paraId="169ABA4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5DBE254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B228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61" w:type="dxa"/>
            <w:tcBorders>
              <w:top w:val="nil"/>
              <w:left w:val="single" w:color="auto" w:sz="4" w:space="0"/>
              <w:bottom w:val="single" w:color="000000" w:sz="4" w:space="0"/>
              <w:right w:val="single" w:color="auto" w:sz="4" w:space="0"/>
            </w:tcBorders>
            <w:shd w:val="clear" w:color="auto" w:fill="auto"/>
            <w:noWrap/>
            <w:vAlign w:val="center"/>
          </w:tcPr>
          <w:p w14:paraId="7ADF40E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一般公共预算财政拨款</w:t>
            </w:r>
          </w:p>
        </w:tc>
        <w:tc>
          <w:tcPr>
            <w:tcW w:w="500" w:type="dxa"/>
            <w:tcBorders>
              <w:top w:val="nil"/>
              <w:left w:val="single" w:color="auto" w:sz="4" w:space="0"/>
              <w:bottom w:val="single" w:color="000000" w:sz="4" w:space="0"/>
              <w:right w:val="single" w:color="000000" w:sz="4" w:space="0"/>
            </w:tcBorders>
            <w:shd w:val="clear" w:color="auto" w:fill="auto"/>
            <w:noWrap/>
            <w:vAlign w:val="center"/>
          </w:tcPr>
          <w:p w14:paraId="72DCAD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1103" w:type="dxa"/>
            <w:tcBorders>
              <w:top w:val="nil"/>
              <w:left w:val="nil"/>
              <w:bottom w:val="single" w:color="000000" w:sz="4" w:space="0"/>
              <w:right w:val="single" w:color="000000" w:sz="4" w:space="0"/>
            </w:tcBorders>
            <w:shd w:val="clear" w:color="auto" w:fill="auto"/>
            <w:noWrap/>
            <w:vAlign w:val="center"/>
          </w:tcPr>
          <w:p w14:paraId="0D0F64F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707CBBA8">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000000" w:sz="4" w:space="0"/>
              <w:right w:val="single" w:color="000000" w:sz="4" w:space="0"/>
            </w:tcBorders>
            <w:shd w:val="clear" w:color="auto" w:fill="auto"/>
            <w:noWrap/>
            <w:vAlign w:val="center"/>
          </w:tcPr>
          <w:p w14:paraId="74D9AD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1138" w:type="dxa"/>
            <w:tcBorders>
              <w:top w:val="nil"/>
              <w:left w:val="nil"/>
              <w:bottom w:val="single" w:color="000000" w:sz="4" w:space="0"/>
              <w:right w:val="single" w:color="000000" w:sz="4" w:space="0"/>
            </w:tcBorders>
            <w:shd w:val="clear" w:color="auto" w:fill="auto"/>
            <w:noWrap/>
            <w:vAlign w:val="center"/>
          </w:tcPr>
          <w:p w14:paraId="456C0A17">
            <w:pPr>
              <w:jc w:val="right"/>
              <w:rPr>
                <w:rFonts w:hint="eastAsia" w:ascii="宋体" w:hAnsi="宋体" w:eastAsia="宋体" w:cs="宋体"/>
                <w:i w:val="0"/>
                <w:iCs w:val="0"/>
                <w:color w:val="000000"/>
                <w:sz w:val="22"/>
                <w:szCs w:val="22"/>
                <w:u w:val="none"/>
              </w:rPr>
            </w:pPr>
          </w:p>
        </w:tc>
        <w:tc>
          <w:tcPr>
            <w:tcW w:w="1138" w:type="dxa"/>
            <w:tcBorders>
              <w:top w:val="nil"/>
              <w:left w:val="nil"/>
              <w:bottom w:val="single" w:color="000000" w:sz="4" w:space="0"/>
              <w:right w:val="single" w:color="000000" w:sz="4" w:space="0"/>
            </w:tcBorders>
            <w:shd w:val="clear" w:color="auto" w:fill="auto"/>
            <w:noWrap/>
            <w:vAlign w:val="center"/>
          </w:tcPr>
          <w:p w14:paraId="0DC77418">
            <w:pPr>
              <w:jc w:val="right"/>
              <w:rPr>
                <w:rFonts w:hint="eastAsia" w:ascii="宋体" w:hAnsi="宋体" w:eastAsia="宋体" w:cs="宋体"/>
                <w:i w:val="0"/>
                <w:iCs w:val="0"/>
                <w:color w:val="000000"/>
                <w:sz w:val="22"/>
                <w:szCs w:val="22"/>
                <w:u w:val="none"/>
              </w:rPr>
            </w:pPr>
          </w:p>
        </w:tc>
        <w:tc>
          <w:tcPr>
            <w:tcW w:w="707" w:type="dxa"/>
            <w:tcBorders>
              <w:top w:val="nil"/>
              <w:left w:val="nil"/>
              <w:bottom w:val="single" w:color="000000" w:sz="4" w:space="0"/>
              <w:right w:val="single" w:color="000000" w:sz="4" w:space="0"/>
            </w:tcBorders>
            <w:shd w:val="clear" w:color="auto" w:fill="auto"/>
            <w:noWrap/>
            <w:vAlign w:val="center"/>
          </w:tcPr>
          <w:p w14:paraId="36101679">
            <w:pPr>
              <w:jc w:val="right"/>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2ADC55CD">
            <w:pPr>
              <w:jc w:val="right"/>
              <w:rPr>
                <w:rFonts w:hint="eastAsia" w:ascii="宋体" w:hAnsi="宋体" w:eastAsia="宋体" w:cs="宋体"/>
                <w:i w:val="0"/>
                <w:iCs w:val="0"/>
                <w:color w:val="000000"/>
                <w:sz w:val="22"/>
                <w:szCs w:val="22"/>
                <w:u w:val="none"/>
              </w:rPr>
            </w:pPr>
          </w:p>
        </w:tc>
      </w:tr>
      <w:tr w14:paraId="4F3A5B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61" w:type="dxa"/>
            <w:tcBorders>
              <w:top w:val="nil"/>
              <w:left w:val="single" w:color="auto" w:sz="4" w:space="0"/>
              <w:bottom w:val="single" w:color="000000" w:sz="4" w:space="0"/>
              <w:right w:val="single" w:color="auto" w:sz="4" w:space="0"/>
            </w:tcBorders>
            <w:shd w:val="clear" w:color="auto" w:fill="auto"/>
            <w:noWrap/>
            <w:vAlign w:val="center"/>
          </w:tcPr>
          <w:p w14:paraId="15B9BEB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政府性基金预算财政拨款</w:t>
            </w:r>
          </w:p>
        </w:tc>
        <w:tc>
          <w:tcPr>
            <w:tcW w:w="500" w:type="dxa"/>
            <w:tcBorders>
              <w:top w:val="nil"/>
              <w:left w:val="single" w:color="auto" w:sz="4" w:space="0"/>
              <w:bottom w:val="single" w:color="000000" w:sz="4" w:space="0"/>
              <w:right w:val="single" w:color="000000" w:sz="4" w:space="0"/>
            </w:tcBorders>
            <w:shd w:val="clear" w:color="auto" w:fill="auto"/>
            <w:noWrap/>
            <w:vAlign w:val="center"/>
          </w:tcPr>
          <w:p w14:paraId="63BB92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1103" w:type="dxa"/>
            <w:tcBorders>
              <w:top w:val="nil"/>
              <w:left w:val="nil"/>
              <w:bottom w:val="single" w:color="000000" w:sz="4" w:space="0"/>
              <w:right w:val="single" w:color="000000" w:sz="4" w:space="0"/>
            </w:tcBorders>
            <w:shd w:val="clear" w:color="auto" w:fill="auto"/>
            <w:noWrap/>
            <w:vAlign w:val="center"/>
          </w:tcPr>
          <w:p w14:paraId="42BE1CA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2466" w:type="dxa"/>
            <w:tcBorders>
              <w:top w:val="nil"/>
              <w:left w:val="nil"/>
              <w:bottom w:val="single" w:color="000000" w:sz="4" w:space="0"/>
              <w:right w:val="single" w:color="000000" w:sz="4" w:space="0"/>
            </w:tcBorders>
            <w:shd w:val="clear" w:color="auto" w:fill="auto"/>
            <w:noWrap/>
            <w:vAlign w:val="center"/>
          </w:tcPr>
          <w:p w14:paraId="5807F8EF">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000000" w:sz="4" w:space="0"/>
              <w:right w:val="single" w:color="000000" w:sz="4" w:space="0"/>
            </w:tcBorders>
            <w:shd w:val="clear" w:color="auto" w:fill="auto"/>
            <w:noWrap/>
            <w:vAlign w:val="center"/>
          </w:tcPr>
          <w:p w14:paraId="28D183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1138" w:type="dxa"/>
            <w:tcBorders>
              <w:top w:val="nil"/>
              <w:left w:val="nil"/>
              <w:bottom w:val="single" w:color="000000" w:sz="4" w:space="0"/>
              <w:right w:val="single" w:color="000000" w:sz="4" w:space="0"/>
            </w:tcBorders>
            <w:shd w:val="clear" w:color="auto" w:fill="auto"/>
            <w:noWrap/>
            <w:vAlign w:val="center"/>
          </w:tcPr>
          <w:p w14:paraId="2BC2F0EE">
            <w:pPr>
              <w:jc w:val="right"/>
              <w:rPr>
                <w:rFonts w:hint="eastAsia" w:ascii="宋体" w:hAnsi="宋体" w:eastAsia="宋体" w:cs="宋体"/>
                <w:i w:val="0"/>
                <w:iCs w:val="0"/>
                <w:color w:val="000000"/>
                <w:sz w:val="22"/>
                <w:szCs w:val="22"/>
                <w:u w:val="none"/>
              </w:rPr>
            </w:pPr>
          </w:p>
        </w:tc>
        <w:tc>
          <w:tcPr>
            <w:tcW w:w="1138" w:type="dxa"/>
            <w:tcBorders>
              <w:top w:val="nil"/>
              <w:left w:val="nil"/>
              <w:bottom w:val="single" w:color="000000" w:sz="4" w:space="0"/>
              <w:right w:val="single" w:color="000000" w:sz="4" w:space="0"/>
            </w:tcBorders>
            <w:shd w:val="clear" w:color="auto" w:fill="auto"/>
            <w:noWrap/>
            <w:vAlign w:val="center"/>
          </w:tcPr>
          <w:p w14:paraId="5D9973E0">
            <w:pPr>
              <w:jc w:val="right"/>
              <w:rPr>
                <w:rFonts w:hint="eastAsia" w:ascii="宋体" w:hAnsi="宋体" w:eastAsia="宋体" w:cs="宋体"/>
                <w:i w:val="0"/>
                <w:iCs w:val="0"/>
                <w:color w:val="000000"/>
                <w:sz w:val="22"/>
                <w:szCs w:val="22"/>
                <w:u w:val="none"/>
              </w:rPr>
            </w:pPr>
          </w:p>
        </w:tc>
        <w:tc>
          <w:tcPr>
            <w:tcW w:w="707" w:type="dxa"/>
            <w:tcBorders>
              <w:top w:val="nil"/>
              <w:left w:val="nil"/>
              <w:bottom w:val="single" w:color="000000" w:sz="4" w:space="0"/>
              <w:right w:val="single" w:color="000000" w:sz="4" w:space="0"/>
            </w:tcBorders>
            <w:shd w:val="clear" w:color="auto" w:fill="auto"/>
            <w:noWrap/>
            <w:vAlign w:val="center"/>
          </w:tcPr>
          <w:p w14:paraId="67EE6C56">
            <w:pPr>
              <w:jc w:val="right"/>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noWrap/>
            <w:vAlign w:val="center"/>
          </w:tcPr>
          <w:p w14:paraId="3B67167E">
            <w:pPr>
              <w:jc w:val="right"/>
              <w:rPr>
                <w:rFonts w:hint="eastAsia" w:ascii="宋体" w:hAnsi="宋体" w:eastAsia="宋体" w:cs="宋体"/>
                <w:i w:val="0"/>
                <w:iCs w:val="0"/>
                <w:color w:val="000000"/>
                <w:sz w:val="22"/>
                <w:szCs w:val="22"/>
                <w:u w:val="none"/>
              </w:rPr>
            </w:pPr>
          </w:p>
        </w:tc>
      </w:tr>
      <w:tr w14:paraId="411F9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61" w:type="dxa"/>
            <w:tcBorders>
              <w:top w:val="nil"/>
              <w:left w:val="single" w:color="auto" w:sz="4" w:space="0"/>
              <w:bottom w:val="single" w:color="auto" w:sz="4" w:space="0"/>
              <w:right w:val="single" w:color="auto" w:sz="4" w:space="0"/>
            </w:tcBorders>
            <w:shd w:val="clear" w:color="auto" w:fill="auto"/>
            <w:noWrap/>
            <w:vAlign w:val="center"/>
          </w:tcPr>
          <w:p w14:paraId="51CB92A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国有资本经营预算财政拨款</w:t>
            </w:r>
          </w:p>
        </w:tc>
        <w:tc>
          <w:tcPr>
            <w:tcW w:w="500" w:type="dxa"/>
            <w:tcBorders>
              <w:top w:val="nil"/>
              <w:left w:val="single" w:color="auto" w:sz="4" w:space="0"/>
              <w:bottom w:val="single" w:color="auto" w:sz="4" w:space="0"/>
              <w:right w:val="single" w:color="000000" w:sz="4" w:space="0"/>
            </w:tcBorders>
            <w:shd w:val="clear" w:color="auto" w:fill="auto"/>
            <w:noWrap/>
            <w:vAlign w:val="center"/>
          </w:tcPr>
          <w:p w14:paraId="48ED5C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1103" w:type="dxa"/>
            <w:tcBorders>
              <w:top w:val="nil"/>
              <w:left w:val="nil"/>
              <w:bottom w:val="single" w:color="auto" w:sz="4" w:space="0"/>
              <w:right w:val="single" w:color="000000" w:sz="4" w:space="0"/>
            </w:tcBorders>
            <w:shd w:val="clear" w:color="auto" w:fill="auto"/>
            <w:noWrap/>
            <w:vAlign w:val="center"/>
          </w:tcPr>
          <w:p w14:paraId="1FA85B5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2466" w:type="dxa"/>
            <w:tcBorders>
              <w:top w:val="nil"/>
              <w:left w:val="nil"/>
              <w:bottom w:val="single" w:color="auto" w:sz="4" w:space="0"/>
              <w:right w:val="single" w:color="000000" w:sz="4" w:space="0"/>
            </w:tcBorders>
            <w:shd w:val="clear" w:color="auto" w:fill="auto"/>
            <w:noWrap/>
            <w:vAlign w:val="center"/>
          </w:tcPr>
          <w:p w14:paraId="44FD1A91">
            <w:pPr>
              <w:jc w:val="left"/>
              <w:rPr>
                <w:rFonts w:hint="eastAsia" w:ascii="宋体" w:hAnsi="宋体" w:eastAsia="宋体" w:cs="宋体"/>
                <w:i w:val="0"/>
                <w:iCs w:val="0"/>
                <w:color w:val="000000"/>
                <w:sz w:val="22"/>
                <w:szCs w:val="22"/>
                <w:u w:val="none"/>
              </w:rPr>
            </w:pPr>
          </w:p>
        </w:tc>
        <w:tc>
          <w:tcPr>
            <w:tcW w:w="500" w:type="dxa"/>
            <w:tcBorders>
              <w:top w:val="nil"/>
              <w:left w:val="nil"/>
              <w:bottom w:val="single" w:color="auto" w:sz="4" w:space="0"/>
              <w:right w:val="single" w:color="000000" w:sz="4" w:space="0"/>
            </w:tcBorders>
            <w:shd w:val="clear" w:color="auto" w:fill="auto"/>
            <w:noWrap/>
            <w:vAlign w:val="center"/>
          </w:tcPr>
          <w:p w14:paraId="593466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w:t>
            </w:r>
          </w:p>
        </w:tc>
        <w:tc>
          <w:tcPr>
            <w:tcW w:w="1138" w:type="dxa"/>
            <w:tcBorders>
              <w:top w:val="nil"/>
              <w:left w:val="nil"/>
              <w:bottom w:val="single" w:color="auto" w:sz="4" w:space="0"/>
              <w:right w:val="single" w:color="000000" w:sz="4" w:space="0"/>
            </w:tcBorders>
            <w:shd w:val="clear" w:color="auto" w:fill="auto"/>
            <w:noWrap/>
            <w:vAlign w:val="center"/>
          </w:tcPr>
          <w:p w14:paraId="65D958CD">
            <w:pPr>
              <w:jc w:val="right"/>
              <w:rPr>
                <w:rFonts w:hint="eastAsia" w:ascii="宋体" w:hAnsi="宋体" w:eastAsia="宋体" w:cs="宋体"/>
                <w:i w:val="0"/>
                <w:iCs w:val="0"/>
                <w:color w:val="000000"/>
                <w:sz w:val="22"/>
                <w:szCs w:val="22"/>
                <w:u w:val="none"/>
              </w:rPr>
            </w:pPr>
          </w:p>
        </w:tc>
        <w:tc>
          <w:tcPr>
            <w:tcW w:w="1138" w:type="dxa"/>
            <w:tcBorders>
              <w:top w:val="nil"/>
              <w:left w:val="nil"/>
              <w:bottom w:val="single" w:color="auto" w:sz="4" w:space="0"/>
              <w:right w:val="single" w:color="000000" w:sz="4" w:space="0"/>
            </w:tcBorders>
            <w:shd w:val="clear" w:color="auto" w:fill="auto"/>
            <w:noWrap/>
            <w:vAlign w:val="center"/>
          </w:tcPr>
          <w:p w14:paraId="6A630EBA">
            <w:pPr>
              <w:jc w:val="right"/>
              <w:rPr>
                <w:rFonts w:hint="eastAsia" w:ascii="宋体" w:hAnsi="宋体" w:eastAsia="宋体" w:cs="宋体"/>
                <w:i w:val="0"/>
                <w:iCs w:val="0"/>
                <w:color w:val="000000"/>
                <w:sz w:val="22"/>
                <w:szCs w:val="22"/>
                <w:u w:val="none"/>
              </w:rPr>
            </w:pPr>
          </w:p>
        </w:tc>
        <w:tc>
          <w:tcPr>
            <w:tcW w:w="707" w:type="dxa"/>
            <w:tcBorders>
              <w:top w:val="nil"/>
              <w:left w:val="nil"/>
              <w:bottom w:val="single" w:color="auto" w:sz="4" w:space="0"/>
              <w:right w:val="single" w:color="000000" w:sz="4" w:space="0"/>
            </w:tcBorders>
            <w:shd w:val="clear" w:color="auto" w:fill="auto"/>
            <w:noWrap/>
            <w:vAlign w:val="center"/>
          </w:tcPr>
          <w:p w14:paraId="1F0B2465">
            <w:pPr>
              <w:jc w:val="right"/>
              <w:rPr>
                <w:rFonts w:hint="eastAsia" w:ascii="宋体" w:hAnsi="宋体" w:eastAsia="宋体" w:cs="宋体"/>
                <w:i w:val="0"/>
                <w:iCs w:val="0"/>
                <w:color w:val="000000"/>
                <w:sz w:val="22"/>
                <w:szCs w:val="22"/>
                <w:u w:val="none"/>
              </w:rPr>
            </w:pPr>
          </w:p>
        </w:tc>
        <w:tc>
          <w:tcPr>
            <w:tcW w:w="810" w:type="dxa"/>
            <w:tcBorders>
              <w:top w:val="nil"/>
              <w:left w:val="nil"/>
              <w:bottom w:val="single" w:color="auto" w:sz="4" w:space="0"/>
              <w:right w:val="single" w:color="000000" w:sz="4" w:space="0"/>
            </w:tcBorders>
            <w:shd w:val="clear" w:color="auto" w:fill="auto"/>
            <w:noWrap/>
            <w:vAlign w:val="center"/>
          </w:tcPr>
          <w:p w14:paraId="32A4ACB1">
            <w:pPr>
              <w:jc w:val="right"/>
              <w:rPr>
                <w:rFonts w:hint="eastAsia" w:ascii="宋体" w:hAnsi="宋体" w:eastAsia="宋体" w:cs="宋体"/>
                <w:i w:val="0"/>
                <w:iCs w:val="0"/>
                <w:color w:val="000000"/>
                <w:sz w:val="22"/>
                <w:szCs w:val="22"/>
                <w:u w:val="none"/>
              </w:rPr>
            </w:pPr>
          </w:p>
        </w:tc>
      </w:tr>
      <w:tr w14:paraId="0EB1BC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6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962B637">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5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9D0FF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110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D82969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6,259.34</w:t>
            </w:r>
          </w:p>
        </w:tc>
        <w:tc>
          <w:tcPr>
            <w:tcW w:w="246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03614BD">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5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C9BAF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w:t>
            </w:r>
          </w:p>
        </w:tc>
        <w:tc>
          <w:tcPr>
            <w:tcW w:w="113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EE7ADB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6,259.34</w:t>
            </w:r>
          </w:p>
        </w:tc>
        <w:tc>
          <w:tcPr>
            <w:tcW w:w="113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617F7C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6,259.34</w:t>
            </w:r>
          </w:p>
        </w:tc>
        <w:tc>
          <w:tcPr>
            <w:tcW w:w="70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362DEA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6F11EF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7108F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823" w:type="dxa"/>
            <w:gridSpan w:val="9"/>
            <w:vMerge w:val="restart"/>
            <w:tcBorders>
              <w:top w:val="single" w:color="auto" w:sz="4" w:space="0"/>
              <w:left w:val="nil"/>
              <w:bottom w:val="nil"/>
              <w:right w:val="nil"/>
            </w:tcBorders>
            <w:shd w:val="clear" w:color="auto" w:fill="auto"/>
            <w:vAlign w:val="center"/>
          </w:tcPr>
          <w:p w14:paraId="740C3B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注：本表反映单位本年度一般公共预算财政拨款、政府性基金预算财政拨款和国有资本经营预算财政拨款的总收支和年末结转结余情况。</w:t>
            </w:r>
          </w:p>
        </w:tc>
      </w:tr>
      <w:tr w14:paraId="67C7CA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10823" w:type="dxa"/>
            <w:gridSpan w:val="9"/>
            <w:vMerge w:val="continue"/>
            <w:tcBorders>
              <w:top w:val="nil"/>
              <w:left w:val="nil"/>
              <w:bottom w:val="nil"/>
              <w:right w:val="nil"/>
            </w:tcBorders>
            <w:shd w:val="clear" w:color="auto" w:fill="auto"/>
            <w:vAlign w:val="center"/>
          </w:tcPr>
          <w:p w14:paraId="005F5E49">
            <w:pPr>
              <w:jc w:val="left"/>
              <w:rPr>
                <w:rFonts w:hint="eastAsia" w:ascii="宋体" w:hAnsi="宋体" w:eastAsia="宋体" w:cs="宋体"/>
                <w:i w:val="0"/>
                <w:iCs w:val="0"/>
                <w:color w:val="000000"/>
                <w:sz w:val="20"/>
                <w:szCs w:val="20"/>
                <w:u w:val="none"/>
              </w:rPr>
            </w:pPr>
          </w:p>
        </w:tc>
      </w:tr>
    </w:tbl>
    <w:p w14:paraId="53551F77">
      <w:pPr>
        <w:sectPr>
          <w:pgSz w:w="11906" w:h="16838"/>
          <w:pgMar w:top="567" w:right="567" w:bottom="567" w:left="567" w:header="851" w:footer="992" w:gutter="0"/>
          <w:cols w:space="0" w:num="1"/>
          <w:docGrid w:type="lines" w:linePitch="312" w:charSpace="0"/>
        </w:sectPr>
      </w:pPr>
    </w:p>
    <w:tbl>
      <w:tblPr>
        <w:tblStyle w:val="7"/>
        <w:tblW w:w="897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29"/>
        <w:gridCol w:w="329"/>
        <w:gridCol w:w="329"/>
        <w:gridCol w:w="4059"/>
        <w:gridCol w:w="1240"/>
        <w:gridCol w:w="1139"/>
        <w:gridCol w:w="1546"/>
      </w:tblGrid>
      <w:tr w14:paraId="202DC1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jc w:val="center"/>
        </w:trPr>
        <w:tc>
          <w:tcPr>
            <w:tcW w:w="8971" w:type="dxa"/>
            <w:gridSpan w:val="7"/>
            <w:tcBorders>
              <w:top w:val="nil"/>
              <w:left w:val="nil"/>
              <w:bottom w:val="nil"/>
              <w:right w:val="nil"/>
            </w:tcBorders>
            <w:shd w:val="clear" w:color="auto" w:fill="auto"/>
            <w:noWrap/>
            <w:vAlign w:val="center"/>
          </w:tcPr>
          <w:p w14:paraId="6199F74E">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一般公共预算财政拨款支出决算表</w:t>
            </w:r>
          </w:p>
        </w:tc>
      </w:tr>
      <w:tr w14:paraId="258D5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329" w:type="dxa"/>
            <w:tcBorders>
              <w:top w:val="nil"/>
              <w:left w:val="nil"/>
              <w:bottom w:val="nil"/>
              <w:right w:val="nil"/>
            </w:tcBorders>
            <w:shd w:val="clear" w:color="auto" w:fill="auto"/>
            <w:noWrap/>
            <w:vAlign w:val="center"/>
          </w:tcPr>
          <w:p w14:paraId="0450CDDD">
            <w:pPr>
              <w:rPr>
                <w:rFonts w:hint="eastAsia" w:ascii="Arial" w:hAnsi="Arial" w:cs="Arial"/>
                <w:i w:val="0"/>
                <w:iCs w:val="0"/>
                <w:color w:val="000000"/>
                <w:sz w:val="20"/>
                <w:szCs w:val="20"/>
                <w:u w:val="none"/>
              </w:rPr>
            </w:pPr>
          </w:p>
        </w:tc>
        <w:tc>
          <w:tcPr>
            <w:tcW w:w="329" w:type="dxa"/>
            <w:tcBorders>
              <w:top w:val="nil"/>
              <w:left w:val="nil"/>
              <w:bottom w:val="nil"/>
              <w:right w:val="nil"/>
            </w:tcBorders>
            <w:shd w:val="clear" w:color="auto" w:fill="auto"/>
            <w:noWrap/>
            <w:vAlign w:val="center"/>
          </w:tcPr>
          <w:p w14:paraId="33A81229">
            <w:pPr>
              <w:rPr>
                <w:rFonts w:hint="default" w:ascii="Arial" w:hAnsi="Arial" w:cs="Arial"/>
                <w:i w:val="0"/>
                <w:iCs w:val="0"/>
                <w:color w:val="000000"/>
                <w:sz w:val="20"/>
                <w:szCs w:val="20"/>
                <w:u w:val="none"/>
              </w:rPr>
            </w:pPr>
          </w:p>
        </w:tc>
        <w:tc>
          <w:tcPr>
            <w:tcW w:w="329" w:type="dxa"/>
            <w:tcBorders>
              <w:top w:val="nil"/>
              <w:left w:val="nil"/>
              <w:bottom w:val="nil"/>
              <w:right w:val="nil"/>
            </w:tcBorders>
            <w:shd w:val="clear" w:color="auto" w:fill="auto"/>
            <w:noWrap/>
            <w:vAlign w:val="center"/>
          </w:tcPr>
          <w:p w14:paraId="52739CA4">
            <w:pPr>
              <w:rPr>
                <w:rFonts w:hint="default" w:ascii="Arial" w:hAnsi="Arial" w:cs="Arial"/>
                <w:i w:val="0"/>
                <w:iCs w:val="0"/>
                <w:color w:val="000000"/>
                <w:sz w:val="20"/>
                <w:szCs w:val="20"/>
                <w:u w:val="none"/>
              </w:rPr>
            </w:pPr>
          </w:p>
        </w:tc>
        <w:tc>
          <w:tcPr>
            <w:tcW w:w="4059" w:type="dxa"/>
            <w:tcBorders>
              <w:top w:val="nil"/>
              <w:left w:val="nil"/>
              <w:bottom w:val="nil"/>
              <w:right w:val="nil"/>
            </w:tcBorders>
            <w:shd w:val="clear" w:color="auto" w:fill="auto"/>
            <w:noWrap/>
            <w:vAlign w:val="center"/>
          </w:tcPr>
          <w:p w14:paraId="31CC43A6">
            <w:pPr>
              <w:rPr>
                <w:rFonts w:hint="default" w:ascii="Arial" w:hAnsi="Arial" w:cs="Arial"/>
                <w:i w:val="0"/>
                <w:iCs w:val="0"/>
                <w:color w:val="000000"/>
                <w:sz w:val="20"/>
                <w:szCs w:val="20"/>
                <w:u w:val="none"/>
              </w:rPr>
            </w:pPr>
          </w:p>
        </w:tc>
        <w:tc>
          <w:tcPr>
            <w:tcW w:w="1240" w:type="dxa"/>
            <w:tcBorders>
              <w:top w:val="nil"/>
              <w:left w:val="nil"/>
              <w:bottom w:val="nil"/>
              <w:right w:val="nil"/>
            </w:tcBorders>
            <w:shd w:val="clear" w:color="auto" w:fill="auto"/>
            <w:noWrap/>
            <w:vAlign w:val="center"/>
          </w:tcPr>
          <w:p w14:paraId="3CA047A0">
            <w:pPr>
              <w:rPr>
                <w:rFonts w:hint="default" w:ascii="Arial" w:hAnsi="Arial" w:cs="Arial"/>
                <w:i w:val="0"/>
                <w:iCs w:val="0"/>
                <w:color w:val="000000"/>
                <w:sz w:val="20"/>
                <w:szCs w:val="20"/>
                <w:u w:val="none"/>
              </w:rPr>
            </w:pPr>
          </w:p>
        </w:tc>
        <w:tc>
          <w:tcPr>
            <w:tcW w:w="1139" w:type="dxa"/>
            <w:tcBorders>
              <w:top w:val="nil"/>
              <w:left w:val="nil"/>
              <w:bottom w:val="nil"/>
              <w:right w:val="nil"/>
            </w:tcBorders>
            <w:shd w:val="clear" w:color="auto" w:fill="auto"/>
            <w:noWrap/>
            <w:vAlign w:val="center"/>
          </w:tcPr>
          <w:p w14:paraId="08C974B0">
            <w:pPr>
              <w:rPr>
                <w:rFonts w:hint="default" w:ascii="Arial" w:hAnsi="Arial" w:cs="Arial"/>
                <w:i w:val="0"/>
                <w:iCs w:val="0"/>
                <w:color w:val="000000"/>
                <w:sz w:val="20"/>
                <w:szCs w:val="20"/>
                <w:u w:val="none"/>
              </w:rPr>
            </w:pPr>
          </w:p>
        </w:tc>
        <w:tc>
          <w:tcPr>
            <w:tcW w:w="1546" w:type="dxa"/>
            <w:tcBorders>
              <w:top w:val="nil"/>
              <w:left w:val="nil"/>
              <w:bottom w:val="nil"/>
              <w:right w:val="nil"/>
            </w:tcBorders>
            <w:shd w:val="clear" w:color="auto" w:fill="auto"/>
            <w:noWrap/>
            <w:vAlign w:val="center"/>
          </w:tcPr>
          <w:p w14:paraId="43EC3605">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公开05表</w:t>
            </w:r>
          </w:p>
        </w:tc>
      </w:tr>
      <w:tr w14:paraId="0C7435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7425" w:type="dxa"/>
            <w:gridSpan w:val="6"/>
            <w:tcBorders>
              <w:top w:val="nil"/>
              <w:left w:val="nil"/>
              <w:bottom w:val="nil"/>
              <w:right w:val="nil"/>
            </w:tcBorders>
            <w:shd w:val="clear" w:color="auto" w:fill="auto"/>
            <w:noWrap/>
            <w:vAlign w:val="center"/>
          </w:tcPr>
          <w:p w14:paraId="7B27B134">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单位：中国共产党灵寿县委员会组织部(本级)       2022年度</w:t>
            </w:r>
          </w:p>
        </w:tc>
        <w:tc>
          <w:tcPr>
            <w:tcW w:w="1546" w:type="dxa"/>
            <w:tcBorders>
              <w:top w:val="nil"/>
              <w:left w:val="nil"/>
              <w:bottom w:val="nil"/>
              <w:right w:val="nil"/>
            </w:tcBorders>
            <w:shd w:val="clear" w:color="auto" w:fill="auto"/>
            <w:noWrap/>
            <w:vAlign w:val="center"/>
          </w:tcPr>
          <w:p w14:paraId="73187958">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62715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4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21E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3925" w:type="dxa"/>
            <w:gridSpan w:val="3"/>
            <w:tcBorders>
              <w:top w:val="single" w:color="000000" w:sz="4" w:space="0"/>
              <w:left w:val="nil"/>
              <w:bottom w:val="single" w:color="000000" w:sz="4" w:space="0"/>
              <w:right w:val="single" w:color="000000" w:sz="4" w:space="0"/>
            </w:tcBorders>
            <w:shd w:val="clear" w:color="auto" w:fill="auto"/>
            <w:vAlign w:val="center"/>
          </w:tcPr>
          <w:p w14:paraId="5B3FDE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r>
      <w:tr w14:paraId="06A82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87" w:type="dxa"/>
            <w:gridSpan w:val="3"/>
            <w:vMerge w:val="restart"/>
            <w:tcBorders>
              <w:top w:val="nil"/>
              <w:left w:val="single" w:color="000000" w:sz="4" w:space="0"/>
              <w:bottom w:val="single" w:color="000000" w:sz="4" w:space="0"/>
              <w:right w:val="single" w:color="000000" w:sz="4" w:space="0"/>
            </w:tcBorders>
            <w:shd w:val="clear" w:color="auto" w:fill="auto"/>
            <w:vAlign w:val="center"/>
          </w:tcPr>
          <w:p w14:paraId="0555BE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4059" w:type="dxa"/>
            <w:vMerge w:val="restart"/>
            <w:tcBorders>
              <w:top w:val="nil"/>
              <w:left w:val="nil"/>
              <w:bottom w:val="single" w:color="000000" w:sz="4" w:space="0"/>
              <w:right w:val="single" w:color="000000" w:sz="4" w:space="0"/>
            </w:tcBorders>
            <w:shd w:val="clear" w:color="auto" w:fill="auto"/>
            <w:noWrap/>
            <w:vAlign w:val="center"/>
          </w:tcPr>
          <w:p w14:paraId="24AF99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40" w:type="dxa"/>
            <w:vMerge w:val="restart"/>
            <w:tcBorders>
              <w:top w:val="nil"/>
              <w:left w:val="nil"/>
              <w:bottom w:val="single" w:color="000000" w:sz="4" w:space="0"/>
              <w:right w:val="single" w:color="000000" w:sz="4" w:space="0"/>
            </w:tcBorders>
            <w:shd w:val="clear" w:color="auto" w:fill="auto"/>
            <w:vAlign w:val="center"/>
          </w:tcPr>
          <w:p w14:paraId="3F9B22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139" w:type="dxa"/>
            <w:vMerge w:val="restart"/>
            <w:tcBorders>
              <w:top w:val="nil"/>
              <w:left w:val="nil"/>
              <w:bottom w:val="single" w:color="000000" w:sz="4" w:space="0"/>
              <w:right w:val="single" w:color="000000" w:sz="4" w:space="0"/>
            </w:tcBorders>
            <w:shd w:val="clear" w:color="auto" w:fill="auto"/>
            <w:vAlign w:val="center"/>
          </w:tcPr>
          <w:p w14:paraId="24EABC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546" w:type="dxa"/>
            <w:vMerge w:val="restart"/>
            <w:tcBorders>
              <w:top w:val="nil"/>
              <w:left w:val="nil"/>
              <w:bottom w:val="single" w:color="000000" w:sz="4" w:space="0"/>
              <w:right w:val="single" w:color="000000" w:sz="4" w:space="0"/>
            </w:tcBorders>
            <w:shd w:val="clear" w:color="auto" w:fill="auto"/>
            <w:vAlign w:val="center"/>
          </w:tcPr>
          <w:p w14:paraId="099BF5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14:paraId="7639CD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7" w:hRule="atLeast"/>
          <w:jc w:val="center"/>
        </w:trPr>
        <w:tc>
          <w:tcPr>
            <w:tcW w:w="987" w:type="dxa"/>
            <w:gridSpan w:val="3"/>
            <w:vMerge w:val="continue"/>
            <w:tcBorders>
              <w:top w:val="nil"/>
              <w:left w:val="single" w:color="000000" w:sz="4" w:space="0"/>
              <w:bottom w:val="single" w:color="000000" w:sz="4" w:space="0"/>
              <w:right w:val="single" w:color="000000" w:sz="4" w:space="0"/>
            </w:tcBorders>
            <w:shd w:val="clear" w:color="auto" w:fill="auto"/>
            <w:vAlign w:val="center"/>
          </w:tcPr>
          <w:p w14:paraId="512173B3">
            <w:pPr>
              <w:jc w:val="center"/>
              <w:rPr>
                <w:rFonts w:hint="eastAsia" w:ascii="宋体" w:hAnsi="宋体" w:eastAsia="宋体" w:cs="宋体"/>
                <w:i w:val="0"/>
                <w:iCs w:val="0"/>
                <w:color w:val="000000"/>
                <w:sz w:val="22"/>
                <w:szCs w:val="22"/>
                <w:u w:val="none"/>
              </w:rPr>
            </w:pPr>
          </w:p>
        </w:tc>
        <w:tc>
          <w:tcPr>
            <w:tcW w:w="4059" w:type="dxa"/>
            <w:vMerge w:val="continue"/>
            <w:tcBorders>
              <w:top w:val="nil"/>
              <w:left w:val="nil"/>
              <w:bottom w:val="single" w:color="000000" w:sz="4" w:space="0"/>
              <w:right w:val="single" w:color="000000" w:sz="4" w:space="0"/>
            </w:tcBorders>
            <w:shd w:val="clear" w:color="auto" w:fill="auto"/>
            <w:noWrap/>
            <w:vAlign w:val="center"/>
          </w:tcPr>
          <w:p w14:paraId="19473FDC">
            <w:pPr>
              <w:jc w:val="center"/>
              <w:rPr>
                <w:rFonts w:hint="eastAsia" w:ascii="宋体" w:hAnsi="宋体" w:eastAsia="宋体" w:cs="宋体"/>
                <w:i w:val="0"/>
                <w:iCs w:val="0"/>
                <w:color w:val="000000"/>
                <w:sz w:val="22"/>
                <w:szCs w:val="22"/>
                <w:u w:val="none"/>
              </w:rPr>
            </w:pPr>
          </w:p>
        </w:tc>
        <w:tc>
          <w:tcPr>
            <w:tcW w:w="1240" w:type="dxa"/>
            <w:vMerge w:val="continue"/>
            <w:tcBorders>
              <w:top w:val="nil"/>
              <w:left w:val="nil"/>
              <w:bottom w:val="single" w:color="000000" w:sz="4" w:space="0"/>
              <w:right w:val="single" w:color="000000" w:sz="4" w:space="0"/>
            </w:tcBorders>
            <w:shd w:val="clear" w:color="auto" w:fill="auto"/>
            <w:vAlign w:val="center"/>
          </w:tcPr>
          <w:p w14:paraId="3D281658">
            <w:pPr>
              <w:jc w:val="center"/>
              <w:rPr>
                <w:rFonts w:hint="eastAsia" w:ascii="宋体" w:hAnsi="宋体" w:eastAsia="宋体" w:cs="宋体"/>
                <w:i w:val="0"/>
                <w:iCs w:val="0"/>
                <w:color w:val="000000"/>
                <w:sz w:val="22"/>
                <w:szCs w:val="22"/>
                <w:u w:val="none"/>
              </w:rPr>
            </w:pPr>
          </w:p>
        </w:tc>
        <w:tc>
          <w:tcPr>
            <w:tcW w:w="1139" w:type="dxa"/>
            <w:vMerge w:val="continue"/>
            <w:tcBorders>
              <w:top w:val="nil"/>
              <w:left w:val="nil"/>
              <w:bottom w:val="single" w:color="000000" w:sz="4" w:space="0"/>
              <w:right w:val="single" w:color="000000" w:sz="4" w:space="0"/>
            </w:tcBorders>
            <w:shd w:val="clear" w:color="auto" w:fill="auto"/>
            <w:vAlign w:val="center"/>
          </w:tcPr>
          <w:p w14:paraId="135532BD">
            <w:pPr>
              <w:jc w:val="center"/>
              <w:rPr>
                <w:rFonts w:hint="eastAsia" w:ascii="宋体" w:hAnsi="宋体" w:eastAsia="宋体" w:cs="宋体"/>
                <w:i w:val="0"/>
                <w:iCs w:val="0"/>
                <w:color w:val="000000"/>
                <w:sz w:val="22"/>
                <w:szCs w:val="22"/>
                <w:u w:val="none"/>
              </w:rPr>
            </w:pPr>
          </w:p>
        </w:tc>
        <w:tc>
          <w:tcPr>
            <w:tcW w:w="1546" w:type="dxa"/>
            <w:vMerge w:val="continue"/>
            <w:tcBorders>
              <w:top w:val="nil"/>
              <w:left w:val="nil"/>
              <w:bottom w:val="single" w:color="000000" w:sz="4" w:space="0"/>
              <w:right w:val="single" w:color="000000" w:sz="4" w:space="0"/>
            </w:tcBorders>
            <w:shd w:val="clear" w:color="auto" w:fill="auto"/>
            <w:vAlign w:val="center"/>
          </w:tcPr>
          <w:p w14:paraId="15B47BA6">
            <w:pPr>
              <w:jc w:val="center"/>
              <w:rPr>
                <w:rFonts w:hint="eastAsia" w:ascii="宋体" w:hAnsi="宋体" w:eastAsia="宋体" w:cs="宋体"/>
                <w:i w:val="0"/>
                <w:iCs w:val="0"/>
                <w:color w:val="000000"/>
                <w:sz w:val="22"/>
                <w:szCs w:val="22"/>
                <w:u w:val="none"/>
              </w:rPr>
            </w:pPr>
          </w:p>
        </w:tc>
      </w:tr>
      <w:tr w14:paraId="20B39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87" w:type="dxa"/>
            <w:gridSpan w:val="3"/>
            <w:vMerge w:val="continue"/>
            <w:tcBorders>
              <w:top w:val="nil"/>
              <w:left w:val="single" w:color="000000" w:sz="4" w:space="0"/>
              <w:bottom w:val="single" w:color="000000" w:sz="4" w:space="0"/>
              <w:right w:val="single" w:color="000000" w:sz="4" w:space="0"/>
            </w:tcBorders>
            <w:shd w:val="clear" w:color="auto" w:fill="auto"/>
            <w:vAlign w:val="center"/>
          </w:tcPr>
          <w:p w14:paraId="74623D76">
            <w:pPr>
              <w:jc w:val="center"/>
              <w:rPr>
                <w:rFonts w:hint="eastAsia" w:ascii="宋体" w:hAnsi="宋体" w:eastAsia="宋体" w:cs="宋体"/>
                <w:i w:val="0"/>
                <w:iCs w:val="0"/>
                <w:color w:val="000000"/>
                <w:sz w:val="22"/>
                <w:szCs w:val="22"/>
                <w:u w:val="none"/>
              </w:rPr>
            </w:pPr>
          </w:p>
        </w:tc>
        <w:tc>
          <w:tcPr>
            <w:tcW w:w="4059" w:type="dxa"/>
            <w:vMerge w:val="continue"/>
            <w:tcBorders>
              <w:top w:val="nil"/>
              <w:left w:val="nil"/>
              <w:bottom w:val="single" w:color="000000" w:sz="4" w:space="0"/>
              <w:right w:val="single" w:color="000000" w:sz="4" w:space="0"/>
            </w:tcBorders>
            <w:shd w:val="clear" w:color="auto" w:fill="auto"/>
            <w:noWrap/>
            <w:vAlign w:val="center"/>
          </w:tcPr>
          <w:p w14:paraId="55897369">
            <w:pPr>
              <w:jc w:val="center"/>
              <w:rPr>
                <w:rFonts w:hint="eastAsia" w:ascii="宋体" w:hAnsi="宋体" w:eastAsia="宋体" w:cs="宋体"/>
                <w:i w:val="0"/>
                <w:iCs w:val="0"/>
                <w:color w:val="000000"/>
                <w:sz w:val="22"/>
                <w:szCs w:val="22"/>
                <w:u w:val="none"/>
              </w:rPr>
            </w:pPr>
          </w:p>
        </w:tc>
        <w:tc>
          <w:tcPr>
            <w:tcW w:w="1240" w:type="dxa"/>
            <w:vMerge w:val="continue"/>
            <w:tcBorders>
              <w:top w:val="nil"/>
              <w:left w:val="nil"/>
              <w:bottom w:val="single" w:color="000000" w:sz="4" w:space="0"/>
              <w:right w:val="single" w:color="000000" w:sz="4" w:space="0"/>
            </w:tcBorders>
            <w:shd w:val="clear" w:color="auto" w:fill="auto"/>
            <w:vAlign w:val="center"/>
          </w:tcPr>
          <w:p w14:paraId="0966F5D3">
            <w:pPr>
              <w:jc w:val="center"/>
              <w:rPr>
                <w:rFonts w:hint="eastAsia" w:ascii="宋体" w:hAnsi="宋体" w:eastAsia="宋体" w:cs="宋体"/>
                <w:i w:val="0"/>
                <w:iCs w:val="0"/>
                <w:color w:val="000000"/>
                <w:sz w:val="22"/>
                <w:szCs w:val="22"/>
                <w:u w:val="none"/>
              </w:rPr>
            </w:pPr>
          </w:p>
        </w:tc>
        <w:tc>
          <w:tcPr>
            <w:tcW w:w="1139" w:type="dxa"/>
            <w:vMerge w:val="continue"/>
            <w:tcBorders>
              <w:top w:val="nil"/>
              <w:left w:val="nil"/>
              <w:bottom w:val="single" w:color="000000" w:sz="4" w:space="0"/>
              <w:right w:val="single" w:color="000000" w:sz="4" w:space="0"/>
            </w:tcBorders>
            <w:shd w:val="clear" w:color="auto" w:fill="auto"/>
            <w:vAlign w:val="center"/>
          </w:tcPr>
          <w:p w14:paraId="4B208209">
            <w:pPr>
              <w:jc w:val="center"/>
              <w:rPr>
                <w:rFonts w:hint="eastAsia" w:ascii="宋体" w:hAnsi="宋体" w:eastAsia="宋体" w:cs="宋体"/>
                <w:i w:val="0"/>
                <w:iCs w:val="0"/>
                <w:color w:val="000000"/>
                <w:sz w:val="22"/>
                <w:szCs w:val="22"/>
                <w:u w:val="none"/>
              </w:rPr>
            </w:pPr>
          </w:p>
        </w:tc>
        <w:tc>
          <w:tcPr>
            <w:tcW w:w="1546" w:type="dxa"/>
            <w:vMerge w:val="continue"/>
            <w:tcBorders>
              <w:top w:val="nil"/>
              <w:left w:val="nil"/>
              <w:bottom w:val="single" w:color="000000" w:sz="4" w:space="0"/>
              <w:right w:val="single" w:color="000000" w:sz="4" w:space="0"/>
            </w:tcBorders>
            <w:shd w:val="clear" w:color="auto" w:fill="auto"/>
            <w:vAlign w:val="center"/>
          </w:tcPr>
          <w:p w14:paraId="45101A6C">
            <w:pPr>
              <w:jc w:val="center"/>
              <w:rPr>
                <w:rFonts w:hint="eastAsia" w:ascii="宋体" w:hAnsi="宋体" w:eastAsia="宋体" w:cs="宋体"/>
                <w:i w:val="0"/>
                <w:iCs w:val="0"/>
                <w:color w:val="000000"/>
                <w:sz w:val="22"/>
                <w:szCs w:val="22"/>
                <w:u w:val="none"/>
              </w:rPr>
            </w:pPr>
          </w:p>
        </w:tc>
      </w:tr>
      <w:tr w14:paraId="6D50A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46" w:type="dxa"/>
            <w:gridSpan w:val="4"/>
            <w:tcBorders>
              <w:top w:val="nil"/>
              <w:left w:val="single" w:color="000000" w:sz="4" w:space="0"/>
              <w:bottom w:val="single" w:color="000000" w:sz="4" w:space="0"/>
              <w:right w:val="single" w:color="000000" w:sz="4" w:space="0"/>
            </w:tcBorders>
            <w:shd w:val="clear" w:color="auto" w:fill="auto"/>
            <w:noWrap/>
            <w:vAlign w:val="center"/>
          </w:tcPr>
          <w:p w14:paraId="2CE9CE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240" w:type="dxa"/>
            <w:tcBorders>
              <w:top w:val="nil"/>
              <w:left w:val="nil"/>
              <w:bottom w:val="single" w:color="000000" w:sz="4" w:space="0"/>
              <w:right w:val="single" w:color="000000" w:sz="4" w:space="0"/>
            </w:tcBorders>
            <w:shd w:val="clear" w:color="auto" w:fill="auto"/>
            <w:noWrap/>
            <w:vAlign w:val="center"/>
          </w:tcPr>
          <w:p w14:paraId="2083E8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139" w:type="dxa"/>
            <w:tcBorders>
              <w:top w:val="nil"/>
              <w:left w:val="nil"/>
              <w:bottom w:val="single" w:color="000000" w:sz="4" w:space="0"/>
              <w:right w:val="single" w:color="000000" w:sz="4" w:space="0"/>
            </w:tcBorders>
            <w:shd w:val="clear" w:color="auto" w:fill="auto"/>
            <w:noWrap/>
            <w:vAlign w:val="center"/>
          </w:tcPr>
          <w:p w14:paraId="3E231F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46" w:type="dxa"/>
            <w:tcBorders>
              <w:top w:val="nil"/>
              <w:left w:val="nil"/>
              <w:bottom w:val="single" w:color="000000" w:sz="4" w:space="0"/>
              <w:right w:val="single" w:color="000000" w:sz="4" w:space="0"/>
            </w:tcBorders>
            <w:shd w:val="clear" w:color="auto" w:fill="auto"/>
            <w:noWrap/>
            <w:vAlign w:val="center"/>
          </w:tcPr>
          <w:p w14:paraId="3B12B5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14:paraId="034D79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46" w:type="dxa"/>
            <w:gridSpan w:val="4"/>
            <w:tcBorders>
              <w:top w:val="nil"/>
              <w:left w:val="single" w:color="000000" w:sz="4" w:space="0"/>
              <w:bottom w:val="single" w:color="000000" w:sz="4" w:space="0"/>
              <w:right w:val="single" w:color="000000" w:sz="4" w:space="0"/>
            </w:tcBorders>
            <w:shd w:val="clear" w:color="auto" w:fill="auto"/>
            <w:noWrap/>
            <w:vAlign w:val="center"/>
          </w:tcPr>
          <w:p w14:paraId="19CB87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240" w:type="dxa"/>
            <w:tcBorders>
              <w:top w:val="nil"/>
              <w:left w:val="nil"/>
              <w:bottom w:val="single" w:color="000000" w:sz="4" w:space="0"/>
              <w:right w:val="single" w:color="000000" w:sz="4" w:space="0"/>
            </w:tcBorders>
            <w:shd w:val="clear" w:color="auto" w:fill="auto"/>
            <w:noWrap/>
            <w:vAlign w:val="center"/>
          </w:tcPr>
          <w:p w14:paraId="347AF166">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6,259.34</w:t>
            </w:r>
          </w:p>
        </w:tc>
        <w:tc>
          <w:tcPr>
            <w:tcW w:w="1139" w:type="dxa"/>
            <w:tcBorders>
              <w:top w:val="nil"/>
              <w:left w:val="nil"/>
              <w:bottom w:val="single" w:color="000000" w:sz="4" w:space="0"/>
              <w:right w:val="single" w:color="000000" w:sz="4" w:space="0"/>
            </w:tcBorders>
            <w:shd w:val="clear" w:color="auto" w:fill="auto"/>
            <w:noWrap/>
            <w:vAlign w:val="center"/>
          </w:tcPr>
          <w:p w14:paraId="168D2902">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366.59</w:t>
            </w:r>
          </w:p>
        </w:tc>
        <w:tc>
          <w:tcPr>
            <w:tcW w:w="1546" w:type="dxa"/>
            <w:tcBorders>
              <w:top w:val="nil"/>
              <w:left w:val="nil"/>
              <w:bottom w:val="single" w:color="000000" w:sz="4" w:space="0"/>
              <w:right w:val="single" w:color="000000" w:sz="4" w:space="0"/>
            </w:tcBorders>
            <w:shd w:val="clear" w:color="auto" w:fill="auto"/>
            <w:noWrap/>
            <w:vAlign w:val="center"/>
          </w:tcPr>
          <w:p w14:paraId="27A5DAF6">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5,892.75</w:t>
            </w:r>
          </w:p>
        </w:tc>
      </w:tr>
      <w:tr w14:paraId="27354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6E97844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4059" w:type="dxa"/>
            <w:tcBorders>
              <w:top w:val="nil"/>
              <w:left w:val="nil"/>
              <w:bottom w:val="single" w:color="000000" w:sz="4" w:space="0"/>
              <w:right w:val="single" w:color="000000" w:sz="4" w:space="0"/>
            </w:tcBorders>
            <w:shd w:val="clear" w:color="auto" w:fill="auto"/>
            <w:noWrap/>
            <w:vAlign w:val="center"/>
          </w:tcPr>
          <w:p w14:paraId="395CA54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1240" w:type="dxa"/>
            <w:tcBorders>
              <w:top w:val="nil"/>
              <w:left w:val="nil"/>
              <w:bottom w:val="single" w:color="000000" w:sz="4" w:space="0"/>
              <w:right w:val="single" w:color="000000" w:sz="4" w:space="0"/>
            </w:tcBorders>
            <w:shd w:val="clear" w:color="auto" w:fill="auto"/>
            <w:noWrap/>
            <w:vAlign w:val="center"/>
          </w:tcPr>
          <w:p w14:paraId="3228853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1,232.25</w:t>
            </w:r>
          </w:p>
        </w:tc>
        <w:tc>
          <w:tcPr>
            <w:tcW w:w="1139" w:type="dxa"/>
            <w:tcBorders>
              <w:top w:val="nil"/>
              <w:left w:val="nil"/>
              <w:bottom w:val="single" w:color="000000" w:sz="4" w:space="0"/>
              <w:right w:val="single" w:color="000000" w:sz="4" w:space="0"/>
            </w:tcBorders>
            <w:shd w:val="clear" w:color="auto" w:fill="auto"/>
            <w:noWrap/>
            <w:vAlign w:val="center"/>
          </w:tcPr>
          <w:p w14:paraId="024CCD1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289.58</w:t>
            </w:r>
          </w:p>
        </w:tc>
        <w:tc>
          <w:tcPr>
            <w:tcW w:w="1546" w:type="dxa"/>
            <w:tcBorders>
              <w:top w:val="nil"/>
              <w:left w:val="nil"/>
              <w:bottom w:val="single" w:color="000000" w:sz="4" w:space="0"/>
              <w:right w:val="single" w:color="000000" w:sz="4" w:space="0"/>
            </w:tcBorders>
            <w:shd w:val="clear" w:color="auto" w:fill="auto"/>
            <w:noWrap/>
            <w:vAlign w:val="center"/>
          </w:tcPr>
          <w:p w14:paraId="0D943B7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942.66</w:t>
            </w:r>
          </w:p>
        </w:tc>
      </w:tr>
      <w:tr w14:paraId="2FD9CF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1225351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20132</w:t>
            </w:r>
          </w:p>
        </w:tc>
        <w:tc>
          <w:tcPr>
            <w:tcW w:w="4059" w:type="dxa"/>
            <w:tcBorders>
              <w:top w:val="nil"/>
              <w:left w:val="nil"/>
              <w:bottom w:val="single" w:color="000000" w:sz="4" w:space="0"/>
              <w:right w:val="single" w:color="000000" w:sz="4" w:space="0"/>
            </w:tcBorders>
            <w:shd w:val="clear" w:color="auto" w:fill="auto"/>
            <w:noWrap/>
            <w:vAlign w:val="center"/>
          </w:tcPr>
          <w:p w14:paraId="2AB0B60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组织事务</w:t>
            </w:r>
          </w:p>
        </w:tc>
        <w:tc>
          <w:tcPr>
            <w:tcW w:w="1240" w:type="dxa"/>
            <w:tcBorders>
              <w:top w:val="nil"/>
              <w:left w:val="nil"/>
              <w:bottom w:val="single" w:color="000000" w:sz="4" w:space="0"/>
              <w:right w:val="single" w:color="000000" w:sz="4" w:space="0"/>
            </w:tcBorders>
            <w:shd w:val="clear" w:color="auto" w:fill="auto"/>
            <w:noWrap/>
            <w:vAlign w:val="center"/>
          </w:tcPr>
          <w:p w14:paraId="3F5F7EC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1,232.25</w:t>
            </w:r>
          </w:p>
        </w:tc>
        <w:tc>
          <w:tcPr>
            <w:tcW w:w="1139" w:type="dxa"/>
            <w:tcBorders>
              <w:top w:val="nil"/>
              <w:left w:val="nil"/>
              <w:bottom w:val="single" w:color="000000" w:sz="4" w:space="0"/>
              <w:right w:val="single" w:color="000000" w:sz="4" w:space="0"/>
            </w:tcBorders>
            <w:shd w:val="clear" w:color="auto" w:fill="auto"/>
            <w:noWrap/>
            <w:vAlign w:val="center"/>
          </w:tcPr>
          <w:p w14:paraId="76F1ADD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289.58</w:t>
            </w:r>
          </w:p>
        </w:tc>
        <w:tc>
          <w:tcPr>
            <w:tcW w:w="1546" w:type="dxa"/>
            <w:tcBorders>
              <w:top w:val="nil"/>
              <w:left w:val="nil"/>
              <w:bottom w:val="single" w:color="000000" w:sz="4" w:space="0"/>
              <w:right w:val="single" w:color="000000" w:sz="4" w:space="0"/>
            </w:tcBorders>
            <w:shd w:val="clear" w:color="auto" w:fill="auto"/>
            <w:noWrap/>
            <w:vAlign w:val="center"/>
          </w:tcPr>
          <w:p w14:paraId="21CC087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942.66</w:t>
            </w:r>
          </w:p>
        </w:tc>
      </w:tr>
      <w:tr w14:paraId="01E116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55EB696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2013201</w:t>
            </w:r>
          </w:p>
        </w:tc>
        <w:tc>
          <w:tcPr>
            <w:tcW w:w="4059" w:type="dxa"/>
            <w:tcBorders>
              <w:top w:val="nil"/>
              <w:left w:val="nil"/>
              <w:bottom w:val="single" w:color="000000" w:sz="4" w:space="0"/>
              <w:right w:val="single" w:color="000000" w:sz="4" w:space="0"/>
            </w:tcBorders>
            <w:shd w:val="clear" w:color="auto" w:fill="auto"/>
            <w:noWrap/>
            <w:vAlign w:val="center"/>
          </w:tcPr>
          <w:p w14:paraId="03E08CF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240" w:type="dxa"/>
            <w:tcBorders>
              <w:top w:val="nil"/>
              <w:left w:val="nil"/>
              <w:bottom w:val="single" w:color="000000" w:sz="4" w:space="0"/>
              <w:right w:val="single" w:color="000000" w:sz="4" w:space="0"/>
            </w:tcBorders>
            <w:shd w:val="clear" w:color="auto" w:fill="auto"/>
            <w:noWrap/>
            <w:vAlign w:val="center"/>
          </w:tcPr>
          <w:p w14:paraId="155DECA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289.58</w:t>
            </w:r>
          </w:p>
        </w:tc>
        <w:tc>
          <w:tcPr>
            <w:tcW w:w="1139" w:type="dxa"/>
            <w:tcBorders>
              <w:top w:val="nil"/>
              <w:left w:val="nil"/>
              <w:bottom w:val="single" w:color="000000" w:sz="4" w:space="0"/>
              <w:right w:val="single" w:color="000000" w:sz="4" w:space="0"/>
            </w:tcBorders>
            <w:shd w:val="clear" w:color="auto" w:fill="auto"/>
            <w:noWrap/>
            <w:vAlign w:val="center"/>
          </w:tcPr>
          <w:p w14:paraId="055808C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289.58</w:t>
            </w:r>
          </w:p>
        </w:tc>
        <w:tc>
          <w:tcPr>
            <w:tcW w:w="1546" w:type="dxa"/>
            <w:tcBorders>
              <w:top w:val="nil"/>
              <w:left w:val="nil"/>
              <w:bottom w:val="single" w:color="000000" w:sz="4" w:space="0"/>
              <w:right w:val="single" w:color="000000" w:sz="4" w:space="0"/>
            </w:tcBorders>
            <w:shd w:val="clear" w:color="auto" w:fill="auto"/>
            <w:noWrap/>
            <w:vAlign w:val="center"/>
          </w:tcPr>
          <w:p w14:paraId="2749250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6C36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7171650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2013299</w:t>
            </w:r>
          </w:p>
        </w:tc>
        <w:tc>
          <w:tcPr>
            <w:tcW w:w="4059" w:type="dxa"/>
            <w:tcBorders>
              <w:top w:val="nil"/>
              <w:left w:val="nil"/>
              <w:bottom w:val="single" w:color="000000" w:sz="4" w:space="0"/>
              <w:right w:val="single" w:color="000000" w:sz="4" w:space="0"/>
            </w:tcBorders>
            <w:shd w:val="clear" w:color="auto" w:fill="auto"/>
            <w:noWrap/>
            <w:vAlign w:val="center"/>
          </w:tcPr>
          <w:p w14:paraId="10289DD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其他组织事务支出</w:t>
            </w:r>
          </w:p>
        </w:tc>
        <w:tc>
          <w:tcPr>
            <w:tcW w:w="1240" w:type="dxa"/>
            <w:tcBorders>
              <w:top w:val="nil"/>
              <w:left w:val="nil"/>
              <w:bottom w:val="single" w:color="000000" w:sz="4" w:space="0"/>
              <w:right w:val="single" w:color="000000" w:sz="4" w:space="0"/>
            </w:tcBorders>
            <w:shd w:val="clear" w:color="auto" w:fill="auto"/>
            <w:noWrap/>
            <w:vAlign w:val="center"/>
          </w:tcPr>
          <w:p w14:paraId="3FA51D9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942.66</w:t>
            </w:r>
          </w:p>
        </w:tc>
        <w:tc>
          <w:tcPr>
            <w:tcW w:w="1139" w:type="dxa"/>
            <w:tcBorders>
              <w:top w:val="nil"/>
              <w:left w:val="nil"/>
              <w:bottom w:val="single" w:color="000000" w:sz="4" w:space="0"/>
              <w:right w:val="single" w:color="000000" w:sz="4" w:space="0"/>
            </w:tcBorders>
            <w:shd w:val="clear" w:color="auto" w:fill="auto"/>
            <w:noWrap/>
            <w:vAlign w:val="center"/>
          </w:tcPr>
          <w:p w14:paraId="739508C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46" w:type="dxa"/>
            <w:tcBorders>
              <w:top w:val="nil"/>
              <w:left w:val="nil"/>
              <w:bottom w:val="single" w:color="000000" w:sz="4" w:space="0"/>
              <w:right w:val="single" w:color="000000" w:sz="4" w:space="0"/>
            </w:tcBorders>
            <w:shd w:val="clear" w:color="auto" w:fill="auto"/>
            <w:noWrap/>
            <w:vAlign w:val="center"/>
          </w:tcPr>
          <w:p w14:paraId="767E450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942.66</w:t>
            </w:r>
          </w:p>
        </w:tc>
      </w:tr>
      <w:tr w14:paraId="54301F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02E2ABA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4059" w:type="dxa"/>
            <w:tcBorders>
              <w:top w:val="nil"/>
              <w:left w:val="nil"/>
              <w:bottom w:val="single" w:color="000000" w:sz="4" w:space="0"/>
              <w:right w:val="single" w:color="000000" w:sz="4" w:space="0"/>
            </w:tcBorders>
            <w:shd w:val="clear" w:color="auto" w:fill="auto"/>
            <w:noWrap/>
            <w:vAlign w:val="center"/>
          </w:tcPr>
          <w:p w14:paraId="76FD23D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240" w:type="dxa"/>
            <w:tcBorders>
              <w:top w:val="nil"/>
              <w:left w:val="nil"/>
              <w:bottom w:val="single" w:color="000000" w:sz="4" w:space="0"/>
              <w:right w:val="single" w:color="000000" w:sz="4" w:space="0"/>
            </w:tcBorders>
            <w:shd w:val="clear" w:color="auto" w:fill="auto"/>
            <w:noWrap/>
            <w:vAlign w:val="center"/>
          </w:tcPr>
          <w:p w14:paraId="69303C0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86.24</w:t>
            </w:r>
          </w:p>
        </w:tc>
        <w:tc>
          <w:tcPr>
            <w:tcW w:w="1139" w:type="dxa"/>
            <w:tcBorders>
              <w:top w:val="nil"/>
              <w:left w:val="nil"/>
              <w:bottom w:val="single" w:color="000000" w:sz="4" w:space="0"/>
              <w:right w:val="single" w:color="000000" w:sz="4" w:space="0"/>
            </w:tcBorders>
            <w:shd w:val="clear" w:color="auto" w:fill="auto"/>
            <w:noWrap/>
            <w:vAlign w:val="center"/>
          </w:tcPr>
          <w:p w14:paraId="6AA4562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39.35</w:t>
            </w:r>
          </w:p>
        </w:tc>
        <w:tc>
          <w:tcPr>
            <w:tcW w:w="1546" w:type="dxa"/>
            <w:tcBorders>
              <w:top w:val="nil"/>
              <w:left w:val="nil"/>
              <w:bottom w:val="single" w:color="000000" w:sz="4" w:space="0"/>
              <w:right w:val="single" w:color="000000" w:sz="4" w:space="0"/>
            </w:tcBorders>
            <w:shd w:val="clear" w:color="auto" w:fill="auto"/>
            <w:noWrap/>
            <w:vAlign w:val="center"/>
          </w:tcPr>
          <w:p w14:paraId="5A65890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46.89</w:t>
            </w:r>
          </w:p>
        </w:tc>
      </w:tr>
      <w:tr w14:paraId="4B5890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231A9BD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4059" w:type="dxa"/>
            <w:tcBorders>
              <w:top w:val="nil"/>
              <w:left w:val="nil"/>
              <w:bottom w:val="single" w:color="000000" w:sz="4" w:space="0"/>
              <w:right w:val="single" w:color="000000" w:sz="4" w:space="0"/>
            </w:tcBorders>
            <w:shd w:val="clear" w:color="auto" w:fill="auto"/>
            <w:noWrap/>
            <w:vAlign w:val="center"/>
          </w:tcPr>
          <w:p w14:paraId="4C3F67E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240" w:type="dxa"/>
            <w:tcBorders>
              <w:top w:val="nil"/>
              <w:left w:val="nil"/>
              <w:bottom w:val="single" w:color="000000" w:sz="4" w:space="0"/>
              <w:right w:val="single" w:color="000000" w:sz="4" w:space="0"/>
            </w:tcBorders>
            <w:shd w:val="clear" w:color="auto" w:fill="auto"/>
            <w:noWrap/>
            <w:vAlign w:val="center"/>
          </w:tcPr>
          <w:p w14:paraId="5CF4C17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39.35</w:t>
            </w:r>
          </w:p>
        </w:tc>
        <w:tc>
          <w:tcPr>
            <w:tcW w:w="1139" w:type="dxa"/>
            <w:tcBorders>
              <w:top w:val="nil"/>
              <w:left w:val="nil"/>
              <w:bottom w:val="single" w:color="000000" w:sz="4" w:space="0"/>
              <w:right w:val="single" w:color="000000" w:sz="4" w:space="0"/>
            </w:tcBorders>
            <w:shd w:val="clear" w:color="auto" w:fill="auto"/>
            <w:noWrap/>
            <w:vAlign w:val="center"/>
          </w:tcPr>
          <w:p w14:paraId="625BF9C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39.35</w:t>
            </w:r>
          </w:p>
        </w:tc>
        <w:tc>
          <w:tcPr>
            <w:tcW w:w="1546" w:type="dxa"/>
            <w:tcBorders>
              <w:top w:val="nil"/>
              <w:left w:val="nil"/>
              <w:bottom w:val="single" w:color="000000" w:sz="4" w:space="0"/>
              <w:right w:val="single" w:color="000000" w:sz="4" w:space="0"/>
            </w:tcBorders>
            <w:shd w:val="clear" w:color="auto" w:fill="auto"/>
            <w:noWrap/>
            <w:vAlign w:val="center"/>
          </w:tcPr>
          <w:p w14:paraId="303C25F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89D1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38DBF7F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2080501</w:t>
            </w:r>
          </w:p>
        </w:tc>
        <w:tc>
          <w:tcPr>
            <w:tcW w:w="4059" w:type="dxa"/>
            <w:tcBorders>
              <w:top w:val="nil"/>
              <w:left w:val="nil"/>
              <w:bottom w:val="single" w:color="000000" w:sz="4" w:space="0"/>
              <w:right w:val="single" w:color="000000" w:sz="4" w:space="0"/>
            </w:tcBorders>
            <w:shd w:val="clear" w:color="auto" w:fill="auto"/>
            <w:noWrap/>
            <w:vAlign w:val="center"/>
          </w:tcPr>
          <w:p w14:paraId="4E791F2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行政单位离退休</w:t>
            </w:r>
          </w:p>
        </w:tc>
        <w:tc>
          <w:tcPr>
            <w:tcW w:w="1240" w:type="dxa"/>
            <w:tcBorders>
              <w:top w:val="nil"/>
              <w:left w:val="nil"/>
              <w:bottom w:val="single" w:color="000000" w:sz="4" w:space="0"/>
              <w:right w:val="single" w:color="000000" w:sz="4" w:space="0"/>
            </w:tcBorders>
            <w:shd w:val="clear" w:color="auto" w:fill="auto"/>
            <w:noWrap/>
            <w:vAlign w:val="center"/>
          </w:tcPr>
          <w:p w14:paraId="52CB6B5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10.53</w:t>
            </w:r>
          </w:p>
        </w:tc>
        <w:tc>
          <w:tcPr>
            <w:tcW w:w="1139" w:type="dxa"/>
            <w:tcBorders>
              <w:top w:val="nil"/>
              <w:left w:val="nil"/>
              <w:bottom w:val="single" w:color="000000" w:sz="4" w:space="0"/>
              <w:right w:val="single" w:color="000000" w:sz="4" w:space="0"/>
            </w:tcBorders>
            <w:shd w:val="clear" w:color="auto" w:fill="auto"/>
            <w:noWrap/>
            <w:vAlign w:val="center"/>
          </w:tcPr>
          <w:p w14:paraId="36CDC15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10.53</w:t>
            </w:r>
          </w:p>
        </w:tc>
        <w:tc>
          <w:tcPr>
            <w:tcW w:w="1546" w:type="dxa"/>
            <w:tcBorders>
              <w:top w:val="nil"/>
              <w:left w:val="nil"/>
              <w:bottom w:val="single" w:color="000000" w:sz="4" w:space="0"/>
              <w:right w:val="single" w:color="000000" w:sz="4" w:space="0"/>
            </w:tcBorders>
            <w:shd w:val="clear" w:color="auto" w:fill="auto"/>
            <w:noWrap/>
            <w:vAlign w:val="center"/>
          </w:tcPr>
          <w:p w14:paraId="334D52E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A7C9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50D2C13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4059" w:type="dxa"/>
            <w:tcBorders>
              <w:top w:val="nil"/>
              <w:left w:val="nil"/>
              <w:bottom w:val="single" w:color="000000" w:sz="4" w:space="0"/>
              <w:right w:val="single" w:color="000000" w:sz="4" w:space="0"/>
            </w:tcBorders>
            <w:shd w:val="clear" w:color="auto" w:fill="auto"/>
            <w:noWrap/>
            <w:vAlign w:val="center"/>
          </w:tcPr>
          <w:p w14:paraId="67CA60D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1240" w:type="dxa"/>
            <w:tcBorders>
              <w:top w:val="nil"/>
              <w:left w:val="nil"/>
              <w:bottom w:val="single" w:color="000000" w:sz="4" w:space="0"/>
              <w:right w:val="single" w:color="000000" w:sz="4" w:space="0"/>
            </w:tcBorders>
            <w:shd w:val="clear" w:color="auto" w:fill="auto"/>
            <w:noWrap/>
            <w:vAlign w:val="center"/>
          </w:tcPr>
          <w:p w14:paraId="535D2E2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28.82</w:t>
            </w:r>
          </w:p>
        </w:tc>
        <w:tc>
          <w:tcPr>
            <w:tcW w:w="1139" w:type="dxa"/>
            <w:tcBorders>
              <w:top w:val="nil"/>
              <w:left w:val="nil"/>
              <w:bottom w:val="single" w:color="000000" w:sz="4" w:space="0"/>
              <w:right w:val="single" w:color="000000" w:sz="4" w:space="0"/>
            </w:tcBorders>
            <w:shd w:val="clear" w:color="auto" w:fill="auto"/>
            <w:noWrap/>
            <w:vAlign w:val="center"/>
          </w:tcPr>
          <w:p w14:paraId="74C5C0D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28.82</w:t>
            </w:r>
          </w:p>
        </w:tc>
        <w:tc>
          <w:tcPr>
            <w:tcW w:w="1546" w:type="dxa"/>
            <w:tcBorders>
              <w:top w:val="nil"/>
              <w:left w:val="nil"/>
              <w:bottom w:val="single" w:color="000000" w:sz="4" w:space="0"/>
              <w:right w:val="single" w:color="000000" w:sz="4" w:space="0"/>
            </w:tcBorders>
            <w:shd w:val="clear" w:color="auto" w:fill="auto"/>
            <w:noWrap/>
            <w:vAlign w:val="center"/>
          </w:tcPr>
          <w:p w14:paraId="49F6540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A4CF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7DB1D78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20808</w:t>
            </w:r>
          </w:p>
        </w:tc>
        <w:tc>
          <w:tcPr>
            <w:tcW w:w="4059" w:type="dxa"/>
            <w:tcBorders>
              <w:top w:val="nil"/>
              <w:left w:val="nil"/>
              <w:bottom w:val="single" w:color="000000" w:sz="4" w:space="0"/>
              <w:right w:val="single" w:color="000000" w:sz="4" w:space="0"/>
            </w:tcBorders>
            <w:shd w:val="clear" w:color="auto" w:fill="auto"/>
            <w:noWrap/>
            <w:vAlign w:val="center"/>
          </w:tcPr>
          <w:p w14:paraId="0541A65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抚恤</w:t>
            </w:r>
          </w:p>
        </w:tc>
        <w:tc>
          <w:tcPr>
            <w:tcW w:w="1240" w:type="dxa"/>
            <w:tcBorders>
              <w:top w:val="nil"/>
              <w:left w:val="nil"/>
              <w:bottom w:val="single" w:color="000000" w:sz="4" w:space="0"/>
              <w:right w:val="single" w:color="000000" w:sz="4" w:space="0"/>
            </w:tcBorders>
            <w:shd w:val="clear" w:color="auto" w:fill="auto"/>
            <w:noWrap/>
            <w:vAlign w:val="center"/>
          </w:tcPr>
          <w:p w14:paraId="4DDE96E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46.89</w:t>
            </w:r>
          </w:p>
        </w:tc>
        <w:tc>
          <w:tcPr>
            <w:tcW w:w="1139" w:type="dxa"/>
            <w:tcBorders>
              <w:top w:val="nil"/>
              <w:left w:val="nil"/>
              <w:bottom w:val="single" w:color="000000" w:sz="4" w:space="0"/>
              <w:right w:val="single" w:color="000000" w:sz="4" w:space="0"/>
            </w:tcBorders>
            <w:shd w:val="clear" w:color="auto" w:fill="auto"/>
            <w:noWrap/>
            <w:vAlign w:val="center"/>
          </w:tcPr>
          <w:p w14:paraId="2F97999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46" w:type="dxa"/>
            <w:tcBorders>
              <w:top w:val="nil"/>
              <w:left w:val="nil"/>
              <w:bottom w:val="single" w:color="000000" w:sz="4" w:space="0"/>
              <w:right w:val="single" w:color="000000" w:sz="4" w:space="0"/>
            </w:tcBorders>
            <w:shd w:val="clear" w:color="auto" w:fill="auto"/>
            <w:noWrap/>
            <w:vAlign w:val="center"/>
          </w:tcPr>
          <w:p w14:paraId="3AAC78F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46.89</w:t>
            </w:r>
          </w:p>
        </w:tc>
      </w:tr>
      <w:tr w14:paraId="75F26B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467AAAD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2080899</w:t>
            </w:r>
          </w:p>
        </w:tc>
        <w:tc>
          <w:tcPr>
            <w:tcW w:w="4059" w:type="dxa"/>
            <w:tcBorders>
              <w:top w:val="nil"/>
              <w:left w:val="nil"/>
              <w:bottom w:val="single" w:color="000000" w:sz="4" w:space="0"/>
              <w:right w:val="single" w:color="000000" w:sz="4" w:space="0"/>
            </w:tcBorders>
            <w:shd w:val="clear" w:color="auto" w:fill="auto"/>
            <w:noWrap/>
            <w:vAlign w:val="center"/>
          </w:tcPr>
          <w:p w14:paraId="4C5F928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其他优抚支出</w:t>
            </w:r>
          </w:p>
        </w:tc>
        <w:tc>
          <w:tcPr>
            <w:tcW w:w="1240" w:type="dxa"/>
            <w:tcBorders>
              <w:top w:val="nil"/>
              <w:left w:val="nil"/>
              <w:bottom w:val="single" w:color="000000" w:sz="4" w:space="0"/>
              <w:right w:val="single" w:color="000000" w:sz="4" w:space="0"/>
            </w:tcBorders>
            <w:shd w:val="clear" w:color="auto" w:fill="auto"/>
            <w:noWrap/>
            <w:vAlign w:val="center"/>
          </w:tcPr>
          <w:p w14:paraId="3413E98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46.89</w:t>
            </w:r>
          </w:p>
        </w:tc>
        <w:tc>
          <w:tcPr>
            <w:tcW w:w="1139" w:type="dxa"/>
            <w:tcBorders>
              <w:top w:val="nil"/>
              <w:left w:val="nil"/>
              <w:bottom w:val="single" w:color="000000" w:sz="4" w:space="0"/>
              <w:right w:val="single" w:color="000000" w:sz="4" w:space="0"/>
            </w:tcBorders>
            <w:shd w:val="clear" w:color="auto" w:fill="auto"/>
            <w:noWrap/>
            <w:vAlign w:val="center"/>
          </w:tcPr>
          <w:p w14:paraId="1819A1D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46" w:type="dxa"/>
            <w:tcBorders>
              <w:top w:val="nil"/>
              <w:left w:val="nil"/>
              <w:bottom w:val="single" w:color="000000" w:sz="4" w:space="0"/>
              <w:right w:val="single" w:color="000000" w:sz="4" w:space="0"/>
            </w:tcBorders>
            <w:shd w:val="clear" w:color="auto" w:fill="auto"/>
            <w:noWrap/>
            <w:vAlign w:val="center"/>
          </w:tcPr>
          <w:p w14:paraId="51DA604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46.89</w:t>
            </w:r>
          </w:p>
        </w:tc>
      </w:tr>
      <w:tr w14:paraId="274CAD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3BE40B6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4059" w:type="dxa"/>
            <w:tcBorders>
              <w:top w:val="nil"/>
              <w:left w:val="nil"/>
              <w:bottom w:val="single" w:color="000000" w:sz="4" w:space="0"/>
              <w:right w:val="single" w:color="000000" w:sz="4" w:space="0"/>
            </w:tcBorders>
            <w:shd w:val="clear" w:color="auto" w:fill="auto"/>
            <w:noWrap/>
            <w:vAlign w:val="center"/>
          </w:tcPr>
          <w:p w14:paraId="28E1EE6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1240" w:type="dxa"/>
            <w:tcBorders>
              <w:top w:val="nil"/>
              <w:left w:val="nil"/>
              <w:bottom w:val="single" w:color="000000" w:sz="4" w:space="0"/>
              <w:right w:val="single" w:color="000000" w:sz="4" w:space="0"/>
            </w:tcBorders>
            <w:shd w:val="clear" w:color="auto" w:fill="auto"/>
            <w:noWrap/>
            <w:vAlign w:val="center"/>
          </w:tcPr>
          <w:p w14:paraId="71E291F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c>
          <w:tcPr>
            <w:tcW w:w="1139" w:type="dxa"/>
            <w:tcBorders>
              <w:top w:val="nil"/>
              <w:left w:val="nil"/>
              <w:bottom w:val="single" w:color="000000" w:sz="4" w:space="0"/>
              <w:right w:val="single" w:color="000000" w:sz="4" w:space="0"/>
            </w:tcBorders>
            <w:shd w:val="clear" w:color="auto" w:fill="auto"/>
            <w:noWrap/>
            <w:vAlign w:val="center"/>
          </w:tcPr>
          <w:p w14:paraId="286A16C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c>
          <w:tcPr>
            <w:tcW w:w="1546" w:type="dxa"/>
            <w:tcBorders>
              <w:top w:val="nil"/>
              <w:left w:val="nil"/>
              <w:bottom w:val="single" w:color="000000" w:sz="4" w:space="0"/>
              <w:right w:val="single" w:color="000000" w:sz="4" w:space="0"/>
            </w:tcBorders>
            <w:shd w:val="clear" w:color="auto" w:fill="auto"/>
            <w:noWrap/>
            <w:vAlign w:val="center"/>
          </w:tcPr>
          <w:p w14:paraId="4613985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3052F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05887D0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4059" w:type="dxa"/>
            <w:tcBorders>
              <w:top w:val="nil"/>
              <w:left w:val="nil"/>
              <w:bottom w:val="single" w:color="000000" w:sz="4" w:space="0"/>
              <w:right w:val="single" w:color="000000" w:sz="4" w:space="0"/>
            </w:tcBorders>
            <w:shd w:val="clear" w:color="auto" w:fill="auto"/>
            <w:noWrap/>
            <w:vAlign w:val="center"/>
          </w:tcPr>
          <w:p w14:paraId="5FF62A1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1240" w:type="dxa"/>
            <w:tcBorders>
              <w:top w:val="nil"/>
              <w:left w:val="nil"/>
              <w:bottom w:val="single" w:color="000000" w:sz="4" w:space="0"/>
              <w:right w:val="single" w:color="000000" w:sz="4" w:space="0"/>
            </w:tcBorders>
            <w:shd w:val="clear" w:color="auto" w:fill="auto"/>
            <w:noWrap/>
            <w:vAlign w:val="center"/>
          </w:tcPr>
          <w:p w14:paraId="0D2375A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c>
          <w:tcPr>
            <w:tcW w:w="1139" w:type="dxa"/>
            <w:tcBorders>
              <w:top w:val="nil"/>
              <w:left w:val="nil"/>
              <w:bottom w:val="single" w:color="000000" w:sz="4" w:space="0"/>
              <w:right w:val="single" w:color="000000" w:sz="4" w:space="0"/>
            </w:tcBorders>
            <w:shd w:val="clear" w:color="auto" w:fill="auto"/>
            <w:noWrap/>
            <w:vAlign w:val="center"/>
          </w:tcPr>
          <w:p w14:paraId="19AFB8E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c>
          <w:tcPr>
            <w:tcW w:w="1546" w:type="dxa"/>
            <w:tcBorders>
              <w:top w:val="nil"/>
              <w:left w:val="nil"/>
              <w:bottom w:val="single" w:color="000000" w:sz="4" w:space="0"/>
              <w:right w:val="single" w:color="000000" w:sz="4" w:space="0"/>
            </w:tcBorders>
            <w:shd w:val="clear" w:color="auto" w:fill="auto"/>
            <w:noWrap/>
            <w:vAlign w:val="center"/>
          </w:tcPr>
          <w:p w14:paraId="1D4BAD3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7CA2B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11046DB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4059" w:type="dxa"/>
            <w:tcBorders>
              <w:top w:val="nil"/>
              <w:left w:val="nil"/>
              <w:bottom w:val="single" w:color="000000" w:sz="4" w:space="0"/>
              <w:right w:val="single" w:color="000000" w:sz="4" w:space="0"/>
            </w:tcBorders>
            <w:shd w:val="clear" w:color="auto" w:fill="auto"/>
            <w:noWrap/>
            <w:vAlign w:val="center"/>
          </w:tcPr>
          <w:p w14:paraId="13A7AEB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1240" w:type="dxa"/>
            <w:tcBorders>
              <w:top w:val="nil"/>
              <w:left w:val="nil"/>
              <w:bottom w:val="single" w:color="000000" w:sz="4" w:space="0"/>
              <w:right w:val="single" w:color="000000" w:sz="4" w:space="0"/>
            </w:tcBorders>
            <w:shd w:val="clear" w:color="auto" w:fill="auto"/>
            <w:noWrap/>
            <w:vAlign w:val="center"/>
          </w:tcPr>
          <w:p w14:paraId="2F14D53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c>
          <w:tcPr>
            <w:tcW w:w="1139" w:type="dxa"/>
            <w:tcBorders>
              <w:top w:val="nil"/>
              <w:left w:val="nil"/>
              <w:bottom w:val="single" w:color="000000" w:sz="4" w:space="0"/>
              <w:right w:val="single" w:color="000000" w:sz="4" w:space="0"/>
            </w:tcBorders>
            <w:shd w:val="clear" w:color="auto" w:fill="auto"/>
            <w:noWrap/>
            <w:vAlign w:val="center"/>
          </w:tcPr>
          <w:p w14:paraId="6E9B3F1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c>
          <w:tcPr>
            <w:tcW w:w="1546" w:type="dxa"/>
            <w:tcBorders>
              <w:top w:val="nil"/>
              <w:left w:val="nil"/>
              <w:bottom w:val="single" w:color="000000" w:sz="4" w:space="0"/>
              <w:right w:val="single" w:color="000000" w:sz="4" w:space="0"/>
            </w:tcBorders>
            <w:shd w:val="clear" w:color="auto" w:fill="auto"/>
            <w:noWrap/>
            <w:vAlign w:val="center"/>
          </w:tcPr>
          <w:p w14:paraId="0C4FE37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65BC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22088EC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w:t>
            </w:r>
          </w:p>
        </w:tc>
        <w:tc>
          <w:tcPr>
            <w:tcW w:w="4059" w:type="dxa"/>
            <w:tcBorders>
              <w:top w:val="nil"/>
              <w:left w:val="nil"/>
              <w:bottom w:val="single" w:color="000000" w:sz="4" w:space="0"/>
              <w:right w:val="single" w:color="000000" w:sz="4" w:space="0"/>
            </w:tcBorders>
            <w:shd w:val="clear" w:color="auto" w:fill="auto"/>
            <w:noWrap/>
            <w:vAlign w:val="center"/>
          </w:tcPr>
          <w:p w14:paraId="5482934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农林水支出</w:t>
            </w:r>
          </w:p>
        </w:tc>
        <w:tc>
          <w:tcPr>
            <w:tcW w:w="1240" w:type="dxa"/>
            <w:tcBorders>
              <w:top w:val="nil"/>
              <w:left w:val="nil"/>
              <w:bottom w:val="single" w:color="000000" w:sz="4" w:space="0"/>
              <w:right w:val="single" w:color="000000" w:sz="4" w:space="0"/>
            </w:tcBorders>
            <w:shd w:val="clear" w:color="auto" w:fill="auto"/>
            <w:noWrap/>
            <w:vAlign w:val="center"/>
          </w:tcPr>
          <w:p w14:paraId="451D318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4,903.20</w:t>
            </w:r>
          </w:p>
        </w:tc>
        <w:tc>
          <w:tcPr>
            <w:tcW w:w="1139" w:type="dxa"/>
            <w:tcBorders>
              <w:top w:val="nil"/>
              <w:left w:val="nil"/>
              <w:bottom w:val="single" w:color="000000" w:sz="4" w:space="0"/>
              <w:right w:val="single" w:color="000000" w:sz="4" w:space="0"/>
            </w:tcBorders>
            <w:shd w:val="clear" w:color="auto" w:fill="auto"/>
            <w:noWrap/>
            <w:vAlign w:val="center"/>
          </w:tcPr>
          <w:p w14:paraId="7FE60CF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46" w:type="dxa"/>
            <w:tcBorders>
              <w:top w:val="nil"/>
              <w:left w:val="nil"/>
              <w:bottom w:val="single" w:color="000000" w:sz="4" w:space="0"/>
              <w:right w:val="single" w:color="000000" w:sz="4" w:space="0"/>
            </w:tcBorders>
            <w:shd w:val="clear" w:color="auto" w:fill="auto"/>
            <w:noWrap/>
            <w:vAlign w:val="center"/>
          </w:tcPr>
          <w:p w14:paraId="4A7A239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4,903.20</w:t>
            </w:r>
          </w:p>
        </w:tc>
      </w:tr>
      <w:tr w14:paraId="6436E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4B85E31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w:t>
            </w:r>
          </w:p>
        </w:tc>
        <w:tc>
          <w:tcPr>
            <w:tcW w:w="4059" w:type="dxa"/>
            <w:tcBorders>
              <w:top w:val="nil"/>
              <w:left w:val="nil"/>
              <w:bottom w:val="single" w:color="000000" w:sz="4" w:space="0"/>
              <w:right w:val="single" w:color="000000" w:sz="4" w:space="0"/>
            </w:tcBorders>
            <w:shd w:val="clear" w:color="auto" w:fill="auto"/>
            <w:noWrap/>
            <w:vAlign w:val="center"/>
          </w:tcPr>
          <w:p w14:paraId="6912F36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w:t>
            </w:r>
          </w:p>
        </w:tc>
        <w:tc>
          <w:tcPr>
            <w:tcW w:w="1240" w:type="dxa"/>
            <w:tcBorders>
              <w:top w:val="nil"/>
              <w:left w:val="nil"/>
              <w:bottom w:val="single" w:color="000000" w:sz="4" w:space="0"/>
              <w:right w:val="single" w:color="000000" w:sz="4" w:space="0"/>
            </w:tcBorders>
            <w:shd w:val="clear" w:color="auto" w:fill="auto"/>
            <w:noWrap/>
            <w:vAlign w:val="center"/>
          </w:tcPr>
          <w:p w14:paraId="22B8BD4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23.70</w:t>
            </w:r>
          </w:p>
        </w:tc>
        <w:tc>
          <w:tcPr>
            <w:tcW w:w="1139" w:type="dxa"/>
            <w:tcBorders>
              <w:top w:val="nil"/>
              <w:left w:val="nil"/>
              <w:bottom w:val="single" w:color="000000" w:sz="4" w:space="0"/>
              <w:right w:val="single" w:color="000000" w:sz="4" w:space="0"/>
            </w:tcBorders>
            <w:shd w:val="clear" w:color="auto" w:fill="auto"/>
            <w:noWrap/>
            <w:vAlign w:val="center"/>
          </w:tcPr>
          <w:p w14:paraId="138D674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46" w:type="dxa"/>
            <w:tcBorders>
              <w:top w:val="nil"/>
              <w:left w:val="nil"/>
              <w:bottom w:val="single" w:color="000000" w:sz="4" w:space="0"/>
              <w:right w:val="single" w:color="000000" w:sz="4" w:space="0"/>
            </w:tcBorders>
            <w:shd w:val="clear" w:color="auto" w:fill="auto"/>
            <w:noWrap/>
            <w:vAlign w:val="center"/>
          </w:tcPr>
          <w:p w14:paraId="4DA396C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23.70</w:t>
            </w:r>
          </w:p>
        </w:tc>
      </w:tr>
      <w:tr w14:paraId="220D4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77AA1C6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2130152</w:t>
            </w:r>
          </w:p>
        </w:tc>
        <w:tc>
          <w:tcPr>
            <w:tcW w:w="4059" w:type="dxa"/>
            <w:tcBorders>
              <w:top w:val="nil"/>
              <w:left w:val="nil"/>
              <w:bottom w:val="single" w:color="000000" w:sz="4" w:space="0"/>
              <w:right w:val="single" w:color="000000" w:sz="4" w:space="0"/>
            </w:tcBorders>
            <w:shd w:val="clear" w:color="auto" w:fill="auto"/>
            <w:noWrap/>
            <w:vAlign w:val="center"/>
          </w:tcPr>
          <w:p w14:paraId="4B7D1F1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对高校毕业生到基层任职补助</w:t>
            </w:r>
          </w:p>
        </w:tc>
        <w:tc>
          <w:tcPr>
            <w:tcW w:w="1240" w:type="dxa"/>
            <w:tcBorders>
              <w:top w:val="nil"/>
              <w:left w:val="nil"/>
              <w:bottom w:val="single" w:color="000000" w:sz="4" w:space="0"/>
              <w:right w:val="single" w:color="000000" w:sz="4" w:space="0"/>
            </w:tcBorders>
            <w:shd w:val="clear" w:color="auto" w:fill="auto"/>
            <w:noWrap/>
            <w:vAlign w:val="center"/>
          </w:tcPr>
          <w:p w14:paraId="1E6BF6E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23.70</w:t>
            </w:r>
          </w:p>
        </w:tc>
        <w:tc>
          <w:tcPr>
            <w:tcW w:w="1139" w:type="dxa"/>
            <w:tcBorders>
              <w:top w:val="nil"/>
              <w:left w:val="nil"/>
              <w:bottom w:val="single" w:color="000000" w:sz="4" w:space="0"/>
              <w:right w:val="single" w:color="000000" w:sz="4" w:space="0"/>
            </w:tcBorders>
            <w:shd w:val="clear" w:color="auto" w:fill="auto"/>
            <w:noWrap/>
            <w:vAlign w:val="center"/>
          </w:tcPr>
          <w:p w14:paraId="72606D1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46" w:type="dxa"/>
            <w:tcBorders>
              <w:top w:val="nil"/>
              <w:left w:val="nil"/>
              <w:bottom w:val="single" w:color="000000" w:sz="4" w:space="0"/>
              <w:right w:val="single" w:color="000000" w:sz="4" w:space="0"/>
            </w:tcBorders>
            <w:shd w:val="clear" w:color="auto" w:fill="auto"/>
            <w:noWrap/>
            <w:vAlign w:val="center"/>
          </w:tcPr>
          <w:p w14:paraId="733CF13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23.70</w:t>
            </w:r>
          </w:p>
        </w:tc>
      </w:tr>
      <w:tr w14:paraId="154C31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7C1D20F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21305</w:t>
            </w:r>
          </w:p>
        </w:tc>
        <w:tc>
          <w:tcPr>
            <w:tcW w:w="4059" w:type="dxa"/>
            <w:tcBorders>
              <w:top w:val="nil"/>
              <w:left w:val="nil"/>
              <w:bottom w:val="single" w:color="000000" w:sz="4" w:space="0"/>
              <w:right w:val="single" w:color="000000" w:sz="4" w:space="0"/>
            </w:tcBorders>
            <w:shd w:val="clear" w:color="auto" w:fill="auto"/>
            <w:noWrap/>
            <w:vAlign w:val="center"/>
          </w:tcPr>
          <w:p w14:paraId="2E90D4E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巩固脱贫衔接乡村振兴</w:t>
            </w:r>
          </w:p>
        </w:tc>
        <w:tc>
          <w:tcPr>
            <w:tcW w:w="1240" w:type="dxa"/>
            <w:tcBorders>
              <w:top w:val="nil"/>
              <w:left w:val="nil"/>
              <w:bottom w:val="single" w:color="000000" w:sz="4" w:space="0"/>
              <w:right w:val="single" w:color="000000" w:sz="4" w:space="0"/>
            </w:tcBorders>
            <w:shd w:val="clear" w:color="auto" w:fill="auto"/>
            <w:noWrap/>
            <w:vAlign w:val="center"/>
          </w:tcPr>
          <w:p w14:paraId="60E7366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968.00</w:t>
            </w:r>
          </w:p>
        </w:tc>
        <w:tc>
          <w:tcPr>
            <w:tcW w:w="1139" w:type="dxa"/>
            <w:tcBorders>
              <w:top w:val="nil"/>
              <w:left w:val="nil"/>
              <w:bottom w:val="single" w:color="000000" w:sz="4" w:space="0"/>
              <w:right w:val="single" w:color="000000" w:sz="4" w:space="0"/>
            </w:tcBorders>
            <w:shd w:val="clear" w:color="auto" w:fill="auto"/>
            <w:noWrap/>
            <w:vAlign w:val="center"/>
          </w:tcPr>
          <w:p w14:paraId="0152627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46" w:type="dxa"/>
            <w:tcBorders>
              <w:top w:val="nil"/>
              <w:left w:val="nil"/>
              <w:bottom w:val="single" w:color="000000" w:sz="4" w:space="0"/>
              <w:right w:val="single" w:color="000000" w:sz="4" w:space="0"/>
            </w:tcBorders>
            <w:shd w:val="clear" w:color="auto" w:fill="auto"/>
            <w:noWrap/>
            <w:vAlign w:val="center"/>
          </w:tcPr>
          <w:p w14:paraId="6FDC4C2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968.00</w:t>
            </w:r>
          </w:p>
        </w:tc>
      </w:tr>
      <w:tr w14:paraId="0334A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2440ECD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2130599</w:t>
            </w:r>
          </w:p>
        </w:tc>
        <w:tc>
          <w:tcPr>
            <w:tcW w:w="4059" w:type="dxa"/>
            <w:tcBorders>
              <w:top w:val="nil"/>
              <w:left w:val="nil"/>
              <w:bottom w:val="single" w:color="000000" w:sz="4" w:space="0"/>
              <w:right w:val="single" w:color="000000" w:sz="4" w:space="0"/>
            </w:tcBorders>
            <w:shd w:val="clear" w:color="auto" w:fill="auto"/>
            <w:noWrap/>
            <w:vAlign w:val="center"/>
          </w:tcPr>
          <w:p w14:paraId="3F503BD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其他巩固脱贫衔接乡村振兴支出</w:t>
            </w:r>
          </w:p>
        </w:tc>
        <w:tc>
          <w:tcPr>
            <w:tcW w:w="1240" w:type="dxa"/>
            <w:tcBorders>
              <w:top w:val="nil"/>
              <w:left w:val="nil"/>
              <w:bottom w:val="single" w:color="000000" w:sz="4" w:space="0"/>
              <w:right w:val="single" w:color="000000" w:sz="4" w:space="0"/>
            </w:tcBorders>
            <w:shd w:val="clear" w:color="auto" w:fill="auto"/>
            <w:noWrap/>
            <w:vAlign w:val="center"/>
          </w:tcPr>
          <w:p w14:paraId="38A9DCE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968.00</w:t>
            </w:r>
          </w:p>
        </w:tc>
        <w:tc>
          <w:tcPr>
            <w:tcW w:w="1139" w:type="dxa"/>
            <w:tcBorders>
              <w:top w:val="nil"/>
              <w:left w:val="nil"/>
              <w:bottom w:val="single" w:color="000000" w:sz="4" w:space="0"/>
              <w:right w:val="single" w:color="000000" w:sz="4" w:space="0"/>
            </w:tcBorders>
            <w:shd w:val="clear" w:color="auto" w:fill="auto"/>
            <w:noWrap/>
            <w:vAlign w:val="center"/>
          </w:tcPr>
          <w:p w14:paraId="57AE947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46" w:type="dxa"/>
            <w:tcBorders>
              <w:top w:val="nil"/>
              <w:left w:val="nil"/>
              <w:bottom w:val="single" w:color="000000" w:sz="4" w:space="0"/>
              <w:right w:val="single" w:color="000000" w:sz="4" w:space="0"/>
            </w:tcBorders>
            <w:shd w:val="clear" w:color="auto" w:fill="auto"/>
            <w:noWrap/>
            <w:vAlign w:val="center"/>
          </w:tcPr>
          <w:p w14:paraId="485355B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968.00</w:t>
            </w:r>
          </w:p>
        </w:tc>
      </w:tr>
      <w:tr w14:paraId="3A4C6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23CD143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w:t>
            </w:r>
          </w:p>
        </w:tc>
        <w:tc>
          <w:tcPr>
            <w:tcW w:w="4059" w:type="dxa"/>
            <w:tcBorders>
              <w:top w:val="nil"/>
              <w:left w:val="nil"/>
              <w:bottom w:val="single" w:color="000000" w:sz="4" w:space="0"/>
              <w:right w:val="single" w:color="000000" w:sz="4" w:space="0"/>
            </w:tcBorders>
            <w:shd w:val="clear" w:color="auto" w:fill="auto"/>
            <w:noWrap/>
            <w:vAlign w:val="center"/>
          </w:tcPr>
          <w:p w14:paraId="2135E51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农村综合改革</w:t>
            </w:r>
          </w:p>
        </w:tc>
        <w:tc>
          <w:tcPr>
            <w:tcW w:w="1240" w:type="dxa"/>
            <w:tcBorders>
              <w:top w:val="nil"/>
              <w:left w:val="nil"/>
              <w:bottom w:val="single" w:color="000000" w:sz="4" w:space="0"/>
              <w:right w:val="single" w:color="000000" w:sz="4" w:space="0"/>
            </w:tcBorders>
            <w:shd w:val="clear" w:color="auto" w:fill="auto"/>
            <w:noWrap/>
            <w:vAlign w:val="center"/>
          </w:tcPr>
          <w:p w14:paraId="4520D56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3,911.50</w:t>
            </w:r>
          </w:p>
        </w:tc>
        <w:tc>
          <w:tcPr>
            <w:tcW w:w="1139" w:type="dxa"/>
            <w:tcBorders>
              <w:top w:val="nil"/>
              <w:left w:val="nil"/>
              <w:bottom w:val="single" w:color="000000" w:sz="4" w:space="0"/>
              <w:right w:val="single" w:color="000000" w:sz="4" w:space="0"/>
            </w:tcBorders>
            <w:shd w:val="clear" w:color="auto" w:fill="auto"/>
            <w:noWrap/>
            <w:vAlign w:val="center"/>
          </w:tcPr>
          <w:p w14:paraId="041298A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46" w:type="dxa"/>
            <w:tcBorders>
              <w:top w:val="nil"/>
              <w:left w:val="nil"/>
              <w:bottom w:val="single" w:color="000000" w:sz="4" w:space="0"/>
              <w:right w:val="single" w:color="000000" w:sz="4" w:space="0"/>
            </w:tcBorders>
            <w:shd w:val="clear" w:color="auto" w:fill="auto"/>
            <w:noWrap/>
            <w:vAlign w:val="center"/>
          </w:tcPr>
          <w:p w14:paraId="6FAFE69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3,911.50</w:t>
            </w:r>
          </w:p>
        </w:tc>
      </w:tr>
      <w:tr w14:paraId="70B153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222BD64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2130705</w:t>
            </w:r>
          </w:p>
        </w:tc>
        <w:tc>
          <w:tcPr>
            <w:tcW w:w="4059" w:type="dxa"/>
            <w:tcBorders>
              <w:top w:val="nil"/>
              <w:left w:val="nil"/>
              <w:bottom w:val="single" w:color="000000" w:sz="4" w:space="0"/>
              <w:right w:val="single" w:color="000000" w:sz="4" w:space="0"/>
            </w:tcBorders>
            <w:shd w:val="clear" w:color="auto" w:fill="auto"/>
            <w:noWrap/>
            <w:vAlign w:val="center"/>
          </w:tcPr>
          <w:p w14:paraId="05BAF40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对村民委员会和村党支部的补助</w:t>
            </w:r>
          </w:p>
        </w:tc>
        <w:tc>
          <w:tcPr>
            <w:tcW w:w="1240" w:type="dxa"/>
            <w:tcBorders>
              <w:top w:val="nil"/>
              <w:left w:val="nil"/>
              <w:bottom w:val="single" w:color="000000" w:sz="4" w:space="0"/>
              <w:right w:val="single" w:color="000000" w:sz="4" w:space="0"/>
            </w:tcBorders>
            <w:shd w:val="clear" w:color="auto" w:fill="auto"/>
            <w:noWrap/>
            <w:vAlign w:val="center"/>
          </w:tcPr>
          <w:p w14:paraId="2691C9B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3,911.50</w:t>
            </w:r>
          </w:p>
        </w:tc>
        <w:tc>
          <w:tcPr>
            <w:tcW w:w="1139" w:type="dxa"/>
            <w:tcBorders>
              <w:top w:val="nil"/>
              <w:left w:val="nil"/>
              <w:bottom w:val="single" w:color="000000" w:sz="4" w:space="0"/>
              <w:right w:val="single" w:color="000000" w:sz="4" w:space="0"/>
            </w:tcBorders>
            <w:shd w:val="clear" w:color="auto" w:fill="auto"/>
            <w:noWrap/>
            <w:vAlign w:val="center"/>
          </w:tcPr>
          <w:p w14:paraId="04C4B40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46" w:type="dxa"/>
            <w:tcBorders>
              <w:top w:val="nil"/>
              <w:left w:val="nil"/>
              <w:bottom w:val="single" w:color="000000" w:sz="4" w:space="0"/>
              <w:right w:val="single" w:color="000000" w:sz="4" w:space="0"/>
            </w:tcBorders>
            <w:shd w:val="clear" w:color="auto" w:fill="auto"/>
            <w:noWrap/>
            <w:vAlign w:val="center"/>
          </w:tcPr>
          <w:p w14:paraId="50620A9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3,911.50</w:t>
            </w:r>
          </w:p>
        </w:tc>
      </w:tr>
      <w:tr w14:paraId="528D5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39844B4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4059" w:type="dxa"/>
            <w:tcBorders>
              <w:top w:val="nil"/>
              <w:left w:val="nil"/>
              <w:bottom w:val="single" w:color="000000" w:sz="4" w:space="0"/>
              <w:right w:val="single" w:color="000000" w:sz="4" w:space="0"/>
            </w:tcBorders>
            <w:shd w:val="clear" w:color="auto" w:fill="auto"/>
            <w:noWrap/>
            <w:vAlign w:val="center"/>
          </w:tcPr>
          <w:p w14:paraId="0AD23E3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1240" w:type="dxa"/>
            <w:tcBorders>
              <w:top w:val="nil"/>
              <w:left w:val="nil"/>
              <w:bottom w:val="single" w:color="000000" w:sz="4" w:space="0"/>
              <w:right w:val="single" w:color="000000" w:sz="4" w:space="0"/>
            </w:tcBorders>
            <w:shd w:val="clear" w:color="auto" w:fill="auto"/>
            <w:noWrap/>
            <w:vAlign w:val="center"/>
          </w:tcPr>
          <w:p w14:paraId="2F83C39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c>
          <w:tcPr>
            <w:tcW w:w="1139" w:type="dxa"/>
            <w:tcBorders>
              <w:top w:val="nil"/>
              <w:left w:val="nil"/>
              <w:bottom w:val="single" w:color="000000" w:sz="4" w:space="0"/>
              <w:right w:val="single" w:color="000000" w:sz="4" w:space="0"/>
            </w:tcBorders>
            <w:shd w:val="clear" w:color="auto" w:fill="auto"/>
            <w:noWrap/>
            <w:vAlign w:val="center"/>
          </w:tcPr>
          <w:p w14:paraId="3E3CD73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c>
          <w:tcPr>
            <w:tcW w:w="1546" w:type="dxa"/>
            <w:tcBorders>
              <w:top w:val="nil"/>
              <w:left w:val="nil"/>
              <w:bottom w:val="single" w:color="000000" w:sz="4" w:space="0"/>
              <w:right w:val="single" w:color="000000" w:sz="4" w:space="0"/>
            </w:tcBorders>
            <w:shd w:val="clear" w:color="auto" w:fill="auto"/>
            <w:noWrap/>
            <w:vAlign w:val="center"/>
          </w:tcPr>
          <w:p w14:paraId="32EE816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5A4A3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682E565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4059" w:type="dxa"/>
            <w:tcBorders>
              <w:top w:val="nil"/>
              <w:left w:val="nil"/>
              <w:bottom w:val="single" w:color="000000" w:sz="4" w:space="0"/>
              <w:right w:val="single" w:color="000000" w:sz="4" w:space="0"/>
            </w:tcBorders>
            <w:shd w:val="clear" w:color="auto" w:fill="auto"/>
            <w:noWrap/>
            <w:vAlign w:val="center"/>
          </w:tcPr>
          <w:p w14:paraId="4046A7D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1240" w:type="dxa"/>
            <w:tcBorders>
              <w:top w:val="nil"/>
              <w:left w:val="nil"/>
              <w:bottom w:val="single" w:color="000000" w:sz="4" w:space="0"/>
              <w:right w:val="single" w:color="000000" w:sz="4" w:space="0"/>
            </w:tcBorders>
            <w:shd w:val="clear" w:color="auto" w:fill="auto"/>
            <w:noWrap/>
            <w:vAlign w:val="center"/>
          </w:tcPr>
          <w:p w14:paraId="2199A69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c>
          <w:tcPr>
            <w:tcW w:w="1139" w:type="dxa"/>
            <w:tcBorders>
              <w:top w:val="nil"/>
              <w:left w:val="nil"/>
              <w:bottom w:val="single" w:color="000000" w:sz="4" w:space="0"/>
              <w:right w:val="single" w:color="000000" w:sz="4" w:space="0"/>
            </w:tcBorders>
            <w:shd w:val="clear" w:color="auto" w:fill="auto"/>
            <w:noWrap/>
            <w:vAlign w:val="center"/>
          </w:tcPr>
          <w:p w14:paraId="3E093CB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c>
          <w:tcPr>
            <w:tcW w:w="1546" w:type="dxa"/>
            <w:tcBorders>
              <w:top w:val="nil"/>
              <w:left w:val="nil"/>
              <w:bottom w:val="single" w:color="000000" w:sz="4" w:space="0"/>
              <w:right w:val="single" w:color="000000" w:sz="4" w:space="0"/>
            </w:tcBorders>
            <w:shd w:val="clear" w:color="auto" w:fill="auto"/>
            <w:noWrap/>
            <w:vAlign w:val="center"/>
          </w:tcPr>
          <w:p w14:paraId="2148915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0F3E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14:paraId="48E451A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4059" w:type="dxa"/>
            <w:tcBorders>
              <w:top w:val="nil"/>
              <w:left w:val="nil"/>
              <w:bottom w:val="single" w:color="000000" w:sz="4" w:space="0"/>
              <w:right w:val="single" w:color="000000" w:sz="4" w:space="0"/>
            </w:tcBorders>
            <w:shd w:val="clear" w:color="auto" w:fill="auto"/>
            <w:noWrap/>
            <w:vAlign w:val="center"/>
          </w:tcPr>
          <w:p w14:paraId="364B0DB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240" w:type="dxa"/>
            <w:tcBorders>
              <w:top w:val="nil"/>
              <w:left w:val="nil"/>
              <w:bottom w:val="single" w:color="000000" w:sz="4" w:space="0"/>
              <w:right w:val="single" w:color="000000" w:sz="4" w:space="0"/>
            </w:tcBorders>
            <w:shd w:val="clear" w:color="auto" w:fill="auto"/>
            <w:noWrap/>
            <w:vAlign w:val="center"/>
          </w:tcPr>
          <w:p w14:paraId="3BBDB21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c>
          <w:tcPr>
            <w:tcW w:w="1139" w:type="dxa"/>
            <w:tcBorders>
              <w:top w:val="nil"/>
              <w:left w:val="nil"/>
              <w:bottom w:val="single" w:color="000000" w:sz="4" w:space="0"/>
              <w:right w:val="single" w:color="000000" w:sz="4" w:space="0"/>
            </w:tcBorders>
            <w:shd w:val="clear" w:color="auto" w:fill="auto"/>
            <w:noWrap/>
            <w:vAlign w:val="center"/>
          </w:tcPr>
          <w:p w14:paraId="3F3B0C0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c>
          <w:tcPr>
            <w:tcW w:w="1546" w:type="dxa"/>
            <w:tcBorders>
              <w:top w:val="nil"/>
              <w:left w:val="nil"/>
              <w:bottom w:val="single" w:color="000000" w:sz="4" w:space="0"/>
              <w:right w:val="single" w:color="000000" w:sz="4" w:space="0"/>
            </w:tcBorders>
            <w:shd w:val="clear" w:color="auto" w:fill="auto"/>
            <w:noWrap/>
            <w:vAlign w:val="center"/>
          </w:tcPr>
          <w:p w14:paraId="630287E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1E03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971" w:type="dxa"/>
            <w:gridSpan w:val="7"/>
            <w:tcBorders>
              <w:top w:val="nil"/>
              <w:left w:val="nil"/>
              <w:bottom w:val="nil"/>
              <w:right w:val="nil"/>
            </w:tcBorders>
            <w:shd w:val="clear" w:color="auto" w:fill="auto"/>
            <w:noWrap/>
            <w:vAlign w:val="center"/>
          </w:tcPr>
          <w:p w14:paraId="6CC8F89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注：本表反映单位本年度一般公共预算财政拨款支出情况。</w:t>
            </w:r>
          </w:p>
        </w:tc>
      </w:tr>
    </w:tbl>
    <w:p w14:paraId="7A474F57">
      <w:pPr>
        <w:sectPr>
          <w:pgSz w:w="11906" w:h="16838"/>
          <w:pgMar w:top="567" w:right="567" w:bottom="567" w:left="567" w:header="851" w:footer="992" w:gutter="0"/>
          <w:cols w:space="0" w:num="1"/>
          <w:docGrid w:type="lines" w:linePitch="312" w:charSpace="0"/>
        </w:sectPr>
      </w:pPr>
    </w:p>
    <w:tbl>
      <w:tblPr>
        <w:tblStyle w:val="7"/>
        <w:tblW w:w="1075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06"/>
        <w:gridCol w:w="1879"/>
        <w:gridCol w:w="884"/>
        <w:gridCol w:w="823"/>
        <w:gridCol w:w="1241"/>
        <w:gridCol w:w="904"/>
        <w:gridCol w:w="769"/>
        <w:gridCol w:w="2483"/>
        <w:gridCol w:w="965"/>
      </w:tblGrid>
      <w:tr w14:paraId="530A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jc w:val="center"/>
        </w:trPr>
        <w:tc>
          <w:tcPr>
            <w:tcW w:w="10754" w:type="dxa"/>
            <w:gridSpan w:val="9"/>
            <w:tcBorders>
              <w:top w:val="nil"/>
              <w:left w:val="nil"/>
              <w:bottom w:val="nil"/>
              <w:right w:val="nil"/>
            </w:tcBorders>
            <w:shd w:val="clear" w:color="auto" w:fill="auto"/>
            <w:noWrap/>
            <w:vAlign w:val="bottom"/>
          </w:tcPr>
          <w:p w14:paraId="782C137D">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一般公共预算财政拨款基本支出决算明细表</w:t>
            </w:r>
          </w:p>
        </w:tc>
      </w:tr>
      <w:tr w14:paraId="17A823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806" w:type="dxa"/>
            <w:tcBorders>
              <w:top w:val="nil"/>
              <w:left w:val="nil"/>
              <w:bottom w:val="nil"/>
              <w:right w:val="nil"/>
            </w:tcBorders>
            <w:shd w:val="clear" w:color="auto" w:fill="auto"/>
            <w:noWrap/>
            <w:vAlign w:val="bottom"/>
          </w:tcPr>
          <w:p w14:paraId="05520660">
            <w:pPr>
              <w:rPr>
                <w:rFonts w:hint="eastAsia" w:ascii="Arial" w:hAnsi="Arial" w:cs="Arial"/>
                <w:i w:val="0"/>
                <w:iCs w:val="0"/>
                <w:color w:val="000000"/>
                <w:sz w:val="20"/>
                <w:szCs w:val="20"/>
                <w:u w:val="none"/>
              </w:rPr>
            </w:pPr>
          </w:p>
        </w:tc>
        <w:tc>
          <w:tcPr>
            <w:tcW w:w="1879" w:type="dxa"/>
            <w:tcBorders>
              <w:top w:val="nil"/>
              <w:left w:val="nil"/>
              <w:bottom w:val="nil"/>
              <w:right w:val="nil"/>
            </w:tcBorders>
            <w:shd w:val="clear" w:color="auto" w:fill="auto"/>
            <w:noWrap/>
            <w:vAlign w:val="bottom"/>
          </w:tcPr>
          <w:p w14:paraId="3C2872FD">
            <w:pPr>
              <w:rPr>
                <w:rFonts w:hint="default" w:ascii="Arial" w:hAnsi="Arial" w:cs="Arial"/>
                <w:i w:val="0"/>
                <w:iCs w:val="0"/>
                <w:color w:val="000000"/>
                <w:sz w:val="20"/>
                <w:szCs w:val="20"/>
                <w:u w:val="none"/>
              </w:rPr>
            </w:pPr>
          </w:p>
        </w:tc>
        <w:tc>
          <w:tcPr>
            <w:tcW w:w="884" w:type="dxa"/>
            <w:tcBorders>
              <w:top w:val="nil"/>
              <w:left w:val="nil"/>
              <w:bottom w:val="nil"/>
              <w:right w:val="nil"/>
            </w:tcBorders>
            <w:shd w:val="clear" w:color="auto" w:fill="auto"/>
            <w:noWrap/>
            <w:vAlign w:val="bottom"/>
          </w:tcPr>
          <w:p w14:paraId="4C11A3C4">
            <w:pPr>
              <w:rPr>
                <w:rFonts w:hint="default" w:ascii="Arial" w:hAnsi="Arial" w:cs="Arial"/>
                <w:i w:val="0"/>
                <w:iCs w:val="0"/>
                <w:color w:val="000000"/>
                <w:sz w:val="20"/>
                <w:szCs w:val="20"/>
                <w:u w:val="none"/>
              </w:rPr>
            </w:pPr>
          </w:p>
        </w:tc>
        <w:tc>
          <w:tcPr>
            <w:tcW w:w="823" w:type="dxa"/>
            <w:tcBorders>
              <w:top w:val="nil"/>
              <w:left w:val="nil"/>
              <w:bottom w:val="nil"/>
              <w:right w:val="nil"/>
            </w:tcBorders>
            <w:shd w:val="clear" w:color="auto" w:fill="auto"/>
            <w:noWrap/>
            <w:vAlign w:val="bottom"/>
          </w:tcPr>
          <w:p w14:paraId="683E795D">
            <w:pPr>
              <w:rPr>
                <w:rFonts w:hint="default" w:ascii="Arial" w:hAnsi="Arial" w:cs="Arial"/>
                <w:i w:val="0"/>
                <w:iCs w:val="0"/>
                <w:color w:val="000000"/>
                <w:sz w:val="20"/>
                <w:szCs w:val="20"/>
                <w:u w:val="none"/>
              </w:rPr>
            </w:pPr>
          </w:p>
        </w:tc>
        <w:tc>
          <w:tcPr>
            <w:tcW w:w="1241" w:type="dxa"/>
            <w:tcBorders>
              <w:top w:val="nil"/>
              <w:left w:val="nil"/>
              <w:bottom w:val="nil"/>
              <w:right w:val="nil"/>
            </w:tcBorders>
            <w:shd w:val="clear" w:color="auto" w:fill="auto"/>
            <w:noWrap/>
            <w:vAlign w:val="bottom"/>
          </w:tcPr>
          <w:p w14:paraId="330DD3DB">
            <w:pPr>
              <w:rPr>
                <w:rFonts w:hint="default" w:ascii="Arial" w:hAnsi="Arial" w:cs="Arial"/>
                <w:i w:val="0"/>
                <w:iCs w:val="0"/>
                <w:color w:val="000000"/>
                <w:sz w:val="20"/>
                <w:szCs w:val="20"/>
                <w:u w:val="none"/>
              </w:rPr>
            </w:pPr>
          </w:p>
        </w:tc>
        <w:tc>
          <w:tcPr>
            <w:tcW w:w="904" w:type="dxa"/>
            <w:tcBorders>
              <w:top w:val="nil"/>
              <w:left w:val="nil"/>
              <w:bottom w:val="nil"/>
              <w:right w:val="nil"/>
            </w:tcBorders>
            <w:shd w:val="clear" w:color="auto" w:fill="auto"/>
            <w:noWrap/>
            <w:vAlign w:val="bottom"/>
          </w:tcPr>
          <w:p w14:paraId="62C0873B">
            <w:pPr>
              <w:rPr>
                <w:rFonts w:hint="default" w:ascii="Arial" w:hAnsi="Arial" w:cs="Arial"/>
                <w:i w:val="0"/>
                <w:iCs w:val="0"/>
                <w:color w:val="000000"/>
                <w:sz w:val="20"/>
                <w:szCs w:val="20"/>
                <w:u w:val="none"/>
              </w:rPr>
            </w:pPr>
          </w:p>
        </w:tc>
        <w:tc>
          <w:tcPr>
            <w:tcW w:w="769" w:type="dxa"/>
            <w:tcBorders>
              <w:top w:val="nil"/>
              <w:left w:val="nil"/>
              <w:bottom w:val="nil"/>
              <w:right w:val="nil"/>
            </w:tcBorders>
            <w:shd w:val="clear" w:color="auto" w:fill="auto"/>
            <w:noWrap/>
            <w:vAlign w:val="bottom"/>
          </w:tcPr>
          <w:p w14:paraId="6B41323B">
            <w:pPr>
              <w:rPr>
                <w:rFonts w:hint="default" w:ascii="Arial" w:hAnsi="Arial" w:cs="Arial"/>
                <w:i w:val="0"/>
                <w:iCs w:val="0"/>
                <w:color w:val="000000"/>
                <w:sz w:val="20"/>
                <w:szCs w:val="20"/>
                <w:u w:val="none"/>
              </w:rPr>
            </w:pPr>
          </w:p>
        </w:tc>
        <w:tc>
          <w:tcPr>
            <w:tcW w:w="3448" w:type="dxa"/>
            <w:gridSpan w:val="2"/>
            <w:tcBorders>
              <w:top w:val="nil"/>
              <w:left w:val="nil"/>
              <w:bottom w:val="nil"/>
              <w:right w:val="nil"/>
            </w:tcBorders>
            <w:shd w:val="clear" w:color="auto" w:fill="auto"/>
            <w:noWrap/>
            <w:vAlign w:val="bottom"/>
          </w:tcPr>
          <w:p w14:paraId="4A0AFDF1">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公开06表</w:t>
            </w:r>
          </w:p>
        </w:tc>
      </w:tr>
      <w:tr w14:paraId="04C2A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4392" w:type="dxa"/>
            <w:gridSpan w:val="4"/>
            <w:tcBorders>
              <w:top w:val="nil"/>
              <w:left w:val="nil"/>
              <w:bottom w:val="nil"/>
              <w:right w:val="nil"/>
            </w:tcBorders>
            <w:shd w:val="clear" w:color="auto" w:fill="auto"/>
            <w:noWrap/>
            <w:vAlign w:val="bottom"/>
          </w:tcPr>
          <w:p w14:paraId="1FBC088B">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单位：中国共产党灵寿县委员会组织部(本级)</w:t>
            </w:r>
          </w:p>
        </w:tc>
        <w:tc>
          <w:tcPr>
            <w:tcW w:w="2145" w:type="dxa"/>
            <w:gridSpan w:val="2"/>
            <w:tcBorders>
              <w:top w:val="nil"/>
              <w:left w:val="nil"/>
              <w:bottom w:val="nil"/>
              <w:right w:val="nil"/>
            </w:tcBorders>
            <w:shd w:val="clear" w:color="auto" w:fill="auto"/>
            <w:noWrap/>
            <w:vAlign w:val="bottom"/>
          </w:tcPr>
          <w:p w14:paraId="45B801C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769" w:type="dxa"/>
            <w:tcBorders>
              <w:top w:val="nil"/>
              <w:left w:val="nil"/>
              <w:bottom w:val="nil"/>
              <w:right w:val="nil"/>
            </w:tcBorders>
            <w:shd w:val="clear" w:color="auto" w:fill="auto"/>
            <w:noWrap/>
            <w:vAlign w:val="bottom"/>
          </w:tcPr>
          <w:p w14:paraId="6416AF1D">
            <w:pPr>
              <w:rPr>
                <w:rFonts w:hint="default" w:ascii="Arial" w:hAnsi="Arial" w:cs="Arial"/>
                <w:i w:val="0"/>
                <w:iCs w:val="0"/>
                <w:color w:val="000000"/>
                <w:sz w:val="20"/>
                <w:szCs w:val="20"/>
                <w:u w:val="none"/>
              </w:rPr>
            </w:pPr>
          </w:p>
        </w:tc>
        <w:tc>
          <w:tcPr>
            <w:tcW w:w="3448" w:type="dxa"/>
            <w:gridSpan w:val="2"/>
            <w:tcBorders>
              <w:top w:val="nil"/>
              <w:left w:val="nil"/>
              <w:bottom w:val="nil"/>
              <w:right w:val="nil"/>
            </w:tcBorders>
            <w:shd w:val="clear" w:color="auto" w:fill="auto"/>
            <w:noWrap/>
            <w:vAlign w:val="bottom"/>
          </w:tcPr>
          <w:p w14:paraId="5376F501">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14:paraId="17CD54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356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6B6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7185" w:type="dxa"/>
            <w:gridSpan w:val="6"/>
            <w:tcBorders>
              <w:top w:val="single" w:color="000000" w:sz="4" w:space="0"/>
              <w:left w:val="nil"/>
              <w:bottom w:val="single" w:color="000000" w:sz="4" w:space="0"/>
              <w:right w:val="single" w:color="000000" w:sz="4" w:space="0"/>
            </w:tcBorders>
            <w:shd w:val="clear" w:color="auto" w:fill="auto"/>
            <w:noWrap/>
            <w:vAlign w:val="center"/>
          </w:tcPr>
          <w:p w14:paraId="4A36D3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r>
      <w:tr w14:paraId="5AE54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06" w:type="dxa"/>
            <w:vMerge w:val="restart"/>
            <w:tcBorders>
              <w:top w:val="nil"/>
              <w:left w:val="single" w:color="000000" w:sz="4" w:space="0"/>
              <w:bottom w:val="single" w:color="000000" w:sz="4" w:space="0"/>
              <w:right w:val="single" w:color="000000" w:sz="4" w:space="0"/>
            </w:tcBorders>
            <w:shd w:val="clear" w:color="auto" w:fill="auto"/>
            <w:vAlign w:val="center"/>
          </w:tcPr>
          <w:p w14:paraId="4D7827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1879" w:type="dxa"/>
            <w:vMerge w:val="restart"/>
            <w:tcBorders>
              <w:top w:val="nil"/>
              <w:left w:val="nil"/>
              <w:bottom w:val="single" w:color="000000" w:sz="4" w:space="0"/>
              <w:right w:val="single" w:color="000000" w:sz="4" w:space="0"/>
            </w:tcBorders>
            <w:shd w:val="clear" w:color="auto" w:fill="auto"/>
            <w:vAlign w:val="center"/>
          </w:tcPr>
          <w:p w14:paraId="49D114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884" w:type="dxa"/>
            <w:vMerge w:val="restart"/>
            <w:tcBorders>
              <w:top w:val="nil"/>
              <w:left w:val="nil"/>
              <w:bottom w:val="single" w:color="000000" w:sz="4" w:space="0"/>
              <w:right w:val="single" w:color="000000" w:sz="4" w:space="0"/>
            </w:tcBorders>
            <w:shd w:val="clear" w:color="auto" w:fill="auto"/>
            <w:vAlign w:val="center"/>
          </w:tcPr>
          <w:p w14:paraId="1045B5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c>
          <w:tcPr>
            <w:tcW w:w="823" w:type="dxa"/>
            <w:vMerge w:val="restart"/>
            <w:tcBorders>
              <w:top w:val="nil"/>
              <w:left w:val="nil"/>
              <w:bottom w:val="single" w:color="000000" w:sz="4" w:space="0"/>
              <w:right w:val="single" w:color="000000" w:sz="4" w:space="0"/>
            </w:tcBorders>
            <w:shd w:val="clear" w:color="auto" w:fill="auto"/>
            <w:vAlign w:val="center"/>
          </w:tcPr>
          <w:p w14:paraId="2A2504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1241" w:type="dxa"/>
            <w:vMerge w:val="restart"/>
            <w:tcBorders>
              <w:top w:val="nil"/>
              <w:left w:val="nil"/>
              <w:bottom w:val="single" w:color="000000" w:sz="4" w:space="0"/>
              <w:right w:val="single" w:color="000000" w:sz="4" w:space="0"/>
            </w:tcBorders>
            <w:shd w:val="clear" w:color="auto" w:fill="auto"/>
            <w:vAlign w:val="center"/>
          </w:tcPr>
          <w:p w14:paraId="074E91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904" w:type="dxa"/>
            <w:vMerge w:val="restart"/>
            <w:tcBorders>
              <w:top w:val="nil"/>
              <w:left w:val="nil"/>
              <w:bottom w:val="single" w:color="000000" w:sz="4" w:space="0"/>
              <w:right w:val="single" w:color="000000" w:sz="4" w:space="0"/>
            </w:tcBorders>
            <w:shd w:val="clear" w:color="auto" w:fill="auto"/>
            <w:vAlign w:val="center"/>
          </w:tcPr>
          <w:p w14:paraId="29F22A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c>
          <w:tcPr>
            <w:tcW w:w="769" w:type="dxa"/>
            <w:vMerge w:val="restart"/>
            <w:tcBorders>
              <w:top w:val="nil"/>
              <w:left w:val="nil"/>
              <w:bottom w:val="single" w:color="000000" w:sz="4" w:space="0"/>
              <w:right w:val="single" w:color="000000" w:sz="4" w:space="0"/>
            </w:tcBorders>
            <w:shd w:val="clear" w:color="auto" w:fill="auto"/>
            <w:vAlign w:val="center"/>
          </w:tcPr>
          <w:p w14:paraId="0DC01E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2483" w:type="dxa"/>
            <w:vMerge w:val="restart"/>
            <w:tcBorders>
              <w:top w:val="nil"/>
              <w:left w:val="nil"/>
              <w:bottom w:val="single" w:color="000000" w:sz="4" w:space="0"/>
              <w:right w:val="single" w:color="000000" w:sz="4" w:space="0"/>
            </w:tcBorders>
            <w:shd w:val="clear" w:color="auto" w:fill="auto"/>
            <w:vAlign w:val="center"/>
          </w:tcPr>
          <w:p w14:paraId="5AB023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965" w:type="dxa"/>
            <w:vMerge w:val="restart"/>
            <w:tcBorders>
              <w:top w:val="nil"/>
              <w:left w:val="nil"/>
              <w:bottom w:val="single" w:color="000000" w:sz="4" w:space="0"/>
              <w:right w:val="single" w:color="000000" w:sz="4" w:space="0"/>
            </w:tcBorders>
            <w:shd w:val="clear" w:color="auto" w:fill="auto"/>
            <w:vAlign w:val="center"/>
          </w:tcPr>
          <w:p w14:paraId="463D48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r>
      <w:tr w14:paraId="3EF17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06" w:type="dxa"/>
            <w:vMerge w:val="continue"/>
            <w:tcBorders>
              <w:top w:val="nil"/>
              <w:left w:val="single" w:color="000000" w:sz="4" w:space="0"/>
              <w:bottom w:val="single" w:color="000000" w:sz="4" w:space="0"/>
              <w:right w:val="single" w:color="000000" w:sz="4" w:space="0"/>
            </w:tcBorders>
            <w:shd w:val="clear" w:color="auto" w:fill="auto"/>
            <w:vAlign w:val="center"/>
          </w:tcPr>
          <w:p w14:paraId="4728B0E0">
            <w:pPr>
              <w:jc w:val="center"/>
              <w:rPr>
                <w:rFonts w:hint="eastAsia" w:ascii="宋体" w:hAnsi="宋体" w:eastAsia="宋体" w:cs="宋体"/>
                <w:i w:val="0"/>
                <w:iCs w:val="0"/>
                <w:color w:val="000000"/>
                <w:sz w:val="22"/>
                <w:szCs w:val="22"/>
                <w:u w:val="none"/>
              </w:rPr>
            </w:pPr>
          </w:p>
        </w:tc>
        <w:tc>
          <w:tcPr>
            <w:tcW w:w="1879" w:type="dxa"/>
            <w:vMerge w:val="continue"/>
            <w:tcBorders>
              <w:top w:val="nil"/>
              <w:left w:val="nil"/>
              <w:bottom w:val="single" w:color="000000" w:sz="4" w:space="0"/>
              <w:right w:val="single" w:color="000000" w:sz="4" w:space="0"/>
            </w:tcBorders>
            <w:shd w:val="clear" w:color="auto" w:fill="auto"/>
            <w:vAlign w:val="center"/>
          </w:tcPr>
          <w:p w14:paraId="5F1CF206">
            <w:pPr>
              <w:jc w:val="center"/>
              <w:rPr>
                <w:rFonts w:hint="eastAsia" w:ascii="宋体" w:hAnsi="宋体" w:eastAsia="宋体" w:cs="宋体"/>
                <w:i w:val="0"/>
                <w:iCs w:val="0"/>
                <w:color w:val="000000"/>
                <w:sz w:val="22"/>
                <w:szCs w:val="22"/>
                <w:u w:val="none"/>
              </w:rPr>
            </w:pPr>
          </w:p>
        </w:tc>
        <w:tc>
          <w:tcPr>
            <w:tcW w:w="884" w:type="dxa"/>
            <w:vMerge w:val="continue"/>
            <w:tcBorders>
              <w:top w:val="nil"/>
              <w:left w:val="nil"/>
              <w:bottom w:val="single" w:color="000000" w:sz="4" w:space="0"/>
              <w:right w:val="single" w:color="000000" w:sz="4" w:space="0"/>
            </w:tcBorders>
            <w:shd w:val="clear" w:color="auto" w:fill="auto"/>
            <w:vAlign w:val="center"/>
          </w:tcPr>
          <w:p w14:paraId="03FDE18C">
            <w:pPr>
              <w:jc w:val="center"/>
              <w:rPr>
                <w:rFonts w:hint="eastAsia" w:ascii="宋体" w:hAnsi="宋体" w:eastAsia="宋体" w:cs="宋体"/>
                <w:i w:val="0"/>
                <w:iCs w:val="0"/>
                <w:color w:val="000000"/>
                <w:sz w:val="22"/>
                <w:szCs w:val="22"/>
                <w:u w:val="none"/>
              </w:rPr>
            </w:pPr>
          </w:p>
        </w:tc>
        <w:tc>
          <w:tcPr>
            <w:tcW w:w="823" w:type="dxa"/>
            <w:vMerge w:val="continue"/>
            <w:tcBorders>
              <w:top w:val="nil"/>
              <w:left w:val="nil"/>
              <w:bottom w:val="single" w:color="000000" w:sz="4" w:space="0"/>
              <w:right w:val="single" w:color="000000" w:sz="4" w:space="0"/>
            </w:tcBorders>
            <w:shd w:val="clear" w:color="auto" w:fill="auto"/>
            <w:vAlign w:val="center"/>
          </w:tcPr>
          <w:p w14:paraId="15196149">
            <w:pPr>
              <w:jc w:val="center"/>
              <w:rPr>
                <w:rFonts w:hint="eastAsia" w:ascii="宋体" w:hAnsi="宋体" w:eastAsia="宋体" w:cs="宋体"/>
                <w:i w:val="0"/>
                <w:iCs w:val="0"/>
                <w:color w:val="000000"/>
                <w:sz w:val="22"/>
                <w:szCs w:val="22"/>
                <w:u w:val="none"/>
              </w:rPr>
            </w:pPr>
          </w:p>
        </w:tc>
        <w:tc>
          <w:tcPr>
            <w:tcW w:w="1241" w:type="dxa"/>
            <w:vMerge w:val="continue"/>
            <w:tcBorders>
              <w:top w:val="nil"/>
              <w:left w:val="nil"/>
              <w:bottom w:val="single" w:color="000000" w:sz="4" w:space="0"/>
              <w:right w:val="single" w:color="000000" w:sz="4" w:space="0"/>
            </w:tcBorders>
            <w:shd w:val="clear" w:color="auto" w:fill="auto"/>
            <w:vAlign w:val="center"/>
          </w:tcPr>
          <w:p w14:paraId="4E5CA73C">
            <w:pPr>
              <w:jc w:val="center"/>
              <w:rPr>
                <w:rFonts w:hint="eastAsia" w:ascii="宋体" w:hAnsi="宋体" w:eastAsia="宋体" w:cs="宋体"/>
                <w:i w:val="0"/>
                <w:iCs w:val="0"/>
                <w:color w:val="000000"/>
                <w:sz w:val="22"/>
                <w:szCs w:val="22"/>
                <w:u w:val="none"/>
              </w:rPr>
            </w:pPr>
          </w:p>
        </w:tc>
        <w:tc>
          <w:tcPr>
            <w:tcW w:w="904" w:type="dxa"/>
            <w:vMerge w:val="continue"/>
            <w:tcBorders>
              <w:top w:val="nil"/>
              <w:left w:val="nil"/>
              <w:bottom w:val="single" w:color="000000" w:sz="4" w:space="0"/>
              <w:right w:val="single" w:color="000000" w:sz="4" w:space="0"/>
            </w:tcBorders>
            <w:shd w:val="clear" w:color="auto" w:fill="auto"/>
            <w:vAlign w:val="center"/>
          </w:tcPr>
          <w:p w14:paraId="7CD4C47C">
            <w:pPr>
              <w:jc w:val="center"/>
              <w:rPr>
                <w:rFonts w:hint="eastAsia" w:ascii="宋体" w:hAnsi="宋体" w:eastAsia="宋体" w:cs="宋体"/>
                <w:i w:val="0"/>
                <w:iCs w:val="0"/>
                <w:color w:val="000000"/>
                <w:sz w:val="22"/>
                <w:szCs w:val="22"/>
                <w:u w:val="none"/>
              </w:rPr>
            </w:pPr>
          </w:p>
        </w:tc>
        <w:tc>
          <w:tcPr>
            <w:tcW w:w="769" w:type="dxa"/>
            <w:vMerge w:val="continue"/>
            <w:tcBorders>
              <w:top w:val="nil"/>
              <w:left w:val="nil"/>
              <w:bottom w:val="single" w:color="000000" w:sz="4" w:space="0"/>
              <w:right w:val="single" w:color="000000" w:sz="4" w:space="0"/>
            </w:tcBorders>
            <w:shd w:val="clear" w:color="auto" w:fill="auto"/>
            <w:vAlign w:val="center"/>
          </w:tcPr>
          <w:p w14:paraId="5C8837A9">
            <w:pPr>
              <w:jc w:val="center"/>
              <w:rPr>
                <w:rFonts w:hint="eastAsia" w:ascii="宋体" w:hAnsi="宋体" w:eastAsia="宋体" w:cs="宋体"/>
                <w:i w:val="0"/>
                <w:iCs w:val="0"/>
                <w:color w:val="000000"/>
                <w:sz w:val="22"/>
                <w:szCs w:val="22"/>
                <w:u w:val="none"/>
              </w:rPr>
            </w:pPr>
          </w:p>
        </w:tc>
        <w:tc>
          <w:tcPr>
            <w:tcW w:w="2483" w:type="dxa"/>
            <w:vMerge w:val="continue"/>
            <w:tcBorders>
              <w:top w:val="nil"/>
              <w:left w:val="nil"/>
              <w:bottom w:val="single" w:color="000000" w:sz="4" w:space="0"/>
              <w:right w:val="single" w:color="000000" w:sz="4" w:space="0"/>
            </w:tcBorders>
            <w:shd w:val="clear" w:color="auto" w:fill="auto"/>
            <w:vAlign w:val="center"/>
          </w:tcPr>
          <w:p w14:paraId="1649E0A0">
            <w:pPr>
              <w:jc w:val="center"/>
              <w:rPr>
                <w:rFonts w:hint="eastAsia" w:ascii="宋体" w:hAnsi="宋体" w:eastAsia="宋体" w:cs="宋体"/>
                <w:i w:val="0"/>
                <w:iCs w:val="0"/>
                <w:color w:val="000000"/>
                <w:sz w:val="22"/>
                <w:szCs w:val="22"/>
                <w:u w:val="none"/>
              </w:rPr>
            </w:pPr>
          </w:p>
        </w:tc>
        <w:tc>
          <w:tcPr>
            <w:tcW w:w="965" w:type="dxa"/>
            <w:vMerge w:val="continue"/>
            <w:tcBorders>
              <w:top w:val="nil"/>
              <w:left w:val="nil"/>
              <w:bottom w:val="single" w:color="000000" w:sz="4" w:space="0"/>
              <w:right w:val="single" w:color="000000" w:sz="4" w:space="0"/>
            </w:tcBorders>
            <w:shd w:val="clear" w:color="auto" w:fill="auto"/>
            <w:vAlign w:val="center"/>
          </w:tcPr>
          <w:p w14:paraId="59CC4D5E">
            <w:pPr>
              <w:jc w:val="center"/>
              <w:rPr>
                <w:rFonts w:hint="eastAsia" w:ascii="宋体" w:hAnsi="宋体" w:eastAsia="宋体" w:cs="宋体"/>
                <w:i w:val="0"/>
                <w:iCs w:val="0"/>
                <w:color w:val="000000"/>
                <w:sz w:val="22"/>
                <w:szCs w:val="22"/>
                <w:u w:val="none"/>
              </w:rPr>
            </w:pPr>
          </w:p>
        </w:tc>
      </w:tr>
      <w:tr w14:paraId="0651FB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2661853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w:t>
            </w:r>
          </w:p>
        </w:tc>
        <w:tc>
          <w:tcPr>
            <w:tcW w:w="1879" w:type="dxa"/>
            <w:tcBorders>
              <w:top w:val="nil"/>
              <w:left w:val="nil"/>
              <w:bottom w:val="single" w:color="000000" w:sz="4" w:space="0"/>
              <w:right w:val="single" w:color="000000" w:sz="4" w:space="0"/>
            </w:tcBorders>
            <w:shd w:val="clear" w:color="auto" w:fill="auto"/>
            <w:noWrap/>
            <w:vAlign w:val="center"/>
          </w:tcPr>
          <w:p w14:paraId="575BB85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工资福利支出</w:t>
            </w:r>
          </w:p>
        </w:tc>
        <w:tc>
          <w:tcPr>
            <w:tcW w:w="884" w:type="dxa"/>
            <w:tcBorders>
              <w:top w:val="nil"/>
              <w:left w:val="nil"/>
              <w:bottom w:val="single" w:color="000000" w:sz="4" w:space="0"/>
              <w:right w:val="single" w:color="000000" w:sz="4" w:space="0"/>
            </w:tcBorders>
            <w:shd w:val="clear" w:color="auto" w:fill="auto"/>
            <w:noWrap/>
            <w:vAlign w:val="center"/>
          </w:tcPr>
          <w:p w14:paraId="6E57677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295.13</w:t>
            </w:r>
          </w:p>
        </w:tc>
        <w:tc>
          <w:tcPr>
            <w:tcW w:w="823" w:type="dxa"/>
            <w:tcBorders>
              <w:top w:val="nil"/>
              <w:left w:val="nil"/>
              <w:bottom w:val="single" w:color="000000" w:sz="4" w:space="0"/>
              <w:right w:val="single" w:color="000000" w:sz="4" w:space="0"/>
            </w:tcBorders>
            <w:shd w:val="clear" w:color="auto" w:fill="auto"/>
            <w:noWrap/>
            <w:vAlign w:val="center"/>
          </w:tcPr>
          <w:p w14:paraId="7CA0358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w:t>
            </w:r>
          </w:p>
        </w:tc>
        <w:tc>
          <w:tcPr>
            <w:tcW w:w="1241" w:type="dxa"/>
            <w:tcBorders>
              <w:top w:val="nil"/>
              <w:left w:val="nil"/>
              <w:bottom w:val="single" w:color="000000" w:sz="4" w:space="0"/>
              <w:right w:val="single" w:color="000000" w:sz="4" w:space="0"/>
            </w:tcBorders>
            <w:shd w:val="clear" w:color="auto" w:fill="auto"/>
            <w:noWrap/>
            <w:vAlign w:val="center"/>
          </w:tcPr>
          <w:p w14:paraId="0696358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商品和服务支出</w:t>
            </w:r>
          </w:p>
        </w:tc>
        <w:tc>
          <w:tcPr>
            <w:tcW w:w="904" w:type="dxa"/>
            <w:tcBorders>
              <w:top w:val="nil"/>
              <w:left w:val="nil"/>
              <w:bottom w:val="single" w:color="000000" w:sz="4" w:space="0"/>
              <w:right w:val="single" w:color="000000" w:sz="4" w:space="0"/>
            </w:tcBorders>
            <w:shd w:val="clear" w:color="auto" w:fill="auto"/>
            <w:noWrap/>
            <w:vAlign w:val="center"/>
          </w:tcPr>
          <w:p w14:paraId="52412BA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51.08</w:t>
            </w:r>
          </w:p>
        </w:tc>
        <w:tc>
          <w:tcPr>
            <w:tcW w:w="769" w:type="dxa"/>
            <w:tcBorders>
              <w:top w:val="nil"/>
              <w:left w:val="nil"/>
              <w:bottom w:val="single" w:color="000000" w:sz="4" w:space="0"/>
              <w:right w:val="single" w:color="000000" w:sz="4" w:space="0"/>
            </w:tcBorders>
            <w:shd w:val="clear" w:color="auto" w:fill="auto"/>
            <w:noWrap/>
            <w:vAlign w:val="center"/>
          </w:tcPr>
          <w:p w14:paraId="5567D9D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w:t>
            </w:r>
          </w:p>
        </w:tc>
        <w:tc>
          <w:tcPr>
            <w:tcW w:w="2483" w:type="dxa"/>
            <w:tcBorders>
              <w:top w:val="nil"/>
              <w:left w:val="nil"/>
              <w:bottom w:val="single" w:color="000000" w:sz="4" w:space="0"/>
              <w:right w:val="single" w:color="000000" w:sz="4" w:space="0"/>
            </w:tcBorders>
            <w:shd w:val="clear" w:color="auto" w:fill="auto"/>
            <w:noWrap/>
            <w:vAlign w:val="center"/>
          </w:tcPr>
          <w:p w14:paraId="1639E20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债务利息及费用支出</w:t>
            </w:r>
          </w:p>
        </w:tc>
        <w:tc>
          <w:tcPr>
            <w:tcW w:w="965" w:type="dxa"/>
            <w:tcBorders>
              <w:top w:val="nil"/>
              <w:left w:val="nil"/>
              <w:bottom w:val="single" w:color="000000" w:sz="4" w:space="0"/>
              <w:right w:val="single" w:color="000000" w:sz="4" w:space="0"/>
            </w:tcBorders>
            <w:shd w:val="clear" w:color="auto" w:fill="auto"/>
            <w:noWrap/>
            <w:vAlign w:val="center"/>
          </w:tcPr>
          <w:p w14:paraId="1EF6BAA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21970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092CF29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30101</w:t>
            </w:r>
          </w:p>
        </w:tc>
        <w:tc>
          <w:tcPr>
            <w:tcW w:w="1879" w:type="dxa"/>
            <w:tcBorders>
              <w:top w:val="nil"/>
              <w:left w:val="nil"/>
              <w:bottom w:val="single" w:color="000000" w:sz="4" w:space="0"/>
              <w:right w:val="single" w:color="000000" w:sz="4" w:space="0"/>
            </w:tcBorders>
            <w:shd w:val="clear" w:color="auto" w:fill="auto"/>
            <w:noWrap/>
            <w:vAlign w:val="center"/>
          </w:tcPr>
          <w:p w14:paraId="2323885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基本工资</w:t>
            </w:r>
          </w:p>
        </w:tc>
        <w:tc>
          <w:tcPr>
            <w:tcW w:w="884" w:type="dxa"/>
            <w:tcBorders>
              <w:top w:val="nil"/>
              <w:left w:val="nil"/>
              <w:bottom w:val="single" w:color="000000" w:sz="4" w:space="0"/>
              <w:right w:val="single" w:color="000000" w:sz="4" w:space="0"/>
            </w:tcBorders>
            <w:shd w:val="clear" w:color="auto" w:fill="auto"/>
            <w:noWrap/>
            <w:vAlign w:val="center"/>
          </w:tcPr>
          <w:p w14:paraId="6046AD6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126.49</w:t>
            </w:r>
          </w:p>
        </w:tc>
        <w:tc>
          <w:tcPr>
            <w:tcW w:w="823" w:type="dxa"/>
            <w:tcBorders>
              <w:top w:val="nil"/>
              <w:left w:val="nil"/>
              <w:bottom w:val="single" w:color="000000" w:sz="4" w:space="0"/>
              <w:right w:val="single" w:color="000000" w:sz="4" w:space="0"/>
            </w:tcBorders>
            <w:shd w:val="clear" w:color="auto" w:fill="auto"/>
            <w:noWrap/>
            <w:vAlign w:val="center"/>
          </w:tcPr>
          <w:p w14:paraId="710085E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30201</w:t>
            </w:r>
          </w:p>
        </w:tc>
        <w:tc>
          <w:tcPr>
            <w:tcW w:w="1241" w:type="dxa"/>
            <w:tcBorders>
              <w:top w:val="nil"/>
              <w:left w:val="nil"/>
              <w:bottom w:val="single" w:color="000000" w:sz="4" w:space="0"/>
              <w:right w:val="single" w:color="000000" w:sz="4" w:space="0"/>
            </w:tcBorders>
            <w:shd w:val="clear" w:color="auto" w:fill="auto"/>
            <w:noWrap/>
            <w:vAlign w:val="center"/>
          </w:tcPr>
          <w:p w14:paraId="2983B60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办公费</w:t>
            </w:r>
          </w:p>
        </w:tc>
        <w:tc>
          <w:tcPr>
            <w:tcW w:w="904" w:type="dxa"/>
            <w:tcBorders>
              <w:top w:val="nil"/>
              <w:left w:val="nil"/>
              <w:bottom w:val="single" w:color="000000" w:sz="4" w:space="0"/>
              <w:right w:val="single" w:color="000000" w:sz="4" w:space="0"/>
            </w:tcBorders>
            <w:shd w:val="clear" w:color="auto" w:fill="auto"/>
            <w:noWrap/>
            <w:vAlign w:val="center"/>
          </w:tcPr>
          <w:p w14:paraId="135F9AF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21.62</w:t>
            </w:r>
          </w:p>
        </w:tc>
        <w:tc>
          <w:tcPr>
            <w:tcW w:w="769" w:type="dxa"/>
            <w:tcBorders>
              <w:top w:val="nil"/>
              <w:left w:val="nil"/>
              <w:bottom w:val="single" w:color="000000" w:sz="4" w:space="0"/>
              <w:right w:val="single" w:color="000000" w:sz="4" w:space="0"/>
            </w:tcBorders>
            <w:shd w:val="clear" w:color="auto" w:fill="auto"/>
            <w:noWrap/>
            <w:vAlign w:val="center"/>
          </w:tcPr>
          <w:p w14:paraId="31BC8A5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30701</w:t>
            </w:r>
          </w:p>
        </w:tc>
        <w:tc>
          <w:tcPr>
            <w:tcW w:w="2483" w:type="dxa"/>
            <w:tcBorders>
              <w:top w:val="nil"/>
              <w:left w:val="nil"/>
              <w:bottom w:val="single" w:color="000000" w:sz="4" w:space="0"/>
              <w:right w:val="single" w:color="000000" w:sz="4" w:space="0"/>
            </w:tcBorders>
            <w:shd w:val="clear" w:color="auto" w:fill="auto"/>
            <w:noWrap/>
            <w:vAlign w:val="center"/>
          </w:tcPr>
          <w:p w14:paraId="1251434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国内债务付息</w:t>
            </w:r>
          </w:p>
        </w:tc>
        <w:tc>
          <w:tcPr>
            <w:tcW w:w="965" w:type="dxa"/>
            <w:tcBorders>
              <w:top w:val="nil"/>
              <w:left w:val="nil"/>
              <w:bottom w:val="single" w:color="000000" w:sz="4" w:space="0"/>
              <w:right w:val="single" w:color="000000" w:sz="4" w:space="0"/>
            </w:tcBorders>
            <w:shd w:val="clear" w:color="auto" w:fill="auto"/>
            <w:noWrap/>
            <w:vAlign w:val="center"/>
          </w:tcPr>
          <w:p w14:paraId="6E58321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7703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5E7538C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30102</w:t>
            </w:r>
          </w:p>
        </w:tc>
        <w:tc>
          <w:tcPr>
            <w:tcW w:w="1879" w:type="dxa"/>
            <w:tcBorders>
              <w:top w:val="nil"/>
              <w:left w:val="nil"/>
              <w:bottom w:val="single" w:color="000000" w:sz="4" w:space="0"/>
              <w:right w:val="single" w:color="000000" w:sz="4" w:space="0"/>
            </w:tcBorders>
            <w:shd w:val="clear" w:color="auto" w:fill="auto"/>
            <w:noWrap/>
            <w:vAlign w:val="center"/>
          </w:tcPr>
          <w:p w14:paraId="7A5C18E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津贴补贴</w:t>
            </w:r>
          </w:p>
        </w:tc>
        <w:tc>
          <w:tcPr>
            <w:tcW w:w="884" w:type="dxa"/>
            <w:tcBorders>
              <w:top w:val="nil"/>
              <w:left w:val="nil"/>
              <w:bottom w:val="single" w:color="000000" w:sz="4" w:space="0"/>
              <w:right w:val="single" w:color="000000" w:sz="4" w:space="0"/>
            </w:tcBorders>
            <w:shd w:val="clear" w:color="auto" w:fill="auto"/>
            <w:noWrap/>
            <w:vAlign w:val="center"/>
          </w:tcPr>
          <w:p w14:paraId="0C63999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31.53</w:t>
            </w:r>
          </w:p>
        </w:tc>
        <w:tc>
          <w:tcPr>
            <w:tcW w:w="823" w:type="dxa"/>
            <w:tcBorders>
              <w:top w:val="nil"/>
              <w:left w:val="nil"/>
              <w:bottom w:val="single" w:color="000000" w:sz="4" w:space="0"/>
              <w:right w:val="single" w:color="000000" w:sz="4" w:space="0"/>
            </w:tcBorders>
            <w:shd w:val="clear" w:color="auto" w:fill="auto"/>
            <w:noWrap/>
            <w:vAlign w:val="center"/>
          </w:tcPr>
          <w:p w14:paraId="050A3B1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30202</w:t>
            </w:r>
          </w:p>
        </w:tc>
        <w:tc>
          <w:tcPr>
            <w:tcW w:w="1241" w:type="dxa"/>
            <w:tcBorders>
              <w:top w:val="nil"/>
              <w:left w:val="nil"/>
              <w:bottom w:val="single" w:color="000000" w:sz="4" w:space="0"/>
              <w:right w:val="single" w:color="000000" w:sz="4" w:space="0"/>
            </w:tcBorders>
            <w:shd w:val="clear" w:color="auto" w:fill="auto"/>
            <w:noWrap/>
            <w:vAlign w:val="center"/>
          </w:tcPr>
          <w:p w14:paraId="3D52846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印刷费</w:t>
            </w:r>
          </w:p>
        </w:tc>
        <w:tc>
          <w:tcPr>
            <w:tcW w:w="904" w:type="dxa"/>
            <w:tcBorders>
              <w:top w:val="nil"/>
              <w:left w:val="nil"/>
              <w:bottom w:val="single" w:color="000000" w:sz="4" w:space="0"/>
              <w:right w:val="single" w:color="000000" w:sz="4" w:space="0"/>
            </w:tcBorders>
            <w:shd w:val="clear" w:color="auto" w:fill="auto"/>
            <w:noWrap/>
            <w:vAlign w:val="center"/>
          </w:tcPr>
          <w:p w14:paraId="5BBC100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w:t>
            </w:r>
          </w:p>
        </w:tc>
        <w:tc>
          <w:tcPr>
            <w:tcW w:w="769" w:type="dxa"/>
            <w:tcBorders>
              <w:top w:val="nil"/>
              <w:left w:val="nil"/>
              <w:bottom w:val="single" w:color="000000" w:sz="4" w:space="0"/>
              <w:right w:val="single" w:color="000000" w:sz="4" w:space="0"/>
            </w:tcBorders>
            <w:shd w:val="clear" w:color="auto" w:fill="auto"/>
            <w:noWrap/>
            <w:vAlign w:val="center"/>
          </w:tcPr>
          <w:p w14:paraId="2741437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30702</w:t>
            </w:r>
          </w:p>
        </w:tc>
        <w:tc>
          <w:tcPr>
            <w:tcW w:w="2483" w:type="dxa"/>
            <w:tcBorders>
              <w:top w:val="nil"/>
              <w:left w:val="nil"/>
              <w:bottom w:val="single" w:color="000000" w:sz="4" w:space="0"/>
              <w:right w:val="single" w:color="000000" w:sz="4" w:space="0"/>
            </w:tcBorders>
            <w:shd w:val="clear" w:color="auto" w:fill="auto"/>
            <w:noWrap/>
            <w:vAlign w:val="center"/>
          </w:tcPr>
          <w:p w14:paraId="7B51143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国外债务付息</w:t>
            </w:r>
          </w:p>
        </w:tc>
        <w:tc>
          <w:tcPr>
            <w:tcW w:w="965" w:type="dxa"/>
            <w:tcBorders>
              <w:top w:val="nil"/>
              <w:left w:val="nil"/>
              <w:bottom w:val="single" w:color="000000" w:sz="4" w:space="0"/>
              <w:right w:val="single" w:color="000000" w:sz="4" w:space="0"/>
            </w:tcBorders>
            <w:shd w:val="clear" w:color="auto" w:fill="auto"/>
            <w:noWrap/>
            <w:vAlign w:val="center"/>
          </w:tcPr>
          <w:p w14:paraId="3722F5F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88184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3FD7607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30103</w:t>
            </w:r>
          </w:p>
        </w:tc>
        <w:tc>
          <w:tcPr>
            <w:tcW w:w="1879" w:type="dxa"/>
            <w:tcBorders>
              <w:top w:val="nil"/>
              <w:left w:val="nil"/>
              <w:bottom w:val="single" w:color="000000" w:sz="4" w:space="0"/>
              <w:right w:val="single" w:color="000000" w:sz="4" w:space="0"/>
            </w:tcBorders>
            <w:shd w:val="clear" w:color="auto" w:fill="auto"/>
            <w:noWrap/>
            <w:vAlign w:val="center"/>
          </w:tcPr>
          <w:p w14:paraId="04480ED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奖金</w:t>
            </w:r>
          </w:p>
        </w:tc>
        <w:tc>
          <w:tcPr>
            <w:tcW w:w="884" w:type="dxa"/>
            <w:tcBorders>
              <w:top w:val="nil"/>
              <w:left w:val="nil"/>
              <w:bottom w:val="single" w:color="000000" w:sz="4" w:space="0"/>
              <w:right w:val="single" w:color="000000" w:sz="4" w:space="0"/>
            </w:tcBorders>
            <w:shd w:val="clear" w:color="auto" w:fill="auto"/>
            <w:noWrap/>
            <w:vAlign w:val="center"/>
          </w:tcPr>
          <w:p w14:paraId="0E39323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64.37</w:t>
            </w:r>
          </w:p>
        </w:tc>
        <w:tc>
          <w:tcPr>
            <w:tcW w:w="823" w:type="dxa"/>
            <w:tcBorders>
              <w:top w:val="nil"/>
              <w:left w:val="nil"/>
              <w:bottom w:val="single" w:color="000000" w:sz="4" w:space="0"/>
              <w:right w:val="single" w:color="000000" w:sz="4" w:space="0"/>
            </w:tcBorders>
            <w:shd w:val="clear" w:color="auto" w:fill="auto"/>
            <w:noWrap/>
            <w:vAlign w:val="center"/>
          </w:tcPr>
          <w:p w14:paraId="2D6DCB3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30203</w:t>
            </w:r>
          </w:p>
        </w:tc>
        <w:tc>
          <w:tcPr>
            <w:tcW w:w="1241" w:type="dxa"/>
            <w:tcBorders>
              <w:top w:val="nil"/>
              <w:left w:val="nil"/>
              <w:bottom w:val="single" w:color="000000" w:sz="4" w:space="0"/>
              <w:right w:val="single" w:color="000000" w:sz="4" w:space="0"/>
            </w:tcBorders>
            <w:shd w:val="clear" w:color="auto" w:fill="auto"/>
            <w:noWrap/>
            <w:vAlign w:val="center"/>
          </w:tcPr>
          <w:p w14:paraId="067FBDE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咨询费</w:t>
            </w:r>
          </w:p>
        </w:tc>
        <w:tc>
          <w:tcPr>
            <w:tcW w:w="904" w:type="dxa"/>
            <w:tcBorders>
              <w:top w:val="nil"/>
              <w:left w:val="nil"/>
              <w:bottom w:val="single" w:color="000000" w:sz="4" w:space="0"/>
              <w:right w:val="single" w:color="000000" w:sz="4" w:space="0"/>
            </w:tcBorders>
            <w:shd w:val="clear" w:color="auto" w:fill="auto"/>
            <w:noWrap/>
            <w:vAlign w:val="center"/>
          </w:tcPr>
          <w:p w14:paraId="7EF1AD1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9" w:type="dxa"/>
            <w:tcBorders>
              <w:top w:val="nil"/>
              <w:left w:val="nil"/>
              <w:bottom w:val="single" w:color="000000" w:sz="4" w:space="0"/>
              <w:right w:val="single" w:color="000000" w:sz="4" w:space="0"/>
            </w:tcBorders>
            <w:shd w:val="clear" w:color="auto" w:fill="auto"/>
            <w:noWrap/>
            <w:vAlign w:val="center"/>
          </w:tcPr>
          <w:p w14:paraId="377EF44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w:t>
            </w:r>
          </w:p>
        </w:tc>
        <w:tc>
          <w:tcPr>
            <w:tcW w:w="2483" w:type="dxa"/>
            <w:tcBorders>
              <w:top w:val="nil"/>
              <w:left w:val="nil"/>
              <w:bottom w:val="single" w:color="000000" w:sz="4" w:space="0"/>
              <w:right w:val="single" w:color="000000" w:sz="4" w:space="0"/>
            </w:tcBorders>
            <w:shd w:val="clear" w:color="auto" w:fill="auto"/>
            <w:noWrap/>
            <w:vAlign w:val="center"/>
          </w:tcPr>
          <w:p w14:paraId="2D0E4FD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资本性支出</w:t>
            </w:r>
          </w:p>
        </w:tc>
        <w:tc>
          <w:tcPr>
            <w:tcW w:w="965" w:type="dxa"/>
            <w:tcBorders>
              <w:top w:val="nil"/>
              <w:left w:val="nil"/>
              <w:bottom w:val="single" w:color="000000" w:sz="4" w:space="0"/>
              <w:right w:val="single" w:color="000000" w:sz="4" w:space="0"/>
            </w:tcBorders>
            <w:shd w:val="clear" w:color="auto" w:fill="auto"/>
            <w:noWrap/>
            <w:vAlign w:val="center"/>
          </w:tcPr>
          <w:p w14:paraId="2BC1255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9E48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2467FC1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30106</w:t>
            </w:r>
          </w:p>
        </w:tc>
        <w:tc>
          <w:tcPr>
            <w:tcW w:w="1879" w:type="dxa"/>
            <w:tcBorders>
              <w:top w:val="nil"/>
              <w:left w:val="nil"/>
              <w:bottom w:val="single" w:color="000000" w:sz="4" w:space="0"/>
              <w:right w:val="single" w:color="000000" w:sz="4" w:space="0"/>
            </w:tcBorders>
            <w:shd w:val="clear" w:color="auto" w:fill="auto"/>
            <w:noWrap/>
            <w:vAlign w:val="center"/>
          </w:tcPr>
          <w:p w14:paraId="269CD99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伙食补助费</w:t>
            </w:r>
          </w:p>
        </w:tc>
        <w:tc>
          <w:tcPr>
            <w:tcW w:w="884" w:type="dxa"/>
            <w:tcBorders>
              <w:top w:val="nil"/>
              <w:left w:val="nil"/>
              <w:bottom w:val="single" w:color="000000" w:sz="4" w:space="0"/>
              <w:right w:val="single" w:color="000000" w:sz="4" w:space="0"/>
            </w:tcBorders>
            <w:shd w:val="clear" w:color="auto" w:fill="auto"/>
            <w:noWrap/>
            <w:vAlign w:val="center"/>
          </w:tcPr>
          <w:p w14:paraId="5649DF0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23" w:type="dxa"/>
            <w:tcBorders>
              <w:top w:val="nil"/>
              <w:left w:val="nil"/>
              <w:bottom w:val="single" w:color="000000" w:sz="4" w:space="0"/>
              <w:right w:val="single" w:color="000000" w:sz="4" w:space="0"/>
            </w:tcBorders>
            <w:shd w:val="clear" w:color="auto" w:fill="auto"/>
            <w:noWrap/>
            <w:vAlign w:val="center"/>
          </w:tcPr>
          <w:p w14:paraId="347B84A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30204</w:t>
            </w:r>
          </w:p>
        </w:tc>
        <w:tc>
          <w:tcPr>
            <w:tcW w:w="1241" w:type="dxa"/>
            <w:tcBorders>
              <w:top w:val="nil"/>
              <w:left w:val="nil"/>
              <w:bottom w:val="single" w:color="000000" w:sz="4" w:space="0"/>
              <w:right w:val="single" w:color="000000" w:sz="4" w:space="0"/>
            </w:tcBorders>
            <w:shd w:val="clear" w:color="auto" w:fill="auto"/>
            <w:noWrap/>
            <w:vAlign w:val="center"/>
          </w:tcPr>
          <w:p w14:paraId="14785D2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手续费</w:t>
            </w:r>
          </w:p>
        </w:tc>
        <w:tc>
          <w:tcPr>
            <w:tcW w:w="904" w:type="dxa"/>
            <w:tcBorders>
              <w:top w:val="nil"/>
              <w:left w:val="nil"/>
              <w:bottom w:val="single" w:color="000000" w:sz="4" w:space="0"/>
              <w:right w:val="single" w:color="000000" w:sz="4" w:space="0"/>
            </w:tcBorders>
            <w:shd w:val="clear" w:color="auto" w:fill="auto"/>
            <w:noWrap/>
            <w:vAlign w:val="center"/>
          </w:tcPr>
          <w:p w14:paraId="344E41F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9" w:type="dxa"/>
            <w:tcBorders>
              <w:top w:val="nil"/>
              <w:left w:val="nil"/>
              <w:bottom w:val="single" w:color="000000" w:sz="4" w:space="0"/>
              <w:right w:val="single" w:color="000000" w:sz="4" w:space="0"/>
            </w:tcBorders>
            <w:shd w:val="clear" w:color="auto" w:fill="auto"/>
            <w:noWrap/>
            <w:vAlign w:val="center"/>
          </w:tcPr>
          <w:p w14:paraId="4B93795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31001</w:t>
            </w:r>
          </w:p>
        </w:tc>
        <w:tc>
          <w:tcPr>
            <w:tcW w:w="2483" w:type="dxa"/>
            <w:tcBorders>
              <w:top w:val="nil"/>
              <w:left w:val="nil"/>
              <w:bottom w:val="single" w:color="000000" w:sz="4" w:space="0"/>
              <w:right w:val="single" w:color="000000" w:sz="4" w:space="0"/>
            </w:tcBorders>
            <w:shd w:val="clear" w:color="auto" w:fill="auto"/>
            <w:noWrap/>
            <w:vAlign w:val="center"/>
          </w:tcPr>
          <w:p w14:paraId="05DF86F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房屋建筑物购建</w:t>
            </w:r>
          </w:p>
        </w:tc>
        <w:tc>
          <w:tcPr>
            <w:tcW w:w="965" w:type="dxa"/>
            <w:tcBorders>
              <w:top w:val="nil"/>
              <w:left w:val="nil"/>
              <w:bottom w:val="single" w:color="000000" w:sz="4" w:space="0"/>
              <w:right w:val="single" w:color="000000" w:sz="4" w:space="0"/>
            </w:tcBorders>
            <w:shd w:val="clear" w:color="auto" w:fill="auto"/>
            <w:noWrap/>
            <w:vAlign w:val="center"/>
          </w:tcPr>
          <w:p w14:paraId="6155A0D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D5BB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1EFCF5B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30107</w:t>
            </w:r>
          </w:p>
        </w:tc>
        <w:tc>
          <w:tcPr>
            <w:tcW w:w="1879" w:type="dxa"/>
            <w:tcBorders>
              <w:top w:val="nil"/>
              <w:left w:val="nil"/>
              <w:bottom w:val="single" w:color="000000" w:sz="4" w:space="0"/>
              <w:right w:val="single" w:color="000000" w:sz="4" w:space="0"/>
            </w:tcBorders>
            <w:shd w:val="clear" w:color="auto" w:fill="auto"/>
            <w:noWrap/>
            <w:vAlign w:val="center"/>
          </w:tcPr>
          <w:p w14:paraId="3995012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绩效工资</w:t>
            </w:r>
          </w:p>
        </w:tc>
        <w:tc>
          <w:tcPr>
            <w:tcW w:w="884" w:type="dxa"/>
            <w:tcBorders>
              <w:top w:val="nil"/>
              <w:left w:val="nil"/>
              <w:bottom w:val="single" w:color="000000" w:sz="4" w:space="0"/>
              <w:right w:val="single" w:color="000000" w:sz="4" w:space="0"/>
            </w:tcBorders>
            <w:shd w:val="clear" w:color="auto" w:fill="auto"/>
            <w:noWrap/>
            <w:vAlign w:val="center"/>
          </w:tcPr>
          <w:p w14:paraId="42CF734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3.20</w:t>
            </w:r>
          </w:p>
        </w:tc>
        <w:tc>
          <w:tcPr>
            <w:tcW w:w="823" w:type="dxa"/>
            <w:tcBorders>
              <w:top w:val="nil"/>
              <w:left w:val="nil"/>
              <w:bottom w:val="single" w:color="000000" w:sz="4" w:space="0"/>
              <w:right w:val="single" w:color="000000" w:sz="4" w:space="0"/>
            </w:tcBorders>
            <w:shd w:val="clear" w:color="auto" w:fill="auto"/>
            <w:noWrap/>
            <w:vAlign w:val="center"/>
          </w:tcPr>
          <w:p w14:paraId="6DEB35B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30205</w:t>
            </w:r>
          </w:p>
        </w:tc>
        <w:tc>
          <w:tcPr>
            <w:tcW w:w="1241" w:type="dxa"/>
            <w:tcBorders>
              <w:top w:val="nil"/>
              <w:left w:val="nil"/>
              <w:bottom w:val="single" w:color="000000" w:sz="4" w:space="0"/>
              <w:right w:val="single" w:color="000000" w:sz="4" w:space="0"/>
            </w:tcBorders>
            <w:shd w:val="clear" w:color="auto" w:fill="auto"/>
            <w:noWrap/>
            <w:vAlign w:val="center"/>
          </w:tcPr>
          <w:p w14:paraId="1E50BD0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水费</w:t>
            </w:r>
          </w:p>
        </w:tc>
        <w:tc>
          <w:tcPr>
            <w:tcW w:w="904" w:type="dxa"/>
            <w:tcBorders>
              <w:top w:val="nil"/>
              <w:left w:val="nil"/>
              <w:bottom w:val="single" w:color="000000" w:sz="4" w:space="0"/>
              <w:right w:val="single" w:color="000000" w:sz="4" w:space="0"/>
            </w:tcBorders>
            <w:shd w:val="clear" w:color="auto" w:fill="auto"/>
            <w:noWrap/>
            <w:vAlign w:val="center"/>
          </w:tcPr>
          <w:p w14:paraId="4C8EBA1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9" w:type="dxa"/>
            <w:tcBorders>
              <w:top w:val="nil"/>
              <w:left w:val="nil"/>
              <w:bottom w:val="single" w:color="000000" w:sz="4" w:space="0"/>
              <w:right w:val="single" w:color="000000" w:sz="4" w:space="0"/>
            </w:tcBorders>
            <w:shd w:val="clear" w:color="auto" w:fill="auto"/>
            <w:noWrap/>
            <w:vAlign w:val="center"/>
          </w:tcPr>
          <w:p w14:paraId="354F04F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31002</w:t>
            </w:r>
          </w:p>
        </w:tc>
        <w:tc>
          <w:tcPr>
            <w:tcW w:w="2483" w:type="dxa"/>
            <w:tcBorders>
              <w:top w:val="nil"/>
              <w:left w:val="nil"/>
              <w:bottom w:val="single" w:color="000000" w:sz="4" w:space="0"/>
              <w:right w:val="single" w:color="000000" w:sz="4" w:space="0"/>
            </w:tcBorders>
            <w:shd w:val="clear" w:color="auto" w:fill="auto"/>
            <w:noWrap/>
            <w:vAlign w:val="center"/>
          </w:tcPr>
          <w:p w14:paraId="2EAEF68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办公设备购置</w:t>
            </w:r>
          </w:p>
        </w:tc>
        <w:tc>
          <w:tcPr>
            <w:tcW w:w="965" w:type="dxa"/>
            <w:tcBorders>
              <w:top w:val="nil"/>
              <w:left w:val="nil"/>
              <w:bottom w:val="single" w:color="000000" w:sz="4" w:space="0"/>
              <w:right w:val="single" w:color="000000" w:sz="4" w:space="0"/>
            </w:tcBorders>
            <w:shd w:val="clear" w:color="auto" w:fill="auto"/>
            <w:noWrap/>
            <w:vAlign w:val="center"/>
          </w:tcPr>
          <w:p w14:paraId="376990C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FA67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503A742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30108</w:t>
            </w:r>
          </w:p>
        </w:tc>
        <w:tc>
          <w:tcPr>
            <w:tcW w:w="1879" w:type="dxa"/>
            <w:tcBorders>
              <w:top w:val="nil"/>
              <w:left w:val="nil"/>
              <w:bottom w:val="single" w:color="000000" w:sz="4" w:space="0"/>
              <w:right w:val="single" w:color="000000" w:sz="4" w:space="0"/>
            </w:tcBorders>
            <w:shd w:val="clear" w:color="auto" w:fill="auto"/>
            <w:noWrap/>
            <w:vAlign w:val="center"/>
          </w:tcPr>
          <w:p w14:paraId="070C7DB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w:t>
            </w:r>
          </w:p>
        </w:tc>
        <w:tc>
          <w:tcPr>
            <w:tcW w:w="884" w:type="dxa"/>
            <w:tcBorders>
              <w:top w:val="nil"/>
              <w:left w:val="nil"/>
              <w:bottom w:val="single" w:color="000000" w:sz="4" w:space="0"/>
              <w:right w:val="single" w:color="000000" w:sz="4" w:space="0"/>
            </w:tcBorders>
            <w:shd w:val="clear" w:color="auto" w:fill="auto"/>
            <w:noWrap/>
            <w:vAlign w:val="center"/>
          </w:tcPr>
          <w:p w14:paraId="119CD66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28.82</w:t>
            </w:r>
          </w:p>
        </w:tc>
        <w:tc>
          <w:tcPr>
            <w:tcW w:w="823" w:type="dxa"/>
            <w:tcBorders>
              <w:top w:val="nil"/>
              <w:left w:val="nil"/>
              <w:bottom w:val="single" w:color="000000" w:sz="4" w:space="0"/>
              <w:right w:val="single" w:color="000000" w:sz="4" w:space="0"/>
            </w:tcBorders>
            <w:shd w:val="clear" w:color="auto" w:fill="auto"/>
            <w:noWrap/>
            <w:vAlign w:val="center"/>
          </w:tcPr>
          <w:p w14:paraId="6922D82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30206</w:t>
            </w:r>
          </w:p>
        </w:tc>
        <w:tc>
          <w:tcPr>
            <w:tcW w:w="1241" w:type="dxa"/>
            <w:tcBorders>
              <w:top w:val="nil"/>
              <w:left w:val="nil"/>
              <w:bottom w:val="single" w:color="000000" w:sz="4" w:space="0"/>
              <w:right w:val="single" w:color="000000" w:sz="4" w:space="0"/>
            </w:tcBorders>
            <w:shd w:val="clear" w:color="auto" w:fill="auto"/>
            <w:noWrap/>
            <w:vAlign w:val="center"/>
          </w:tcPr>
          <w:p w14:paraId="16159EF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电费</w:t>
            </w:r>
          </w:p>
        </w:tc>
        <w:tc>
          <w:tcPr>
            <w:tcW w:w="904" w:type="dxa"/>
            <w:tcBorders>
              <w:top w:val="nil"/>
              <w:left w:val="nil"/>
              <w:bottom w:val="single" w:color="000000" w:sz="4" w:space="0"/>
              <w:right w:val="single" w:color="000000" w:sz="4" w:space="0"/>
            </w:tcBorders>
            <w:shd w:val="clear" w:color="auto" w:fill="auto"/>
            <w:noWrap/>
            <w:vAlign w:val="center"/>
          </w:tcPr>
          <w:p w14:paraId="5B179C3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9" w:type="dxa"/>
            <w:tcBorders>
              <w:top w:val="nil"/>
              <w:left w:val="nil"/>
              <w:bottom w:val="single" w:color="000000" w:sz="4" w:space="0"/>
              <w:right w:val="single" w:color="000000" w:sz="4" w:space="0"/>
            </w:tcBorders>
            <w:shd w:val="clear" w:color="auto" w:fill="auto"/>
            <w:noWrap/>
            <w:vAlign w:val="center"/>
          </w:tcPr>
          <w:p w14:paraId="0D6285C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31003</w:t>
            </w:r>
          </w:p>
        </w:tc>
        <w:tc>
          <w:tcPr>
            <w:tcW w:w="2483" w:type="dxa"/>
            <w:tcBorders>
              <w:top w:val="nil"/>
              <w:left w:val="nil"/>
              <w:bottom w:val="single" w:color="000000" w:sz="4" w:space="0"/>
              <w:right w:val="single" w:color="000000" w:sz="4" w:space="0"/>
            </w:tcBorders>
            <w:shd w:val="clear" w:color="auto" w:fill="auto"/>
            <w:noWrap/>
            <w:vAlign w:val="center"/>
          </w:tcPr>
          <w:p w14:paraId="6D232DB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专用设备购置</w:t>
            </w:r>
          </w:p>
        </w:tc>
        <w:tc>
          <w:tcPr>
            <w:tcW w:w="965" w:type="dxa"/>
            <w:tcBorders>
              <w:top w:val="nil"/>
              <w:left w:val="nil"/>
              <w:bottom w:val="single" w:color="000000" w:sz="4" w:space="0"/>
              <w:right w:val="single" w:color="000000" w:sz="4" w:space="0"/>
            </w:tcBorders>
            <w:shd w:val="clear" w:color="auto" w:fill="auto"/>
            <w:noWrap/>
            <w:vAlign w:val="center"/>
          </w:tcPr>
          <w:p w14:paraId="3E32E2A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38A3A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0A17584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30109</w:t>
            </w:r>
          </w:p>
        </w:tc>
        <w:tc>
          <w:tcPr>
            <w:tcW w:w="1879" w:type="dxa"/>
            <w:tcBorders>
              <w:top w:val="nil"/>
              <w:left w:val="nil"/>
              <w:bottom w:val="single" w:color="000000" w:sz="4" w:space="0"/>
              <w:right w:val="single" w:color="000000" w:sz="4" w:space="0"/>
            </w:tcBorders>
            <w:shd w:val="clear" w:color="auto" w:fill="auto"/>
            <w:noWrap/>
            <w:vAlign w:val="center"/>
          </w:tcPr>
          <w:p w14:paraId="6D83337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职业年金缴费</w:t>
            </w:r>
          </w:p>
        </w:tc>
        <w:tc>
          <w:tcPr>
            <w:tcW w:w="884" w:type="dxa"/>
            <w:tcBorders>
              <w:top w:val="nil"/>
              <w:left w:val="nil"/>
              <w:bottom w:val="single" w:color="000000" w:sz="4" w:space="0"/>
              <w:right w:val="single" w:color="000000" w:sz="4" w:space="0"/>
            </w:tcBorders>
            <w:shd w:val="clear" w:color="auto" w:fill="auto"/>
            <w:noWrap/>
            <w:vAlign w:val="center"/>
          </w:tcPr>
          <w:p w14:paraId="49582B1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23" w:type="dxa"/>
            <w:tcBorders>
              <w:top w:val="nil"/>
              <w:left w:val="nil"/>
              <w:bottom w:val="single" w:color="000000" w:sz="4" w:space="0"/>
              <w:right w:val="single" w:color="000000" w:sz="4" w:space="0"/>
            </w:tcBorders>
            <w:shd w:val="clear" w:color="auto" w:fill="auto"/>
            <w:noWrap/>
            <w:vAlign w:val="center"/>
          </w:tcPr>
          <w:p w14:paraId="31E5598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30207</w:t>
            </w:r>
          </w:p>
        </w:tc>
        <w:tc>
          <w:tcPr>
            <w:tcW w:w="1241" w:type="dxa"/>
            <w:tcBorders>
              <w:top w:val="nil"/>
              <w:left w:val="nil"/>
              <w:bottom w:val="single" w:color="000000" w:sz="4" w:space="0"/>
              <w:right w:val="single" w:color="000000" w:sz="4" w:space="0"/>
            </w:tcBorders>
            <w:shd w:val="clear" w:color="auto" w:fill="auto"/>
            <w:noWrap/>
            <w:vAlign w:val="center"/>
          </w:tcPr>
          <w:p w14:paraId="2F73677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邮电费</w:t>
            </w:r>
          </w:p>
        </w:tc>
        <w:tc>
          <w:tcPr>
            <w:tcW w:w="904" w:type="dxa"/>
            <w:tcBorders>
              <w:top w:val="nil"/>
              <w:left w:val="nil"/>
              <w:bottom w:val="single" w:color="000000" w:sz="4" w:space="0"/>
              <w:right w:val="single" w:color="000000" w:sz="4" w:space="0"/>
            </w:tcBorders>
            <w:shd w:val="clear" w:color="auto" w:fill="auto"/>
            <w:noWrap/>
            <w:vAlign w:val="center"/>
          </w:tcPr>
          <w:p w14:paraId="754F484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w:t>
            </w:r>
          </w:p>
        </w:tc>
        <w:tc>
          <w:tcPr>
            <w:tcW w:w="769" w:type="dxa"/>
            <w:tcBorders>
              <w:top w:val="nil"/>
              <w:left w:val="nil"/>
              <w:bottom w:val="single" w:color="000000" w:sz="4" w:space="0"/>
              <w:right w:val="single" w:color="000000" w:sz="4" w:space="0"/>
            </w:tcBorders>
            <w:shd w:val="clear" w:color="auto" w:fill="auto"/>
            <w:noWrap/>
            <w:vAlign w:val="center"/>
          </w:tcPr>
          <w:p w14:paraId="4FBC30D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31005</w:t>
            </w:r>
          </w:p>
        </w:tc>
        <w:tc>
          <w:tcPr>
            <w:tcW w:w="2483" w:type="dxa"/>
            <w:tcBorders>
              <w:top w:val="nil"/>
              <w:left w:val="nil"/>
              <w:bottom w:val="single" w:color="000000" w:sz="4" w:space="0"/>
              <w:right w:val="single" w:color="000000" w:sz="4" w:space="0"/>
            </w:tcBorders>
            <w:shd w:val="clear" w:color="auto" w:fill="auto"/>
            <w:noWrap/>
            <w:vAlign w:val="center"/>
          </w:tcPr>
          <w:p w14:paraId="3335299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基础设施建设</w:t>
            </w:r>
          </w:p>
        </w:tc>
        <w:tc>
          <w:tcPr>
            <w:tcW w:w="965" w:type="dxa"/>
            <w:tcBorders>
              <w:top w:val="nil"/>
              <w:left w:val="nil"/>
              <w:bottom w:val="single" w:color="000000" w:sz="4" w:space="0"/>
              <w:right w:val="single" w:color="000000" w:sz="4" w:space="0"/>
            </w:tcBorders>
            <w:shd w:val="clear" w:color="auto" w:fill="auto"/>
            <w:noWrap/>
            <w:vAlign w:val="center"/>
          </w:tcPr>
          <w:p w14:paraId="1BAC70A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6C81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45B69D5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30110</w:t>
            </w:r>
          </w:p>
        </w:tc>
        <w:tc>
          <w:tcPr>
            <w:tcW w:w="1879" w:type="dxa"/>
            <w:tcBorders>
              <w:top w:val="nil"/>
              <w:left w:val="nil"/>
              <w:bottom w:val="single" w:color="000000" w:sz="4" w:space="0"/>
              <w:right w:val="single" w:color="000000" w:sz="4" w:space="0"/>
            </w:tcBorders>
            <w:shd w:val="clear" w:color="auto" w:fill="auto"/>
            <w:noWrap/>
            <w:vAlign w:val="center"/>
          </w:tcPr>
          <w:p w14:paraId="5B4A8E9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职工基本医疗保险缴费</w:t>
            </w:r>
          </w:p>
        </w:tc>
        <w:tc>
          <w:tcPr>
            <w:tcW w:w="884" w:type="dxa"/>
            <w:tcBorders>
              <w:top w:val="nil"/>
              <w:left w:val="nil"/>
              <w:bottom w:val="single" w:color="000000" w:sz="4" w:space="0"/>
              <w:right w:val="single" w:color="000000" w:sz="4" w:space="0"/>
            </w:tcBorders>
            <w:shd w:val="clear" w:color="auto" w:fill="auto"/>
            <w:noWrap/>
            <w:vAlign w:val="center"/>
          </w:tcPr>
          <w:p w14:paraId="431A004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c>
          <w:tcPr>
            <w:tcW w:w="823" w:type="dxa"/>
            <w:tcBorders>
              <w:top w:val="nil"/>
              <w:left w:val="nil"/>
              <w:bottom w:val="single" w:color="000000" w:sz="4" w:space="0"/>
              <w:right w:val="single" w:color="000000" w:sz="4" w:space="0"/>
            </w:tcBorders>
            <w:shd w:val="clear" w:color="auto" w:fill="auto"/>
            <w:noWrap/>
            <w:vAlign w:val="center"/>
          </w:tcPr>
          <w:p w14:paraId="715CA70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30208</w:t>
            </w:r>
          </w:p>
        </w:tc>
        <w:tc>
          <w:tcPr>
            <w:tcW w:w="1241" w:type="dxa"/>
            <w:tcBorders>
              <w:top w:val="nil"/>
              <w:left w:val="nil"/>
              <w:bottom w:val="single" w:color="000000" w:sz="4" w:space="0"/>
              <w:right w:val="single" w:color="000000" w:sz="4" w:space="0"/>
            </w:tcBorders>
            <w:shd w:val="clear" w:color="auto" w:fill="auto"/>
            <w:noWrap/>
            <w:vAlign w:val="center"/>
          </w:tcPr>
          <w:p w14:paraId="1AED008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取暖费</w:t>
            </w:r>
          </w:p>
        </w:tc>
        <w:tc>
          <w:tcPr>
            <w:tcW w:w="904" w:type="dxa"/>
            <w:tcBorders>
              <w:top w:val="nil"/>
              <w:left w:val="nil"/>
              <w:bottom w:val="single" w:color="000000" w:sz="4" w:space="0"/>
              <w:right w:val="single" w:color="000000" w:sz="4" w:space="0"/>
            </w:tcBorders>
            <w:shd w:val="clear" w:color="auto" w:fill="auto"/>
            <w:noWrap/>
            <w:vAlign w:val="center"/>
          </w:tcPr>
          <w:p w14:paraId="68EA768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9" w:type="dxa"/>
            <w:tcBorders>
              <w:top w:val="nil"/>
              <w:left w:val="nil"/>
              <w:bottom w:val="single" w:color="000000" w:sz="4" w:space="0"/>
              <w:right w:val="single" w:color="000000" w:sz="4" w:space="0"/>
            </w:tcBorders>
            <w:shd w:val="clear" w:color="auto" w:fill="auto"/>
            <w:noWrap/>
            <w:vAlign w:val="center"/>
          </w:tcPr>
          <w:p w14:paraId="42E5A29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31006</w:t>
            </w:r>
          </w:p>
        </w:tc>
        <w:tc>
          <w:tcPr>
            <w:tcW w:w="2483" w:type="dxa"/>
            <w:tcBorders>
              <w:top w:val="nil"/>
              <w:left w:val="nil"/>
              <w:bottom w:val="single" w:color="000000" w:sz="4" w:space="0"/>
              <w:right w:val="single" w:color="000000" w:sz="4" w:space="0"/>
            </w:tcBorders>
            <w:shd w:val="clear" w:color="auto" w:fill="auto"/>
            <w:noWrap/>
            <w:vAlign w:val="center"/>
          </w:tcPr>
          <w:p w14:paraId="3ECD859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大型修缮</w:t>
            </w:r>
          </w:p>
        </w:tc>
        <w:tc>
          <w:tcPr>
            <w:tcW w:w="965" w:type="dxa"/>
            <w:tcBorders>
              <w:top w:val="nil"/>
              <w:left w:val="nil"/>
              <w:bottom w:val="single" w:color="000000" w:sz="4" w:space="0"/>
              <w:right w:val="single" w:color="000000" w:sz="4" w:space="0"/>
            </w:tcBorders>
            <w:shd w:val="clear" w:color="auto" w:fill="auto"/>
            <w:noWrap/>
            <w:vAlign w:val="center"/>
          </w:tcPr>
          <w:p w14:paraId="5EA4907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D6FF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693B5DD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30111</w:t>
            </w:r>
          </w:p>
        </w:tc>
        <w:tc>
          <w:tcPr>
            <w:tcW w:w="1879" w:type="dxa"/>
            <w:tcBorders>
              <w:top w:val="nil"/>
              <w:left w:val="nil"/>
              <w:bottom w:val="single" w:color="000000" w:sz="4" w:space="0"/>
              <w:right w:val="single" w:color="000000" w:sz="4" w:space="0"/>
            </w:tcBorders>
            <w:shd w:val="clear" w:color="auto" w:fill="auto"/>
            <w:noWrap/>
            <w:vAlign w:val="center"/>
          </w:tcPr>
          <w:p w14:paraId="13D2367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公务员医疗补助缴费</w:t>
            </w:r>
          </w:p>
        </w:tc>
        <w:tc>
          <w:tcPr>
            <w:tcW w:w="884" w:type="dxa"/>
            <w:tcBorders>
              <w:top w:val="nil"/>
              <w:left w:val="nil"/>
              <w:bottom w:val="single" w:color="000000" w:sz="4" w:space="0"/>
              <w:right w:val="single" w:color="000000" w:sz="4" w:space="0"/>
            </w:tcBorders>
            <w:shd w:val="clear" w:color="auto" w:fill="auto"/>
            <w:noWrap/>
            <w:vAlign w:val="center"/>
          </w:tcPr>
          <w:p w14:paraId="073B55D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23" w:type="dxa"/>
            <w:tcBorders>
              <w:top w:val="nil"/>
              <w:left w:val="nil"/>
              <w:bottom w:val="single" w:color="000000" w:sz="4" w:space="0"/>
              <w:right w:val="single" w:color="000000" w:sz="4" w:space="0"/>
            </w:tcBorders>
            <w:shd w:val="clear" w:color="auto" w:fill="auto"/>
            <w:noWrap/>
            <w:vAlign w:val="center"/>
          </w:tcPr>
          <w:p w14:paraId="376D3BA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30209</w:t>
            </w:r>
          </w:p>
        </w:tc>
        <w:tc>
          <w:tcPr>
            <w:tcW w:w="1241" w:type="dxa"/>
            <w:tcBorders>
              <w:top w:val="nil"/>
              <w:left w:val="nil"/>
              <w:bottom w:val="single" w:color="000000" w:sz="4" w:space="0"/>
              <w:right w:val="single" w:color="000000" w:sz="4" w:space="0"/>
            </w:tcBorders>
            <w:shd w:val="clear" w:color="auto" w:fill="auto"/>
            <w:noWrap/>
            <w:vAlign w:val="center"/>
          </w:tcPr>
          <w:p w14:paraId="01C6544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物业管理费</w:t>
            </w:r>
          </w:p>
        </w:tc>
        <w:tc>
          <w:tcPr>
            <w:tcW w:w="904" w:type="dxa"/>
            <w:tcBorders>
              <w:top w:val="nil"/>
              <w:left w:val="nil"/>
              <w:bottom w:val="single" w:color="000000" w:sz="4" w:space="0"/>
              <w:right w:val="single" w:color="000000" w:sz="4" w:space="0"/>
            </w:tcBorders>
            <w:shd w:val="clear" w:color="auto" w:fill="auto"/>
            <w:noWrap/>
            <w:vAlign w:val="center"/>
          </w:tcPr>
          <w:p w14:paraId="39CC386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9" w:type="dxa"/>
            <w:tcBorders>
              <w:top w:val="nil"/>
              <w:left w:val="nil"/>
              <w:bottom w:val="single" w:color="000000" w:sz="4" w:space="0"/>
              <w:right w:val="single" w:color="000000" w:sz="4" w:space="0"/>
            </w:tcBorders>
            <w:shd w:val="clear" w:color="auto" w:fill="auto"/>
            <w:noWrap/>
            <w:vAlign w:val="center"/>
          </w:tcPr>
          <w:p w14:paraId="7EA2A8B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31007</w:t>
            </w:r>
          </w:p>
        </w:tc>
        <w:tc>
          <w:tcPr>
            <w:tcW w:w="2483" w:type="dxa"/>
            <w:tcBorders>
              <w:top w:val="nil"/>
              <w:left w:val="nil"/>
              <w:bottom w:val="single" w:color="000000" w:sz="4" w:space="0"/>
              <w:right w:val="single" w:color="000000" w:sz="4" w:space="0"/>
            </w:tcBorders>
            <w:shd w:val="clear" w:color="auto" w:fill="auto"/>
            <w:noWrap/>
            <w:vAlign w:val="center"/>
          </w:tcPr>
          <w:p w14:paraId="5E631D9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信息网络及软件购置更新</w:t>
            </w:r>
          </w:p>
        </w:tc>
        <w:tc>
          <w:tcPr>
            <w:tcW w:w="965" w:type="dxa"/>
            <w:tcBorders>
              <w:top w:val="nil"/>
              <w:left w:val="nil"/>
              <w:bottom w:val="single" w:color="000000" w:sz="4" w:space="0"/>
              <w:right w:val="single" w:color="000000" w:sz="4" w:space="0"/>
            </w:tcBorders>
            <w:shd w:val="clear" w:color="auto" w:fill="auto"/>
            <w:noWrap/>
            <w:vAlign w:val="center"/>
          </w:tcPr>
          <w:p w14:paraId="3BA7321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6E20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5C99500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30112</w:t>
            </w:r>
          </w:p>
        </w:tc>
        <w:tc>
          <w:tcPr>
            <w:tcW w:w="1879" w:type="dxa"/>
            <w:tcBorders>
              <w:top w:val="nil"/>
              <w:left w:val="nil"/>
              <w:bottom w:val="single" w:color="000000" w:sz="4" w:space="0"/>
              <w:right w:val="single" w:color="000000" w:sz="4" w:space="0"/>
            </w:tcBorders>
            <w:shd w:val="clear" w:color="auto" w:fill="auto"/>
            <w:noWrap/>
            <w:vAlign w:val="center"/>
          </w:tcPr>
          <w:p w14:paraId="73B2B73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其他社会保障缴费</w:t>
            </w:r>
          </w:p>
        </w:tc>
        <w:tc>
          <w:tcPr>
            <w:tcW w:w="884" w:type="dxa"/>
            <w:tcBorders>
              <w:top w:val="nil"/>
              <w:left w:val="nil"/>
              <w:bottom w:val="single" w:color="000000" w:sz="4" w:space="0"/>
              <w:right w:val="single" w:color="000000" w:sz="4" w:space="0"/>
            </w:tcBorders>
            <w:shd w:val="clear" w:color="auto" w:fill="auto"/>
            <w:noWrap/>
            <w:vAlign w:val="center"/>
          </w:tcPr>
          <w:p w14:paraId="30722CA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w:t>
            </w:r>
          </w:p>
        </w:tc>
        <w:tc>
          <w:tcPr>
            <w:tcW w:w="823" w:type="dxa"/>
            <w:tcBorders>
              <w:top w:val="nil"/>
              <w:left w:val="nil"/>
              <w:bottom w:val="single" w:color="000000" w:sz="4" w:space="0"/>
              <w:right w:val="single" w:color="000000" w:sz="4" w:space="0"/>
            </w:tcBorders>
            <w:shd w:val="clear" w:color="auto" w:fill="auto"/>
            <w:noWrap/>
            <w:vAlign w:val="center"/>
          </w:tcPr>
          <w:p w14:paraId="5AC6F33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30211</w:t>
            </w:r>
          </w:p>
        </w:tc>
        <w:tc>
          <w:tcPr>
            <w:tcW w:w="1241" w:type="dxa"/>
            <w:tcBorders>
              <w:top w:val="nil"/>
              <w:left w:val="nil"/>
              <w:bottom w:val="single" w:color="000000" w:sz="4" w:space="0"/>
              <w:right w:val="single" w:color="000000" w:sz="4" w:space="0"/>
            </w:tcBorders>
            <w:shd w:val="clear" w:color="auto" w:fill="auto"/>
            <w:noWrap/>
            <w:vAlign w:val="center"/>
          </w:tcPr>
          <w:p w14:paraId="4731D7E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差旅费</w:t>
            </w:r>
          </w:p>
        </w:tc>
        <w:tc>
          <w:tcPr>
            <w:tcW w:w="904" w:type="dxa"/>
            <w:tcBorders>
              <w:top w:val="nil"/>
              <w:left w:val="nil"/>
              <w:bottom w:val="single" w:color="000000" w:sz="4" w:space="0"/>
              <w:right w:val="single" w:color="000000" w:sz="4" w:space="0"/>
            </w:tcBorders>
            <w:shd w:val="clear" w:color="auto" w:fill="auto"/>
            <w:noWrap/>
            <w:vAlign w:val="center"/>
          </w:tcPr>
          <w:p w14:paraId="0928909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9" w:type="dxa"/>
            <w:tcBorders>
              <w:top w:val="nil"/>
              <w:left w:val="nil"/>
              <w:bottom w:val="single" w:color="000000" w:sz="4" w:space="0"/>
              <w:right w:val="single" w:color="000000" w:sz="4" w:space="0"/>
            </w:tcBorders>
            <w:shd w:val="clear" w:color="auto" w:fill="auto"/>
            <w:noWrap/>
            <w:vAlign w:val="center"/>
          </w:tcPr>
          <w:p w14:paraId="668B950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31008</w:t>
            </w:r>
          </w:p>
        </w:tc>
        <w:tc>
          <w:tcPr>
            <w:tcW w:w="2483" w:type="dxa"/>
            <w:tcBorders>
              <w:top w:val="nil"/>
              <w:left w:val="nil"/>
              <w:bottom w:val="single" w:color="000000" w:sz="4" w:space="0"/>
              <w:right w:val="single" w:color="000000" w:sz="4" w:space="0"/>
            </w:tcBorders>
            <w:shd w:val="clear" w:color="auto" w:fill="auto"/>
            <w:noWrap/>
            <w:vAlign w:val="center"/>
          </w:tcPr>
          <w:p w14:paraId="62EB702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物资储备</w:t>
            </w:r>
          </w:p>
        </w:tc>
        <w:tc>
          <w:tcPr>
            <w:tcW w:w="965" w:type="dxa"/>
            <w:tcBorders>
              <w:top w:val="nil"/>
              <w:left w:val="nil"/>
              <w:bottom w:val="single" w:color="000000" w:sz="4" w:space="0"/>
              <w:right w:val="single" w:color="000000" w:sz="4" w:space="0"/>
            </w:tcBorders>
            <w:shd w:val="clear" w:color="auto" w:fill="auto"/>
            <w:noWrap/>
            <w:vAlign w:val="center"/>
          </w:tcPr>
          <w:p w14:paraId="733ABB5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B101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26D6971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30113</w:t>
            </w:r>
          </w:p>
        </w:tc>
        <w:tc>
          <w:tcPr>
            <w:tcW w:w="1879" w:type="dxa"/>
            <w:tcBorders>
              <w:top w:val="nil"/>
              <w:left w:val="nil"/>
              <w:bottom w:val="single" w:color="000000" w:sz="4" w:space="0"/>
              <w:right w:val="single" w:color="000000" w:sz="4" w:space="0"/>
            </w:tcBorders>
            <w:shd w:val="clear" w:color="auto" w:fill="auto"/>
            <w:noWrap/>
            <w:vAlign w:val="center"/>
          </w:tcPr>
          <w:p w14:paraId="7EACBCD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884" w:type="dxa"/>
            <w:tcBorders>
              <w:top w:val="nil"/>
              <w:left w:val="nil"/>
              <w:bottom w:val="single" w:color="000000" w:sz="4" w:space="0"/>
              <w:right w:val="single" w:color="000000" w:sz="4" w:space="0"/>
            </w:tcBorders>
            <w:shd w:val="clear" w:color="auto" w:fill="auto"/>
            <w:noWrap/>
            <w:vAlign w:val="center"/>
          </w:tcPr>
          <w:p w14:paraId="61BE774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c>
          <w:tcPr>
            <w:tcW w:w="823" w:type="dxa"/>
            <w:tcBorders>
              <w:top w:val="nil"/>
              <w:left w:val="nil"/>
              <w:bottom w:val="single" w:color="000000" w:sz="4" w:space="0"/>
              <w:right w:val="single" w:color="000000" w:sz="4" w:space="0"/>
            </w:tcBorders>
            <w:shd w:val="clear" w:color="auto" w:fill="auto"/>
            <w:noWrap/>
            <w:vAlign w:val="center"/>
          </w:tcPr>
          <w:p w14:paraId="6FD3AAB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30212</w:t>
            </w:r>
          </w:p>
        </w:tc>
        <w:tc>
          <w:tcPr>
            <w:tcW w:w="1241" w:type="dxa"/>
            <w:tcBorders>
              <w:top w:val="nil"/>
              <w:left w:val="nil"/>
              <w:bottom w:val="single" w:color="000000" w:sz="4" w:space="0"/>
              <w:right w:val="single" w:color="000000" w:sz="4" w:space="0"/>
            </w:tcBorders>
            <w:shd w:val="clear" w:color="auto" w:fill="auto"/>
            <w:noWrap/>
            <w:vAlign w:val="center"/>
          </w:tcPr>
          <w:p w14:paraId="0896D22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因公出国（境）费用</w:t>
            </w:r>
          </w:p>
        </w:tc>
        <w:tc>
          <w:tcPr>
            <w:tcW w:w="904" w:type="dxa"/>
            <w:tcBorders>
              <w:top w:val="nil"/>
              <w:left w:val="nil"/>
              <w:bottom w:val="single" w:color="000000" w:sz="4" w:space="0"/>
              <w:right w:val="single" w:color="000000" w:sz="4" w:space="0"/>
            </w:tcBorders>
            <w:shd w:val="clear" w:color="auto" w:fill="auto"/>
            <w:noWrap/>
            <w:vAlign w:val="center"/>
          </w:tcPr>
          <w:p w14:paraId="47E1811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9" w:type="dxa"/>
            <w:tcBorders>
              <w:top w:val="nil"/>
              <w:left w:val="nil"/>
              <w:bottom w:val="single" w:color="000000" w:sz="4" w:space="0"/>
              <w:right w:val="single" w:color="000000" w:sz="4" w:space="0"/>
            </w:tcBorders>
            <w:shd w:val="clear" w:color="auto" w:fill="auto"/>
            <w:noWrap/>
            <w:vAlign w:val="center"/>
          </w:tcPr>
          <w:p w14:paraId="085A224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31009</w:t>
            </w:r>
          </w:p>
        </w:tc>
        <w:tc>
          <w:tcPr>
            <w:tcW w:w="2483" w:type="dxa"/>
            <w:tcBorders>
              <w:top w:val="nil"/>
              <w:left w:val="nil"/>
              <w:bottom w:val="single" w:color="000000" w:sz="4" w:space="0"/>
              <w:right w:val="single" w:color="000000" w:sz="4" w:space="0"/>
            </w:tcBorders>
            <w:shd w:val="clear" w:color="auto" w:fill="auto"/>
            <w:noWrap/>
            <w:vAlign w:val="center"/>
          </w:tcPr>
          <w:p w14:paraId="3242668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土地补偿</w:t>
            </w:r>
          </w:p>
        </w:tc>
        <w:tc>
          <w:tcPr>
            <w:tcW w:w="965" w:type="dxa"/>
            <w:tcBorders>
              <w:top w:val="nil"/>
              <w:left w:val="nil"/>
              <w:bottom w:val="single" w:color="000000" w:sz="4" w:space="0"/>
              <w:right w:val="single" w:color="000000" w:sz="4" w:space="0"/>
            </w:tcBorders>
            <w:shd w:val="clear" w:color="auto" w:fill="auto"/>
            <w:noWrap/>
            <w:vAlign w:val="center"/>
          </w:tcPr>
          <w:p w14:paraId="39FED1C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84C08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690EC30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30114</w:t>
            </w:r>
          </w:p>
        </w:tc>
        <w:tc>
          <w:tcPr>
            <w:tcW w:w="1879" w:type="dxa"/>
            <w:tcBorders>
              <w:top w:val="nil"/>
              <w:left w:val="nil"/>
              <w:bottom w:val="single" w:color="000000" w:sz="4" w:space="0"/>
              <w:right w:val="single" w:color="000000" w:sz="4" w:space="0"/>
            </w:tcBorders>
            <w:shd w:val="clear" w:color="auto" w:fill="auto"/>
            <w:noWrap/>
            <w:vAlign w:val="center"/>
          </w:tcPr>
          <w:p w14:paraId="0F523E6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医疗费</w:t>
            </w:r>
          </w:p>
        </w:tc>
        <w:tc>
          <w:tcPr>
            <w:tcW w:w="884" w:type="dxa"/>
            <w:tcBorders>
              <w:top w:val="nil"/>
              <w:left w:val="nil"/>
              <w:bottom w:val="single" w:color="000000" w:sz="4" w:space="0"/>
              <w:right w:val="single" w:color="000000" w:sz="4" w:space="0"/>
            </w:tcBorders>
            <w:shd w:val="clear" w:color="auto" w:fill="auto"/>
            <w:noWrap/>
            <w:vAlign w:val="center"/>
          </w:tcPr>
          <w:p w14:paraId="34B5F20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23" w:type="dxa"/>
            <w:tcBorders>
              <w:top w:val="nil"/>
              <w:left w:val="nil"/>
              <w:bottom w:val="single" w:color="000000" w:sz="4" w:space="0"/>
              <w:right w:val="single" w:color="000000" w:sz="4" w:space="0"/>
            </w:tcBorders>
            <w:shd w:val="clear" w:color="auto" w:fill="auto"/>
            <w:noWrap/>
            <w:vAlign w:val="center"/>
          </w:tcPr>
          <w:p w14:paraId="43A0A1B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30213</w:t>
            </w:r>
          </w:p>
        </w:tc>
        <w:tc>
          <w:tcPr>
            <w:tcW w:w="1241" w:type="dxa"/>
            <w:tcBorders>
              <w:top w:val="nil"/>
              <w:left w:val="nil"/>
              <w:bottom w:val="single" w:color="000000" w:sz="4" w:space="0"/>
              <w:right w:val="single" w:color="000000" w:sz="4" w:space="0"/>
            </w:tcBorders>
            <w:shd w:val="clear" w:color="auto" w:fill="auto"/>
            <w:noWrap/>
            <w:vAlign w:val="center"/>
          </w:tcPr>
          <w:p w14:paraId="48D8052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维修（护）费</w:t>
            </w:r>
          </w:p>
        </w:tc>
        <w:tc>
          <w:tcPr>
            <w:tcW w:w="904" w:type="dxa"/>
            <w:tcBorders>
              <w:top w:val="nil"/>
              <w:left w:val="nil"/>
              <w:bottom w:val="single" w:color="000000" w:sz="4" w:space="0"/>
              <w:right w:val="single" w:color="000000" w:sz="4" w:space="0"/>
            </w:tcBorders>
            <w:shd w:val="clear" w:color="auto" w:fill="auto"/>
            <w:noWrap/>
            <w:vAlign w:val="center"/>
          </w:tcPr>
          <w:p w14:paraId="35BF5E1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w:t>
            </w:r>
          </w:p>
        </w:tc>
        <w:tc>
          <w:tcPr>
            <w:tcW w:w="769" w:type="dxa"/>
            <w:tcBorders>
              <w:top w:val="nil"/>
              <w:left w:val="nil"/>
              <w:bottom w:val="single" w:color="000000" w:sz="4" w:space="0"/>
              <w:right w:val="single" w:color="000000" w:sz="4" w:space="0"/>
            </w:tcBorders>
            <w:shd w:val="clear" w:color="auto" w:fill="auto"/>
            <w:noWrap/>
            <w:vAlign w:val="center"/>
          </w:tcPr>
          <w:p w14:paraId="72837A7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31010</w:t>
            </w:r>
          </w:p>
        </w:tc>
        <w:tc>
          <w:tcPr>
            <w:tcW w:w="2483" w:type="dxa"/>
            <w:tcBorders>
              <w:top w:val="nil"/>
              <w:left w:val="nil"/>
              <w:bottom w:val="single" w:color="000000" w:sz="4" w:space="0"/>
              <w:right w:val="single" w:color="000000" w:sz="4" w:space="0"/>
            </w:tcBorders>
            <w:shd w:val="clear" w:color="auto" w:fill="auto"/>
            <w:noWrap/>
            <w:vAlign w:val="center"/>
          </w:tcPr>
          <w:p w14:paraId="11E4490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安置补助</w:t>
            </w:r>
          </w:p>
        </w:tc>
        <w:tc>
          <w:tcPr>
            <w:tcW w:w="965" w:type="dxa"/>
            <w:tcBorders>
              <w:top w:val="nil"/>
              <w:left w:val="nil"/>
              <w:bottom w:val="single" w:color="000000" w:sz="4" w:space="0"/>
              <w:right w:val="single" w:color="000000" w:sz="4" w:space="0"/>
            </w:tcBorders>
            <w:shd w:val="clear" w:color="auto" w:fill="auto"/>
            <w:noWrap/>
            <w:vAlign w:val="center"/>
          </w:tcPr>
          <w:p w14:paraId="76C7B6C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451EC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319B09B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30199</w:t>
            </w:r>
          </w:p>
        </w:tc>
        <w:tc>
          <w:tcPr>
            <w:tcW w:w="1879" w:type="dxa"/>
            <w:tcBorders>
              <w:top w:val="nil"/>
              <w:left w:val="nil"/>
              <w:bottom w:val="single" w:color="000000" w:sz="4" w:space="0"/>
              <w:right w:val="single" w:color="000000" w:sz="4" w:space="0"/>
            </w:tcBorders>
            <w:shd w:val="clear" w:color="auto" w:fill="auto"/>
            <w:noWrap/>
            <w:vAlign w:val="center"/>
          </w:tcPr>
          <w:p w14:paraId="1F7CFFF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其他工资福利支出</w:t>
            </w:r>
          </w:p>
        </w:tc>
        <w:tc>
          <w:tcPr>
            <w:tcW w:w="884" w:type="dxa"/>
            <w:tcBorders>
              <w:top w:val="nil"/>
              <w:left w:val="nil"/>
              <w:bottom w:val="single" w:color="000000" w:sz="4" w:space="0"/>
              <w:right w:val="single" w:color="000000" w:sz="4" w:space="0"/>
            </w:tcBorders>
            <w:shd w:val="clear" w:color="auto" w:fill="auto"/>
            <w:noWrap/>
            <w:vAlign w:val="center"/>
          </w:tcPr>
          <w:p w14:paraId="3D67F53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23" w:type="dxa"/>
            <w:tcBorders>
              <w:top w:val="nil"/>
              <w:left w:val="nil"/>
              <w:bottom w:val="single" w:color="000000" w:sz="4" w:space="0"/>
              <w:right w:val="single" w:color="000000" w:sz="4" w:space="0"/>
            </w:tcBorders>
            <w:shd w:val="clear" w:color="auto" w:fill="auto"/>
            <w:noWrap/>
            <w:vAlign w:val="center"/>
          </w:tcPr>
          <w:p w14:paraId="4195222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30214</w:t>
            </w:r>
          </w:p>
        </w:tc>
        <w:tc>
          <w:tcPr>
            <w:tcW w:w="1241" w:type="dxa"/>
            <w:tcBorders>
              <w:top w:val="nil"/>
              <w:left w:val="nil"/>
              <w:bottom w:val="single" w:color="000000" w:sz="4" w:space="0"/>
              <w:right w:val="single" w:color="000000" w:sz="4" w:space="0"/>
            </w:tcBorders>
            <w:shd w:val="clear" w:color="auto" w:fill="auto"/>
            <w:noWrap/>
            <w:vAlign w:val="center"/>
          </w:tcPr>
          <w:p w14:paraId="7901DEE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租赁费</w:t>
            </w:r>
          </w:p>
        </w:tc>
        <w:tc>
          <w:tcPr>
            <w:tcW w:w="904" w:type="dxa"/>
            <w:tcBorders>
              <w:top w:val="nil"/>
              <w:left w:val="nil"/>
              <w:bottom w:val="single" w:color="000000" w:sz="4" w:space="0"/>
              <w:right w:val="single" w:color="000000" w:sz="4" w:space="0"/>
            </w:tcBorders>
            <w:shd w:val="clear" w:color="auto" w:fill="auto"/>
            <w:noWrap/>
            <w:vAlign w:val="center"/>
          </w:tcPr>
          <w:p w14:paraId="2E63142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9" w:type="dxa"/>
            <w:tcBorders>
              <w:top w:val="nil"/>
              <w:left w:val="nil"/>
              <w:bottom w:val="single" w:color="000000" w:sz="4" w:space="0"/>
              <w:right w:val="single" w:color="000000" w:sz="4" w:space="0"/>
            </w:tcBorders>
            <w:shd w:val="clear" w:color="auto" w:fill="auto"/>
            <w:noWrap/>
            <w:vAlign w:val="center"/>
          </w:tcPr>
          <w:p w14:paraId="6764751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31011</w:t>
            </w:r>
          </w:p>
        </w:tc>
        <w:tc>
          <w:tcPr>
            <w:tcW w:w="2483" w:type="dxa"/>
            <w:tcBorders>
              <w:top w:val="nil"/>
              <w:left w:val="nil"/>
              <w:bottom w:val="single" w:color="000000" w:sz="4" w:space="0"/>
              <w:right w:val="single" w:color="000000" w:sz="4" w:space="0"/>
            </w:tcBorders>
            <w:shd w:val="clear" w:color="auto" w:fill="auto"/>
            <w:noWrap/>
            <w:vAlign w:val="center"/>
          </w:tcPr>
          <w:p w14:paraId="2A0191D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地上附着物和青苗补偿</w:t>
            </w:r>
          </w:p>
        </w:tc>
        <w:tc>
          <w:tcPr>
            <w:tcW w:w="965" w:type="dxa"/>
            <w:tcBorders>
              <w:top w:val="nil"/>
              <w:left w:val="nil"/>
              <w:bottom w:val="single" w:color="000000" w:sz="4" w:space="0"/>
              <w:right w:val="single" w:color="000000" w:sz="4" w:space="0"/>
            </w:tcBorders>
            <w:shd w:val="clear" w:color="auto" w:fill="auto"/>
            <w:noWrap/>
            <w:vAlign w:val="center"/>
          </w:tcPr>
          <w:p w14:paraId="080CA33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F22F6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0DEDA7C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w:t>
            </w:r>
          </w:p>
        </w:tc>
        <w:tc>
          <w:tcPr>
            <w:tcW w:w="1879" w:type="dxa"/>
            <w:tcBorders>
              <w:top w:val="nil"/>
              <w:left w:val="nil"/>
              <w:bottom w:val="single" w:color="000000" w:sz="4" w:space="0"/>
              <w:right w:val="single" w:color="000000" w:sz="4" w:space="0"/>
            </w:tcBorders>
            <w:shd w:val="clear" w:color="auto" w:fill="auto"/>
            <w:noWrap/>
            <w:vAlign w:val="center"/>
          </w:tcPr>
          <w:p w14:paraId="03924C6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对个人和家庭的补助</w:t>
            </w:r>
          </w:p>
        </w:tc>
        <w:tc>
          <w:tcPr>
            <w:tcW w:w="884" w:type="dxa"/>
            <w:tcBorders>
              <w:top w:val="nil"/>
              <w:left w:val="nil"/>
              <w:bottom w:val="single" w:color="000000" w:sz="4" w:space="0"/>
              <w:right w:val="single" w:color="000000" w:sz="4" w:space="0"/>
            </w:tcBorders>
            <w:shd w:val="clear" w:color="auto" w:fill="auto"/>
            <w:noWrap/>
            <w:vAlign w:val="center"/>
          </w:tcPr>
          <w:p w14:paraId="2E3D99C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20.37</w:t>
            </w:r>
          </w:p>
        </w:tc>
        <w:tc>
          <w:tcPr>
            <w:tcW w:w="823" w:type="dxa"/>
            <w:tcBorders>
              <w:top w:val="nil"/>
              <w:left w:val="nil"/>
              <w:bottom w:val="single" w:color="000000" w:sz="4" w:space="0"/>
              <w:right w:val="single" w:color="000000" w:sz="4" w:space="0"/>
            </w:tcBorders>
            <w:shd w:val="clear" w:color="auto" w:fill="auto"/>
            <w:noWrap/>
            <w:vAlign w:val="center"/>
          </w:tcPr>
          <w:p w14:paraId="5CC7050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30215</w:t>
            </w:r>
          </w:p>
        </w:tc>
        <w:tc>
          <w:tcPr>
            <w:tcW w:w="1241" w:type="dxa"/>
            <w:tcBorders>
              <w:top w:val="nil"/>
              <w:left w:val="nil"/>
              <w:bottom w:val="single" w:color="000000" w:sz="4" w:space="0"/>
              <w:right w:val="single" w:color="000000" w:sz="4" w:space="0"/>
            </w:tcBorders>
            <w:shd w:val="clear" w:color="auto" w:fill="auto"/>
            <w:noWrap/>
            <w:vAlign w:val="center"/>
          </w:tcPr>
          <w:p w14:paraId="26ACF82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会议费</w:t>
            </w:r>
          </w:p>
        </w:tc>
        <w:tc>
          <w:tcPr>
            <w:tcW w:w="904" w:type="dxa"/>
            <w:tcBorders>
              <w:top w:val="nil"/>
              <w:left w:val="nil"/>
              <w:bottom w:val="single" w:color="000000" w:sz="4" w:space="0"/>
              <w:right w:val="single" w:color="000000" w:sz="4" w:space="0"/>
            </w:tcBorders>
            <w:shd w:val="clear" w:color="auto" w:fill="auto"/>
            <w:noWrap/>
            <w:vAlign w:val="center"/>
          </w:tcPr>
          <w:p w14:paraId="48EC293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9" w:type="dxa"/>
            <w:tcBorders>
              <w:top w:val="nil"/>
              <w:left w:val="nil"/>
              <w:bottom w:val="single" w:color="000000" w:sz="4" w:space="0"/>
              <w:right w:val="single" w:color="000000" w:sz="4" w:space="0"/>
            </w:tcBorders>
            <w:shd w:val="clear" w:color="auto" w:fill="auto"/>
            <w:noWrap/>
            <w:vAlign w:val="center"/>
          </w:tcPr>
          <w:p w14:paraId="1DA41EF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31012</w:t>
            </w:r>
          </w:p>
        </w:tc>
        <w:tc>
          <w:tcPr>
            <w:tcW w:w="2483" w:type="dxa"/>
            <w:tcBorders>
              <w:top w:val="nil"/>
              <w:left w:val="nil"/>
              <w:bottom w:val="single" w:color="000000" w:sz="4" w:space="0"/>
              <w:right w:val="single" w:color="000000" w:sz="4" w:space="0"/>
            </w:tcBorders>
            <w:shd w:val="clear" w:color="auto" w:fill="auto"/>
            <w:noWrap/>
            <w:vAlign w:val="center"/>
          </w:tcPr>
          <w:p w14:paraId="5B6976A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拆迁补偿</w:t>
            </w:r>
          </w:p>
        </w:tc>
        <w:tc>
          <w:tcPr>
            <w:tcW w:w="965" w:type="dxa"/>
            <w:tcBorders>
              <w:top w:val="nil"/>
              <w:left w:val="nil"/>
              <w:bottom w:val="single" w:color="000000" w:sz="4" w:space="0"/>
              <w:right w:val="single" w:color="000000" w:sz="4" w:space="0"/>
            </w:tcBorders>
            <w:shd w:val="clear" w:color="auto" w:fill="auto"/>
            <w:noWrap/>
            <w:vAlign w:val="center"/>
          </w:tcPr>
          <w:p w14:paraId="478504C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933B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7870B4A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30301</w:t>
            </w:r>
          </w:p>
        </w:tc>
        <w:tc>
          <w:tcPr>
            <w:tcW w:w="1879" w:type="dxa"/>
            <w:tcBorders>
              <w:top w:val="nil"/>
              <w:left w:val="nil"/>
              <w:bottom w:val="single" w:color="000000" w:sz="4" w:space="0"/>
              <w:right w:val="single" w:color="000000" w:sz="4" w:space="0"/>
            </w:tcBorders>
            <w:shd w:val="clear" w:color="auto" w:fill="auto"/>
            <w:noWrap/>
            <w:vAlign w:val="center"/>
          </w:tcPr>
          <w:p w14:paraId="25BA8FC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离休费</w:t>
            </w:r>
          </w:p>
        </w:tc>
        <w:tc>
          <w:tcPr>
            <w:tcW w:w="884" w:type="dxa"/>
            <w:tcBorders>
              <w:top w:val="nil"/>
              <w:left w:val="nil"/>
              <w:bottom w:val="single" w:color="000000" w:sz="4" w:space="0"/>
              <w:right w:val="single" w:color="000000" w:sz="4" w:space="0"/>
            </w:tcBorders>
            <w:shd w:val="clear" w:color="auto" w:fill="auto"/>
            <w:noWrap/>
            <w:vAlign w:val="center"/>
          </w:tcPr>
          <w:p w14:paraId="1B174DF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23" w:type="dxa"/>
            <w:tcBorders>
              <w:top w:val="nil"/>
              <w:left w:val="nil"/>
              <w:bottom w:val="single" w:color="000000" w:sz="4" w:space="0"/>
              <w:right w:val="single" w:color="000000" w:sz="4" w:space="0"/>
            </w:tcBorders>
            <w:shd w:val="clear" w:color="auto" w:fill="auto"/>
            <w:noWrap/>
            <w:vAlign w:val="center"/>
          </w:tcPr>
          <w:p w14:paraId="6E25E21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30216</w:t>
            </w:r>
          </w:p>
        </w:tc>
        <w:tc>
          <w:tcPr>
            <w:tcW w:w="1241" w:type="dxa"/>
            <w:tcBorders>
              <w:top w:val="nil"/>
              <w:left w:val="nil"/>
              <w:bottom w:val="single" w:color="000000" w:sz="4" w:space="0"/>
              <w:right w:val="single" w:color="000000" w:sz="4" w:space="0"/>
            </w:tcBorders>
            <w:shd w:val="clear" w:color="auto" w:fill="auto"/>
            <w:noWrap/>
            <w:vAlign w:val="center"/>
          </w:tcPr>
          <w:p w14:paraId="4C9A7C9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培训费</w:t>
            </w:r>
          </w:p>
        </w:tc>
        <w:tc>
          <w:tcPr>
            <w:tcW w:w="904" w:type="dxa"/>
            <w:tcBorders>
              <w:top w:val="nil"/>
              <w:left w:val="nil"/>
              <w:bottom w:val="single" w:color="000000" w:sz="4" w:space="0"/>
              <w:right w:val="single" w:color="000000" w:sz="4" w:space="0"/>
            </w:tcBorders>
            <w:shd w:val="clear" w:color="auto" w:fill="auto"/>
            <w:noWrap/>
            <w:vAlign w:val="center"/>
          </w:tcPr>
          <w:p w14:paraId="7CD56C2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9" w:type="dxa"/>
            <w:tcBorders>
              <w:top w:val="nil"/>
              <w:left w:val="nil"/>
              <w:bottom w:val="single" w:color="000000" w:sz="4" w:space="0"/>
              <w:right w:val="single" w:color="000000" w:sz="4" w:space="0"/>
            </w:tcBorders>
            <w:shd w:val="clear" w:color="auto" w:fill="auto"/>
            <w:noWrap/>
            <w:vAlign w:val="center"/>
          </w:tcPr>
          <w:p w14:paraId="27C9AD8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31013</w:t>
            </w:r>
          </w:p>
        </w:tc>
        <w:tc>
          <w:tcPr>
            <w:tcW w:w="2483" w:type="dxa"/>
            <w:tcBorders>
              <w:top w:val="nil"/>
              <w:left w:val="nil"/>
              <w:bottom w:val="single" w:color="000000" w:sz="4" w:space="0"/>
              <w:right w:val="single" w:color="000000" w:sz="4" w:space="0"/>
            </w:tcBorders>
            <w:shd w:val="clear" w:color="auto" w:fill="auto"/>
            <w:noWrap/>
            <w:vAlign w:val="center"/>
          </w:tcPr>
          <w:p w14:paraId="226C56F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公务用车购置</w:t>
            </w:r>
          </w:p>
        </w:tc>
        <w:tc>
          <w:tcPr>
            <w:tcW w:w="965" w:type="dxa"/>
            <w:tcBorders>
              <w:top w:val="nil"/>
              <w:left w:val="nil"/>
              <w:bottom w:val="single" w:color="000000" w:sz="4" w:space="0"/>
              <w:right w:val="single" w:color="000000" w:sz="4" w:space="0"/>
            </w:tcBorders>
            <w:shd w:val="clear" w:color="auto" w:fill="auto"/>
            <w:noWrap/>
            <w:vAlign w:val="center"/>
          </w:tcPr>
          <w:p w14:paraId="1BDCABA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35A09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6B1E9E5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30302</w:t>
            </w:r>
          </w:p>
        </w:tc>
        <w:tc>
          <w:tcPr>
            <w:tcW w:w="1879" w:type="dxa"/>
            <w:tcBorders>
              <w:top w:val="nil"/>
              <w:left w:val="nil"/>
              <w:bottom w:val="single" w:color="000000" w:sz="4" w:space="0"/>
              <w:right w:val="single" w:color="000000" w:sz="4" w:space="0"/>
            </w:tcBorders>
            <w:shd w:val="clear" w:color="auto" w:fill="auto"/>
            <w:noWrap/>
            <w:vAlign w:val="center"/>
          </w:tcPr>
          <w:p w14:paraId="5CD7C91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退休费</w:t>
            </w:r>
          </w:p>
        </w:tc>
        <w:tc>
          <w:tcPr>
            <w:tcW w:w="884" w:type="dxa"/>
            <w:tcBorders>
              <w:top w:val="nil"/>
              <w:left w:val="nil"/>
              <w:bottom w:val="single" w:color="000000" w:sz="4" w:space="0"/>
              <w:right w:val="single" w:color="000000" w:sz="4" w:space="0"/>
            </w:tcBorders>
            <w:shd w:val="clear" w:color="auto" w:fill="auto"/>
            <w:noWrap/>
            <w:vAlign w:val="center"/>
          </w:tcPr>
          <w:p w14:paraId="705AAA7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10.53</w:t>
            </w:r>
          </w:p>
        </w:tc>
        <w:tc>
          <w:tcPr>
            <w:tcW w:w="823" w:type="dxa"/>
            <w:tcBorders>
              <w:top w:val="nil"/>
              <w:left w:val="nil"/>
              <w:bottom w:val="single" w:color="000000" w:sz="4" w:space="0"/>
              <w:right w:val="single" w:color="000000" w:sz="4" w:space="0"/>
            </w:tcBorders>
            <w:shd w:val="clear" w:color="auto" w:fill="auto"/>
            <w:noWrap/>
            <w:vAlign w:val="center"/>
          </w:tcPr>
          <w:p w14:paraId="68727B5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30217</w:t>
            </w:r>
          </w:p>
        </w:tc>
        <w:tc>
          <w:tcPr>
            <w:tcW w:w="1241" w:type="dxa"/>
            <w:tcBorders>
              <w:top w:val="nil"/>
              <w:left w:val="nil"/>
              <w:bottom w:val="single" w:color="000000" w:sz="4" w:space="0"/>
              <w:right w:val="single" w:color="000000" w:sz="4" w:space="0"/>
            </w:tcBorders>
            <w:shd w:val="clear" w:color="auto" w:fill="auto"/>
            <w:noWrap/>
            <w:vAlign w:val="center"/>
          </w:tcPr>
          <w:p w14:paraId="2FB9EFA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公务接待费</w:t>
            </w:r>
          </w:p>
        </w:tc>
        <w:tc>
          <w:tcPr>
            <w:tcW w:w="904" w:type="dxa"/>
            <w:tcBorders>
              <w:top w:val="nil"/>
              <w:left w:val="nil"/>
              <w:bottom w:val="single" w:color="000000" w:sz="4" w:space="0"/>
              <w:right w:val="single" w:color="000000" w:sz="4" w:space="0"/>
            </w:tcBorders>
            <w:shd w:val="clear" w:color="auto" w:fill="auto"/>
            <w:noWrap/>
            <w:vAlign w:val="center"/>
          </w:tcPr>
          <w:p w14:paraId="34ADBD0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9" w:type="dxa"/>
            <w:tcBorders>
              <w:top w:val="nil"/>
              <w:left w:val="nil"/>
              <w:bottom w:val="single" w:color="000000" w:sz="4" w:space="0"/>
              <w:right w:val="single" w:color="000000" w:sz="4" w:space="0"/>
            </w:tcBorders>
            <w:shd w:val="clear" w:color="auto" w:fill="auto"/>
            <w:noWrap/>
            <w:vAlign w:val="center"/>
          </w:tcPr>
          <w:p w14:paraId="492BD03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31019</w:t>
            </w:r>
          </w:p>
        </w:tc>
        <w:tc>
          <w:tcPr>
            <w:tcW w:w="2483" w:type="dxa"/>
            <w:tcBorders>
              <w:top w:val="nil"/>
              <w:left w:val="nil"/>
              <w:bottom w:val="single" w:color="000000" w:sz="4" w:space="0"/>
              <w:right w:val="single" w:color="000000" w:sz="4" w:space="0"/>
            </w:tcBorders>
            <w:shd w:val="clear" w:color="auto" w:fill="auto"/>
            <w:noWrap/>
            <w:vAlign w:val="center"/>
          </w:tcPr>
          <w:p w14:paraId="7EB9CAE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其他交通工具购置</w:t>
            </w:r>
          </w:p>
        </w:tc>
        <w:tc>
          <w:tcPr>
            <w:tcW w:w="965" w:type="dxa"/>
            <w:tcBorders>
              <w:top w:val="nil"/>
              <w:left w:val="nil"/>
              <w:bottom w:val="single" w:color="000000" w:sz="4" w:space="0"/>
              <w:right w:val="single" w:color="000000" w:sz="4" w:space="0"/>
            </w:tcBorders>
            <w:shd w:val="clear" w:color="auto" w:fill="auto"/>
            <w:noWrap/>
            <w:vAlign w:val="center"/>
          </w:tcPr>
          <w:p w14:paraId="6621B94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9A4B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4A0AE3A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30303</w:t>
            </w:r>
          </w:p>
        </w:tc>
        <w:tc>
          <w:tcPr>
            <w:tcW w:w="1879" w:type="dxa"/>
            <w:tcBorders>
              <w:top w:val="nil"/>
              <w:left w:val="nil"/>
              <w:bottom w:val="single" w:color="000000" w:sz="4" w:space="0"/>
              <w:right w:val="single" w:color="000000" w:sz="4" w:space="0"/>
            </w:tcBorders>
            <w:shd w:val="clear" w:color="auto" w:fill="auto"/>
            <w:noWrap/>
            <w:vAlign w:val="center"/>
          </w:tcPr>
          <w:p w14:paraId="196DDE6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退职（役）费</w:t>
            </w:r>
          </w:p>
        </w:tc>
        <w:tc>
          <w:tcPr>
            <w:tcW w:w="884" w:type="dxa"/>
            <w:tcBorders>
              <w:top w:val="nil"/>
              <w:left w:val="nil"/>
              <w:bottom w:val="single" w:color="000000" w:sz="4" w:space="0"/>
              <w:right w:val="single" w:color="000000" w:sz="4" w:space="0"/>
            </w:tcBorders>
            <w:shd w:val="clear" w:color="auto" w:fill="auto"/>
            <w:noWrap/>
            <w:vAlign w:val="center"/>
          </w:tcPr>
          <w:p w14:paraId="31696B0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23" w:type="dxa"/>
            <w:tcBorders>
              <w:top w:val="nil"/>
              <w:left w:val="nil"/>
              <w:bottom w:val="single" w:color="000000" w:sz="4" w:space="0"/>
              <w:right w:val="single" w:color="000000" w:sz="4" w:space="0"/>
            </w:tcBorders>
            <w:shd w:val="clear" w:color="auto" w:fill="auto"/>
            <w:noWrap/>
            <w:vAlign w:val="center"/>
          </w:tcPr>
          <w:p w14:paraId="4ED3D59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30218</w:t>
            </w:r>
          </w:p>
        </w:tc>
        <w:tc>
          <w:tcPr>
            <w:tcW w:w="1241" w:type="dxa"/>
            <w:tcBorders>
              <w:top w:val="nil"/>
              <w:left w:val="nil"/>
              <w:bottom w:val="single" w:color="000000" w:sz="4" w:space="0"/>
              <w:right w:val="single" w:color="000000" w:sz="4" w:space="0"/>
            </w:tcBorders>
            <w:shd w:val="clear" w:color="auto" w:fill="auto"/>
            <w:noWrap/>
            <w:vAlign w:val="center"/>
          </w:tcPr>
          <w:p w14:paraId="7920D9B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专用材料费</w:t>
            </w:r>
          </w:p>
        </w:tc>
        <w:tc>
          <w:tcPr>
            <w:tcW w:w="904" w:type="dxa"/>
            <w:tcBorders>
              <w:top w:val="nil"/>
              <w:left w:val="nil"/>
              <w:bottom w:val="single" w:color="000000" w:sz="4" w:space="0"/>
              <w:right w:val="single" w:color="000000" w:sz="4" w:space="0"/>
            </w:tcBorders>
            <w:shd w:val="clear" w:color="auto" w:fill="auto"/>
            <w:noWrap/>
            <w:vAlign w:val="center"/>
          </w:tcPr>
          <w:p w14:paraId="63DD355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9" w:type="dxa"/>
            <w:tcBorders>
              <w:top w:val="nil"/>
              <w:left w:val="nil"/>
              <w:bottom w:val="single" w:color="000000" w:sz="4" w:space="0"/>
              <w:right w:val="single" w:color="000000" w:sz="4" w:space="0"/>
            </w:tcBorders>
            <w:shd w:val="clear" w:color="auto" w:fill="auto"/>
            <w:noWrap/>
            <w:vAlign w:val="center"/>
          </w:tcPr>
          <w:p w14:paraId="6FAD03B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31021</w:t>
            </w:r>
          </w:p>
        </w:tc>
        <w:tc>
          <w:tcPr>
            <w:tcW w:w="2483" w:type="dxa"/>
            <w:tcBorders>
              <w:top w:val="nil"/>
              <w:left w:val="nil"/>
              <w:bottom w:val="single" w:color="000000" w:sz="4" w:space="0"/>
              <w:right w:val="single" w:color="000000" w:sz="4" w:space="0"/>
            </w:tcBorders>
            <w:shd w:val="clear" w:color="auto" w:fill="auto"/>
            <w:noWrap/>
            <w:vAlign w:val="center"/>
          </w:tcPr>
          <w:p w14:paraId="4CAF84B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文物和陈列品购置</w:t>
            </w:r>
          </w:p>
        </w:tc>
        <w:tc>
          <w:tcPr>
            <w:tcW w:w="965" w:type="dxa"/>
            <w:tcBorders>
              <w:top w:val="nil"/>
              <w:left w:val="nil"/>
              <w:bottom w:val="single" w:color="000000" w:sz="4" w:space="0"/>
              <w:right w:val="single" w:color="000000" w:sz="4" w:space="0"/>
            </w:tcBorders>
            <w:shd w:val="clear" w:color="auto" w:fill="auto"/>
            <w:noWrap/>
            <w:vAlign w:val="center"/>
          </w:tcPr>
          <w:p w14:paraId="5FA9E8C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765D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06A6781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30304</w:t>
            </w:r>
          </w:p>
        </w:tc>
        <w:tc>
          <w:tcPr>
            <w:tcW w:w="1879" w:type="dxa"/>
            <w:tcBorders>
              <w:top w:val="nil"/>
              <w:left w:val="nil"/>
              <w:bottom w:val="single" w:color="000000" w:sz="4" w:space="0"/>
              <w:right w:val="single" w:color="000000" w:sz="4" w:space="0"/>
            </w:tcBorders>
            <w:shd w:val="clear" w:color="auto" w:fill="auto"/>
            <w:noWrap/>
            <w:vAlign w:val="center"/>
          </w:tcPr>
          <w:p w14:paraId="6989FBA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抚恤金</w:t>
            </w:r>
          </w:p>
        </w:tc>
        <w:tc>
          <w:tcPr>
            <w:tcW w:w="884" w:type="dxa"/>
            <w:tcBorders>
              <w:top w:val="nil"/>
              <w:left w:val="nil"/>
              <w:bottom w:val="single" w:color="000000" w:sz="4" w:space="0"/>
              <w:right w:val="single" w:color="000000" w:sz="4" w:space="0"/>
            </w:tcBorders>
            <w:shd w:val="clear" w:color="auto" w:fill="auto"/>
            <w:noWrap/>
            <w:vAlign w:val="center"/>
          </w:tcPr>
          <w:p w14:paraId="3C272FA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23" w:type="dxa"/>
            <w:tcBorders>
              <w:top w:val="nil"/>
              <w:left w:val="nil"/>
              <w:bottom w:val="single" w:color="000000" w:sz="4" w:space="0"/>
              <w:right w:val="single" w:color="000000" w:sz="4" w:space="0"/>
            </w:tcBorders>
            <w:shd w:val="clear" w:color="auto" w:fill="auto"/>
            <w:noWrap/>
            <w:vAlign w:val="center"/>
          </w:tcPr>
          <w:p w14:paraId="597B13D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30224</w:t>
            </w:r>
          </w:p>
        </w:tc>
        <w:tc>
          <w:tcPr>
            <w:tcW w:w="1241" w:type="dxa"/>
            <w:tcBorders>
              <w:top w:val="nil"/>
              <w:left w:val="nil"/>
              <w:bottom w:val="single" w:color="000000" w:sz="4" w:space="0"/>
              <w:right w:val="single" w:color="000000" w:sz="4" w:space="0"/>
            </w:tcBorders>
            <w:shd w:val="clear" w:color="auto" w:fill="auto"/>
            <w:noWrap/>
            <w:vAlign w:val="center"/>
          </w:tcPr>
          <w:p w14:paraId="357D32E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被装购置费</w:t>
            </w:r>
          </w:p>
        </w:tc>
        <w:tc>
          <w:tcPr>
            <w:tcW w:w="904" w:type="dxa"/>
            <w:tcBorders>
              <w:top w:val="nil"/>
              <w:left w:val="nil"/>
              <w:bottom w:val="single" w:color="000000" w:sz="4" w:space="0"/>
              <w:right w:val="single" w:color="000000" w:sz="4" w:space="0"/>
            </w:tcBorders>
            <w:shd w:val="clear" w:color="auto" w:fill="auto"/>
            <w:noWrap/>
            <w:vAlign w:val="center"/>
          </w:tcPr>
          <w:p w14:paraId="70EDBE9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9" w:type="dxa"/>
            <w:tcBorders>
              <w:top w:val="nil"/>
              <w:left w:val="nil"/>
              <w:bottom w:val="single" w:color="000000" w:sz="4" w:space="0"/>
              <w:right w:val="single" w:color="000000" w:sz="4" w:space="0"/>
            </w:tcBorders>
            <w:shd w:val="clear" w:color="auto" w:fill="auto"/>
            <w:noWrap/>
            <w:vAlign w:val="center"/>
          </w:tcPr>
          <w:p w14:paraId="71498A5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31022</w:t>
            </w:r>
          </w:p>
        </w:tc>
        <w:tc>
          <w:tcPr>
            <w:tcW w:w="2483" w:type="dxa"/>
            <w:tcBorders>
              <w:top w:val="nil"/>
              <w:left w:val="nil"/>
              <w:bottom w:val="single" w:color="000000" w:sz="4" w:space="0"/>
              <w:right w:val="single" w:color="000000" w:sz="4" w:space="0"/>
            </w:tcBorders>
            <w:shd w:val="clear" w:color="auto" w:fill="auto"/>
            <w:noWrap/>
            <w:vAlign w:val="center"/>
          </w:tcPr>
          <w:p w14:paraId="4DB72D3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无形资产购置</w:t>
            </w:r>
          </w:p>
        </w:tc>
        <w:tc>
          <w:tcPr>
            <w:tcW w:w="965" w:type="dxa"/>
            <w:tcBorders>
              <w:top w:val="nil"/>
              <w:left w:val="nil"/>
              <w:bottom w:val="single" w:color="000000" w:sz="4" w:space="0"/>
              <w:right w:val="single" w:color="000000" w:sz="4" w:space="0"/>
            </w:tcBorders>
            <w:shd w:val="clear" w:color="auto" w:fill="auto"/>
            <w:noWrap/>
            <w:vAlign w:val="center"/>
          </w:tcPr>
          <w:p w14:paraId="7932A31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D583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3960186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30305</w:t>
            </w:r>
          </w:p>
        </w:tc>
        <w:tc>
          <w:tcPr>
            <w:tcW w:w="1879" w:type="dxa"/>
            <w:tcBorders>
              <w:top w:val="nil"/>
              <w:left w:val="nil"/>
              <w:bottom w:val="single" w:color="000000" w:sz="4" w:space="0"/>
              <w:right w:val="single" w:color="000000" w:sz="4" w:space="0"/>
            </w:tcBorders>
            <w:shd w:val="clear" w:color="auto" w:fill="auto"/>
            <w:noWrap/>
            <w:vAlign w:val="center"/>
          </w:tcPr>
          <w:p w14:paraId="1805E39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生活补助</w:t>
            </w:r>
          </w:p>
        </w:tc>
        <w:tc>
          <w:tcPr>
            <w:tcW w:w="884" w:type="dxa"/>
            <w:tcBorders>
              <w:top w:val="nil"/>
              <w:left w:val="nil"/>
              <w:bottom w:val="single" w:color="000000" w:sz="4" w:space="0"/>
              <w:right w:val="single" w:color="000000" w:sz="4" w:space="0"/>
            </w:tcBorders>
            <w:shd w:val="clear" w:color="auto" w:fill="auto"/>
            <w:noWrap/>
            <w:vAlign w:val="center"/>
          </w:tcPr>
          <w:p w14:paraId="60DB7E6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9.84</w:t>
            </w:r>
          </w:p>
        </w:tc>
        <w:tc>
          <w:tcPr>
            <w:tcW w:w="823" w:type="dxa"/>
            <w:tcBorders>
              <w:top w:val="nil"/>
              <w:left w:val="nil"/>
              <w:bottom w:val="single" w:color="000000" w:sz="4" w:space="0"/>
              <w:right w:val="single" w:color="000000" w:sz="4" w:space="0"/>
            </w:tcBorders>
            <w:shd w:val="clear" w:color="auto" w:fill="auto"/>
            <w:noWrap/>
            <w:vAlign w:val="center"/>
          </w:tcPr>
          <w:p w14:paraId="0BB5803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30225</w:t>
            </w:r>
          </w:p>
        </w:tc>
        <w:tc>
          <w:tcPr>
            <w:tcW w:w="1241" w:type="dxa"/>
            <w:tcBorders>
              <w:top w:val="nil"/>
              <w:left w:val="nil"/>
              <w:bottom w:val="single" w:color="000000" w:sz="4" w:space="0"/>
              <w:right w:val="single" w:color="000000" w:sz="4" w:space="0"/>
            </w:tcBorders>
            <w:shd w:val="clear" w:color="auto" w:fill="auto"/>
            <w:noWrap/>
            <w:vAlign w:val="center"/>
          </w:tcPr>
          <w:p w14:paraId="4664968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专用燃料费</w:t>
            </w:r>
          </w:p>
        </w:tc>
        <w:tc>
          <w:tcPr>
            <w:tcW w:w="904" w:type="dxa"/>
            <w:tcBorders>
              <w:top w:val="nil"/>
              <w:left w:val="nil"/>
              <w:bottom w:val="single" w:color="000000" w:sz="4" w:space="0"/>
              <w:right w:val="single" w:color="000000" w:sz="4" w:space="0"/>
            </w:tcBorders>
            <w:shd w:val="clear" w:color="auto" w:fill="auto"/>
            <w:noWrap/>
            <w:vAlign w:val="center"/>
          </w:tcPr>
          <w:p w14:paraId="1913CC7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9" w:type="dxa"/>
            <w:tcBorders>
              <w:top w:val="nil"/>
              <w:left w:val="nil"/>
              <w:bottom w:val="single" w:color="000000" w:sz="4" w:space="0"/>
              <w:right w:val="single" w:color="000000" w:sz="4" w:space="0"/>
            </w:tcBorders>
            <w:shd w:val="clear" w:color="auto" w:fill="auto"/>
            <w:noWrap/>
            <w:vAlign w:val="center"/>
          </w:tcPr>
          <w:p w14:paraId="7AD4931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31099</w:t>
            </w:r>
          </w:p>
        </w:tc>
        <w:tc>
          <w:tcPr>
            <w:tcW w:w="2483" w:type="dxa"/>
            <w:tcBorders>
              <w:top w:val="nil"/>
              <w:left w:val="nil"/>
              <w:bottom w:val="single" w:color="000000" w:sz="4" w:space="0"/>
              <w:right w:val="single" w:color="000000" w:sz="4" w:space="0"/>
            </w:tcBorders>
            <w:shd w:val="clear" w:color="auto" w:fill="auto"/>
            <w:noWrap/>
            <w:vAlign w:val="center"/>
          </w:tcPr>
          <w:p w14:paraId="04DCF2E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其他资本性支出</w:t>
            </w:r>
          </w:p>
        </w:tc>
        <w:tc>
          <w:tcPr>
            <w:tcW w:w="965" w:type="dxa"/>
            <w:tcBorders>
              <w:top w:val="nil"/>
              <w:left w:val="nil"/>
              <w:bottom w:val="single" w:color="000000" w:sz="4" w:space="0"/>
              <w:right w:val="single" w:color="000000" w:sz="4" w:space="0"/>
            </w:tcBorders>
            <w:shd w:val="clear" w:color="auto" w:fill="auto"/>
            <w:noWrap/>
            <w:vAlign w:val="center"/>
          </w:tcPr>
          <w:p w14:paraId="7107609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211ED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6A8B6D9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30306</w:t>
            </w:r>
          </w:p>
        </w:tc>
        <w:tc>
          <w:tcPr>
            <w:tcW w:w="1879" w:type="dxa"/>
            <w:tcBorders>
              <w:top w:val="nil"/>
              <w:left w:val="nil"/>
              <w:bottom w:val="single" w:color="000000" w:sz="4" w:space="0"/>
              <w:right w:val="single" w:color="000000" w:sz="4" w:space="0"/>
            </w:tcBorders>
            <w:shd w:val="clear" w:color="auto" w:fill="auto"/>
            <w:noWrap/>
            <w:vAlign w:val="center"/>
          </w:tcPr>
          <w:p w14:paraId="3ACA8D5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救济费</w:t>
            </w:r>
          </w:p>
        </w:tc>
        <w:tc>
          <w:tcPr>
            <w:tcW w:w="884" w:type="dxa"/>
            <w:tcBorders>
              <w:top w:val="nil"/>
              <w:left w:val="nil"/>
              <w:bottom w:val="single" w:color="000000" w:sz="4" w:space="0"/>
              <w:right w:val="single" w:color="000000" w:sz="4" w:space="0"/>
            </w:tcBorders>
            <w:shd w:val="clear" w:color="auto" w:fill="auto"/>
            <w:noWrap/>
            <w:vAlign w:val="center"/>
          </w:tcPr>
          <w:p w14:paraId="149C5FC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23" w:type="dxa"/>
            <w:tcBorders>
              <w:top w:val="nil"/>
              <w:left w:val="nil"/>
              <w:bottom w:val="single" w:color="000000" w:sz="4" w:space="0"/>
              <w:right w:val="single" w:color="000000" w:sz="4" w:space="0"/>
            </w:tcBorders>
            <w:shd w:val="clear" w:color="auto" w:fill="auto"/>
            <w:noWrap/>
            <w:vAlign w:val="center"/>
          </w:tcPr>
          <w:p w14:paraId="0FB794C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30226</w:t>
            </w:r>
          </w:p>
        </w:tc>
        <w:tc>
          <w:tcPr>
            <w:tcW w:w="1241" w:type="dxa"/>
            <w:tcBorders>
              <w:top w:val="nil"/>
              <w:left w:val="nil"/>
              <w:bottom w:val="single" w:color="000000" w:sz="4" w:space="0"/>
              <w:right w:val="single" w:color="000000" w:sz="4" w:space="0"/>
            </w:tcBorders>
            <w:shd w:val="clear" w:color="auto" w:fill="auto"/>
            <w:noWrap/>
            <w:vAlign w:val="center"/>
          </w:tcPr>
          <w:p w14:paraId="1EBB858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劳务费</w:t>
            </w:r>
          </w:p>
        </w:tc>
        <w:tc>
          <w:tcPr>
            <w:tcW w:w="904" w:type="dxa"/>
            <w:tcBorders>
              <w:top w:val="nil"/>
              <w:left w:val="nil"/>
              <w:bottom w:val="single" w:color="000000" w:sz="4" w:space="0"/>
              <w:right w:val="single" w:color="000000" w:sz="4" w:space="0"/>
            </w:tcBorders>
            <w:shd w:val="clear" w:color="auto" w:fill="auto"/>
            <w:noWrap/>
            <w:vAlign w:val="center"/>
          </w:tcPr>
          <w:p w14:paraId="12FD477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9" w:type="dxa"/>
            <w:tcBorders>
              <w:top w:val="nil"/>
              <w:left w:val="nil"/>
              <w:bottom w:val="single" w:color="000000" w:sz="4" w:space="0"/>
              <w:right w:val="single" w:color="000000" w:sz="4" w:space="0"/>
            </w:tcBorders>
            <w:shd w:val="clear" w:color="auto" w:fill="auto"/>
            <w:noWrap/>
            <w:vAlign w:val="center"/>
          </w:tcPr>
          <w:p w14:paraId="3D77DFA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w:t>
            </w:r>
          </w:p>
        </w:tc>
        <w:tc>
          <w:tcPr>
            <w:tcW w:w="2483" w:type="dxa"/>
            <w:tcBorders>
              <w:top w:val="nil"/>
              <w:left w:val="nil"/>
              <w:bottom w:val="single" w:color="000000" w:sz="4" w:space="0"/>
              <w:right w:val="single" w:color="000000" w:sz="4" w:space="0"/>
            </w:tcBorders>
            <w:shd w:val="clear" w:color="auto" w:fill="auto"/>
            <w:noWrap/>
            <w:vAlign w:val="center"/>
          </w:tcPr>
          <w:p w14:paraId="373F922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其他支出</w:t>
            </w:r>
          </w:p>
        </w:tc>
        <w:tc>
          <w:tcPr>
            <w:tcW w:w="965" w:type="dxa"/>
            <w:tcBorders>
              <w:top w:val="nil"/>
              <w:left w:val="nil"/>
              <w:bottom w:val="single" w:color="000000" w:sz="4" w:space="0"/>
              <w:right w:val="single" w:color="000000" w:sz="4" w:space="0"/>
            </w:tcBorders>
            <w:shd w:val="clear" w:color="auto" w:fill="auto"/>
            <w:noWrap/>
            <w:vAlign w:val="center"/>
          </w:tcPr>
          <w:p w14:paraId="059CC41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42BB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511FB96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30307</w:t>
            </w:r>
          </w:p>
        </w:tc>
        <w:tc>
          <w:tcPr>
            <w:tcW w:w="1879" w:type="dxa"/>
            <w:tcBorders>
              <w:top w:val="nil"/>
              <w:left w:val="nil"/>
              <w:bottom w:val="single" w:color="000000" w:sz="4" w:space="0"/>
              <w:right w:val="single" w:color="000000" w:sz="4" w:space="0"/>
            </w:tcBorders>
            <w:shd w:val="clear" w:color="auto" w:fill="auto"/>
            <w:noWrap/>
            <w:vAlign w:val="center"/>
          </w:tcPr>
          <w:p w14:paraId="2785F46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医疗费补助</w:t>
            </w:r>
          </w:p>
        </w:tc>
        <w:tc>
          <w:tcPr>
            <w:tcW w:w="884" w:type="dxa"/>
            <w:tcBorders>
              <w:top w:val="nil"/>
              <w:left w:val="nil"/>
              <w:bottom w:val="single" w:color="000000" w:sz="4" w:space="0"/>
              <w:right w:val="single" w:color="000000" w:sz="4" w:space="0"/>
            </w:tcBorders>
            <w:shd w:val="clear" w:color="auto" w:fill="auto"/>
            <w:noWrap/>
            <w:vAlign w:val="center"/>
          </w:tcPr>
          <w:p w14:paraId="30B57C2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23" w:type="dxa"/>
            <w:tcBorders>
              <w:top w:val="nil"/>
              <w:left w:val="nil"/>
              <w:bottom w:val="single" w:color="000000" w:sz="4" w:space="0"/>
              <w:right w:val="single" w:color="000000" w:sz="4" w:space="0"/>
            </w:tcBorders>
            <w:shd w:val="clear" w:color="auto" w:fill="auto"/>
            <w:noWrap/>
            <w:vAlign w:val="center"/>
          </w:tcPr>
          <w:p w14:paraId="058BC9F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30227</w:t>
            </w:r>
          </w:p>
        </w:tc>
        <w:tc>
          <w:tcPr>
            <w:tcW w:w="1241" w:type="dxa"/>
            <w:tcBorders>
              <w:top w:val="nil"/>
              <w:left w:val="nil"/>
              <w:bottom w:val="single" w:color="000000" w:sz="4" w:space="0"/>
              <w:right w:val="single" w:color="000000" w:sz="4" w:space="0"/>
            </w:tcBorders>
            <w:shd w:val="clear" w:color="auto" w:fill="auto"/>
            <w:noWrap/>
            <w:vAlign w:val="center"/>
          </w:tcPr>
          <w:p w14:paraId="7C848D0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委托业务费</w:t>
            </w:r>
          </w:p>
        </w:tc>
        <w:tc>
          <w:tcPr>
            <w:tcW w:w="904" w:type="dxa"/>
            <w:tcBorders>
              <w:top w:val="nil"/>
              <w:left w:val="nil"/>
              <w:bottom w:val="single" w:color="000000" w:sz="4" w:space="0"/>
              <w:right w:val="single" w:color="000000" w:sz="4" w:space="0"/>
            </w:tcBorders>
            <w:shd w:val="clear" w:color="auto" w:fill="auto"/>
            <w:noWrap/>
            <w:vAlign w:val="center"/>
          </w:tcPr>
          <w:p w14:paraId="6872B41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9" w:type="dxa"/>
            <w:tcBorders>
              <w:top w:val="nil"/>
              <w:left w:val="nil"/>
              <w:bottom w:val="single" w:color="000000" w:sz="4" w:space="0"/>
              <w:right w:val="single" w:color="000000" w:sz="4" w:space="0"/>
            </w:tcBorders>
            <w:shd w:val="clear" w:color="auto" w:fill="auto"/>
            <w:noWrap/>
            <w:vAlign w:val="center"/>
          </w:tcPr>
          <w:p w14:paraId="5CA84AC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39907</w:t>
            </w:r>
          </w:p>
        </w:tc>
        <w:tc>
          <w:tcPr>
            <w:tcW w:w="2483" w:type="dxa"/>
            <w:tcBorders>
              <w:top w:val="nil"/>
              <w:left w:val="nil"/>
              <w:bottom w:val="single" w:color="000000" w:sz="4" w:space="0"/>
              <w:right w:val="single" w:color="000000" w:sz="4" w:space="0"/>
            </w:tcBorders>
            <w:shd w:val="clear" w:color="auto" w:fill="auto"/>
            <w:noWrap/>
            <w:vAlign w:val="center"/>
          </w:tcPr>
          <w:p w14:paraId="4C0C96D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国家赔偿费用支出</w:t>
            </w:r>
          </w:p>
        </w:tc>
        <w:tc>
          <w:tcPr>
            <w:tcW w:w="965" w:type="dxa"/>
            <w:tcBorders>
              <w:top w:val="nil"/>
              <w:left w:val="nil"/>
              <w:bottom w:val="single" w:color="000000" w:sz="4" w:space="0"/>
              <w:right w:val="single" w:color="000000" w:sz="4" w:space="0"/>
            </w:tcBorders>
            <w:shd w:val="clear" w:color="auto" w:fill="auto"/>
            <w:noWrap/>
            <w:vAlign w:val="center"/>
          </w:tcPr>
          <w:p w14:paraId="667A55F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60C41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7C25720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30308</w:t>
            </w:r>
          </w:p>
        </w:tc>
        <w:tc>
          <w:tcPr>
            <w:tcW w:w="1879" w:type="dxa"/>
            <w:tcBorders>
              <w:top w:val="nil"/>
              <w:left w:val="nil"/>
              <w:bottom w:val="single" w:color="000000" w:sz="4" w:space="0"/>
              <w:right w:val="single" w:color="000000" w:sz="4" w:space="0"/>
            </w:tcBorders>
            <w:shd w:val="clear" w:color="auto" w:fill="auto"/>
            <w:noWrap/>
            <w:vAlign w:val="center"/>
          </w:tcPr>
          <w:p w14:paraId="5046DE4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助学金</w:t>
            </w:r>
          </w:p>
        </w:tc>
        <w:tc>
          <w:tcPr>
            <w:tcW w:w="884" w:type="dxa"/>
            <w:tcBorders>
              <w:top w:val="nil"/>
              <w:left w:val="nil"/>
              <w:bottom w:val="single" w:color="000000" w:sz="4" w:space="0"/>
              <w:right w:val="single" w:color="000000" w:sz="4" w:space="0"/>
            </w:tcBorders>
            <w:shd w:val="clear" w:color="auto" w:fill="auto"/>
            <w:noWrap/>
            <w:vAlign w:val="center"/>
          </w:tcPr>
          <w:p w14:paraId="1E49064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23" w:type="dxa"/>
            <w:tcBorders>
              <w:top w:val="nil"/>
              <w:left w:val="nil"/>
              <w:bottom w:val="single" w:color="000000" w:sz="4" w:space="0"/>
              <w:right w:val="single" w:color="000000" w:sz="4" w:space="0"/>
            </w:tcBorders>
            <w:shd w:val="clear" w:color="auto" w:fill="auto"/>
            <w:noWrap/>
            <w:vAlign w:val="center"/>
          </w:tcPr>
          <w:p w14:paraId="3D029FF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30228</w:t>
            </w:r>
          </w:p>
        </w:tc>
        <w:tc>
          <w:tcPr>
            <w:tcW w:w="1241" w:type="dxa"/>
            <w:tcBorders>
              <w:top w:val="nil"/>
              <w:left w:val="nil"/>
              <w:bottom w:val="single" w:color="000000" w:sz="4" w:space="0"/>
              <w:right w:val="single" w:color="000000" w:sz="4" w:space="0"/>
            </w:tcBorders>
            <w:shd w:val="clear" w:color="auto" w:fill="auto"/>
            <w:noWrap/>
            <w:vAlign w:val="center"/>
          </w:tcPr>
          <w:p w14:paraId="01E9C2B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工会经费</w:t>
            </w:r>
          </w:p>
        </w:tc>
        <w:tc>
          <w:tcPr>
            <w:tcW w:w="904" w:type="dxa"/>
            <w:tcBorders>
              <w:top w:val="nil"/>
              <w:left w:val="nil"/>
              <w:bottom w:val="single" w:color="000000" w:sz="4" w:space="0"/>
              <w:right w:val="single" w:color="000000" w:sz="4" w:space="0"/>
            </w:tcBorders>
            <w:shd w:val="clear" w:color="auto" w:fill="auto"/>
            <w:noWrap/>
            <w:vAlign w:val="center"/>
          </w:tcPr>
          <w:p w14:paraId="0CA4A68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w:t>
            </w:r>
          </w:p>
        </w:tc>
        <w:tc>
          <w:tcPr>
            <w:tcW w:w="769" w:type="dxa"/>
            <w:tcBorders>
              <w:top w:val="nil"/>
              <w:left w:val="nil"/>
              <w:bottom w:val="single" w:color="000000" w:sz="4" w:space="0"/>
              <w:right w:val="single" w:color="000000" w:sz="4" w:space="0"/>
            </w:tcBorders>
            <w:shd w:val="clear" w:color="auto" w:fill="auto"/>
            <w:noWrap/>
            <w:vAlign w:val="center"/>
          </w:tcPr>
          <w:p w14:paraId="7A089AE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39908</w:t>
            </w:r>
          </w:p>
        </w:tc>
        <w:tc>
          <w:tcPr>
            <w:tcW w:w="2483" w:type="dxa"/>
            <w:tcBorders>
              <w:top w:val="nil"/>
              <w:left w:val="nil"/>
              <w:bottom w:val="single" w:color="000000" w:sz="4" w:space="0"/>
              <w:right w:val="single" w:color="000000" w:sz="4" w:space="0"/>
            </w:tcBorders>
            <w:shd w:val="clear" w:color="auto" w:fill="auto"/>
            <w:noWrap/>
            <w:vAlign w:val="center"/>
          </w:tcPr>
          <w:p w14:paraId="13D487A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对民间非营利组织和群众性自治组织补贴</w:t>
            </w:r>
          </w:p>
        </w:tc>
        <w:tc>
          <w:tcPr>
            <w:tcW w:w="965" w:type="dxa"/>
            <w:tcBorders>
              <w:top w:val="nil"/>
              <w:left w:val="nil"/>
              <w:bottom w:val="single" w:color="000000" w:sz="4" w:space="0"/>
              <w:right w:val="single" w:color="000000" w:sz="4" w:space="0"/>
            </w:tcBorders>
            <w:shd w:val="clear" w:color="auto" w:fill="auto"/>
            <w:noWrap/>
            <w:vAlign w:val="center"/>
          </w:tcPr>
          <w:p w14:paraId="4D0DBA6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9506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404226B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30309</w:t>
            </w:r>
          </w:p>
        </w:tc>
        <w:tc>
          <w:tcPr>
            <w:tcW w:w="1879" w:type="dxa"/>
            <w:tcBorders>
              <w:top w:val="nil"/>
              <w:left w:val="nil"/>
              <w:bottom w:val="single" w:color="000000" w:sz="4" w:space="0"/>
              <w:right w:val="single" w:color="000000" w:sz="4" w:space="0"/>
            </w:tcBorders>
            <w:shd w:val="clear" w:color="auto" w:fill="auto"/>
            <w:noWrap/>
            <w:vAlign w:val="center"/>
          </w:tcPr>
          <w:p w14:paraId="707054F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奖励金</w:t>
            </w:r>
          </w:p>
        </w:tc>
        <w:tc>
          <w:tcPr>
            <w:tcW w:w="884" w:type="dxa"/>
            <w:tcBorders>
              <w:top w:val="nil"/>
              <w:left w:val="nil"/>
              <w:bottom w:val="single" w:color="000000" w:sz="4" w:space="0"/>
              <w:right w:val="single" w:color="000000" w:sz="4" w:space="0"/>
            </w:tcBorders>
            <w:shd w:val="clear" w:color="auto" w:fill="auto"/>
            <w:noWrap/>
            <w:vAlign w:val="center"/>
          </w:tcPr>
          <w:p w14:paraId="0E9FA8D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23" w:type="dxa"/>
            <w:tcBorders>
              <w:top w:val="nil"/>
              <w:left w:val="nil"/>
              <w:bottom w:val="single" w:color="000000" w:sz="4" w:space="0"/>
              <w:right w:val="single" w:color="000000" w:sz="4" w:space="0"/>
            </w:tcBorders>
            <w:shd w:val="clear" w:color="auto" w:fill="auto"/>
            <w:noWrap/>
            <w:vAlign w:val="center"/>
          </w:tcPr>
          <w:p w14:paraId="53B0E65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30229</w:t>
            </w:r>
          </w:p>
        </w:tc>
        <w:tc>
          <w:tcPr>
            <w:tcW w:w="1241" w:type="dxa"/>
            <w:tcBorders>
              <w:top w:val="nil"/>
              <w:left w:val="nil"/>
              <w:bottom w:val="single" w:color="000000" w:sz="4" w:space="0"/>
              <w:right w:val="single" w:color="000000" w:sz="4" w:space="0"/>
            </w:tcBorders>
            <w:shd w:val="clear" w:color="auto" w:fill="auto"/>
            <w:noWrap/>
            <w:vAlign w:val="center"/>
          </w:tcPr>
          <w:p w14:paraId="6D134E3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福利费</w:t>
            </w:r>
          </w:p>
        </w:tc>
        <w:tc>
          <w:tcPr>
            <w:tcW w:w="904" w:type="dxa"/>
            <w:tcBorders>
              <w:top w:val="nil"/>
              <w:left w:val="nil"/>
              <w:bottom w:val="single" w:color="000000" w:sz="4" w:space="0"/>
              <w:right w:val="single" w:color="000000" w:sz="4" w:space="0"/>
            </w:tcBorders>
            <w:shd w:val="clear" w:color="auto" w:fill="auto"/>
            <w:noWrap/>
            <w:vAlign w:val="center"/>
          </w:tcPr>
          <w:p w14:paraId="6001CF9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w:t>
            </w:r>
          </w:p>
        </w:tc>
        <w:tc>
          <w:tcPr>
            <w:tcW w:w="769" w:type="dxa"/>
            <w:tcBorders>
              <w:top w:val="nil"/>
              <w:left w:val="nil"/>
              <w:bottom w:val="single" w:color="000000" w:sz="4" w:space="0"/>
              <w:right w:val="single" w:color="000000" w:sz="4" w:space="0"/>
            </w:tcBorders>
            <w:shd w:val="clear" w:color="auto" w:fill="auto"/>
            <w:noWrap/>
            <w:vAlign w:val="center"/>
          </w:tcPr>
          <w:p w14:paraId="28A9C8D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39909</w:t>
            </w:r>
          </w:p>
        </w:tc>
        <w:tc>
          <w:tcPr>
            <w:tcW w:w="2483" w:type="dxa"/>
            <w:tcBorders>
              <w:top w:val="nil"/>
              <w:left w:val="nil"/>
              <w:bottom w:val="single" w:color="000000" w:sz="4" w:space="0"/>
              <w:right w:val="single" w:color="000000" w:sz="4" w:space="0"/>
            </w:tcBorders>
            <w:shd w:val="clear" w:color="auto" w:fill="auto"/>
            <w:noWrap/>
            <w:vAlign w:val="center"/>
          </w:tcPr>
          <w:p w14:paraId="6A20EA2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经常性赠与</w:t>
            </w:r>
          </w:p>
        </w:tc>
        <w:tc>
          <w:tcPr>
            <w:tcW w:w="965" w:type="dxa"/>
            <w:tcBorders>
              <w:top w:val="nil"/>
              <w:left w:val="nil"/>
              <w:bottom w:val="single" w:color="000000" w:sz="4" w:space="0"/>
              <w:right w:val="single" w:color="000000" w:sz="4" w:space="0"/>
            </w:tcBorders>
            <w:shd w:val="clear" w:color="auto" w:fill="auto"/>
            <w:noWrap/>
            <w:vAlign w:val="center"/>
          </w:tcPr>
          <w:p w14:paraId="1D2B25D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B655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6D2F383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30310</w:t>
            </w:r>
          </w:p>
        </w:tc>
        <w:tc>
          <w:tcPr>
            <w:tcW w:w="1879" w:type="dxa"/>
            <w:tcBorders>
              <w:top w:val="nil"/>
              <w:left w:val="nil"/>
              <w:bottom w:val="single" w:color="000000" w:sz="4" w:space="0"/>
              <w:right w:val="single" w:color="000000" w:sz="4" w:space="0"/>
            </w:tcBorders>
            <w:shd w:val="clear" w:color="auto" w:fill="auto"/>
            <w:noWrap/>
            <w:vAlign w:val="center"/>
          </w:tcPr>
          <w:p w14:paraId="3884897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个人农业生产补贴</w:t>
            </w:r>
          </w:p>
        </w:tc>
        <w:tc>
          <w:tcPr>
            <w:tcW w:w="884" w:type="dxa"/>
            <w:tcBorders>
              <w:top w:val="nil"/>
              <w:left w:val="nil"/>
              <w:bottom w:val="single" w:color="000000" w:sz="4" w:space="0"/>
              <w:right w:val="single" w:color="000000" w:sz="4" w:space="0"/>
            </w:tcBorders>
            <w:shd w:val="clear" w:color="auto" w:fill="auto"/>
            <w:noWrap/>
            <w:vAlign w:val="center"/>
          </w:tcPr>
          <w:p w14:paraId="21D7837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23" w:type="dxa"/>
            <w:tcBorders>
              <w:top w:val="nil"/>
              <w:left w:val="nil"/>
              <w:bottom w:val="single" w:color="000000" w:sz="4" w:space="0"/>
              <w:right w:val="single" w:color="000000" w:sz="4" w:space="0"/>
            </w:tcBorders>
            <w:shd w:val="clear" w:color="auto" w:fill="auto"/>
            <w:noWrap/>
            <w:vAlign w:val="center"/>
          </w:tcPr>
          <w:p w14:paraId="2AB97AB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30231</w:t>
            </w:r>
          </w:p>
        </w:tc>
        <w:tc>
          <w:tcPr>
            <w:tcW w:w="1241" w:type="dxa"/>
            <w:tcBorders>
              <w:top w:val="nil"/>
              <w:left w:val="nil"/>
              <w:bottom w:val="single" w:color="000000" w:sz="4" w:space="0"/>
              <w:right w:val="single" w:color="000000" w:sz="4" w:space="0"/>
            </w:tcBorders>
            <w:shd w:val="clear" w:color="auto" w:fill="auto"/>
            <w:noWrap/>
            <w:vAlign w:val="center"/>
          </w:tcPr>
          <w:p w14:paraId="05ECDE9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公务用车运行维护费</w:t>
            </w:r>
          </w:p>
        </w:tc>
        <w:tc>
          <w:tcPr>
            <w:tcW w:w="904" w:type="dxa"/>
            <w:tcBorders>
              <w:top w:val="nil"/>
              <w:left w:val="nil"/>
              <w:bottom w:val="single" w:color="000000" w:sz="4" w:space="0"/>
              <w:right w:val="single" w:color="000000" w:sz="4" w:space="0"/>
            </w:tcBorders>
            <w:shd w:val="clear" w:color="auto" w:fill="auto"/>
            <w:noWrap/>
            <w:vAlign w:val="center"/>
          </w:tcPr>
          <w:p w14:paraId="2DCFFAC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9" w:type="dxa"/>
            <w:tcBorders>
              <w:top w:val="nil"/>
              <w:left w:val="nil"/>
              <w:bottom w:val="single" w:color="000000" w:sz="4" w:space="0"/>
              <w:right w:val="single" w:color="000000" w:sz="4" w:space="0"/>
            </w:tcBorders>
            <w:shd w:val="clear" w:color="auto" w:fill="auto"/>
            <w:noWrap/>
            <w:vAlign w:val="center"/>
          </w:tcPr>
          <w:p w14:paraId="0CB09E5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39910</w:t>
            </w:r>
          </w:p>
        </w:tc>
        <w:tc>
          <w:tcPr>
            <w:tcW w:w="2483" w:type="dxa"/>
            <w:tcBorders>
              <w:top w:val="nil"/>
              <w:left w:val="nil"/>
              <w:bottom w:val="single" w:color="000000" w:sz="4" w:space="0"/>
              <w:right w:val="single" w:color="000000" w:sz="4" w:space="0"/>
            </w:tcBorders>
            <w:shd w:val="clear" w:color="auto" w:fill="auto"/>
            <w:noWrap/>
            <w:vAlign w:val="center"/>
          </w:tcPr>
          <w:p w14:paraId="56EF732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资本性赠与</w:t>
            </w:r>
          </w:p>
        </w:tc>
        <w:tc>
          <w:tcPr>
            <w:tcW w:w="965" w:type="dxa"/>
            <w:tcBorders>
              <w:top w:val="nil"/>
              <w:left w:val="nil"/>
              <w:bottom w:val="single" w:color="000000" w:sz="4" w:space="0"/>
              <w:right w:val="single" w:color="000000" w:sz="4" w:space="0"/>
            </w:tcBorders>
            <w:shd w:val="clear" w:color="auto" w:fill="auto"/>
            <w:noWrap/>
            <w:vAlign w:val="center"/>
          </w:tcPr>
          <w:p w14:paraId="6DF8B2A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93EE7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508BB28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30311</w:t>
            </w:r>
          </w:p>
        </w:tc>
        <w:tc>
          <w:tcPr>
            <w:tcW w:w="1879" w:type="dxa"/>
            <w:tcBorders>
              <w:top w:val="nil"/>
              <w:left w:val="nil"/>
              <w:bottom w:val="single" w:color="000000" w:sz="4" w:space="0"/>
              <w:right w:val="single" w:color="000000" w:sz="4" w:space="0"/>
            </w:tcBorders>
            <w:shd w:val="clear" w:color="auto" w:fill="auto"/>
            <w:noWrap/>
            <w:vAlign w:val="center"/>
          </w:tcPr>
          <w:p w14:paraId="76FF663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代缴社会保险费</w:t>
            </w:r>
          </w:p>
        </w:tc>
        <w:tc>
          <w:tcPr>
            <w:tcW w:w="884" w:type="dxa"/>
            <w:tcBorders>
              <w:top w:val="nil"/>
              <w:left w:val="nil"/>
              <w:bottom w:val="single" w:color="000000" w:sz="4" w:space="0"/>
              <w:right w:val="single" w:color="000000" w:sz="4" w:space="0"/>
            </w:tcBorders>
            <w:shd w:val="clear" w:color="auto" w:fill="auto"/>
            <w:noWrap/>
            <w:vAlign w:val="center"/>
          </w:tcPr>
          <w:p w14:paraId="68A5713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23" w:type="dxa"/>
            <w:tcBorders>
              <w:top w:val="nil"/>
              <w:left w:val="nil"/>
              <w:bottom w:val="single" w:color="000000" w:sz="4" w:space="0"/>
              <w:right w:val="single" w:color="000000" w:sz="4" w:space="0"/>
            </w:tcBorders>
            <w:shd w:val="clear" w:color="auto" w:fill="auto"/>
            <w:noWrap/>
            <w:vAlign w:val="center"/>
          </w:tcPr>
          <w:p w14:paraId="5677A7F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30239</w:t>
            </w:r>
          </w:p>
        </w:tc>
        <w:tc>
          <w:tcPr>
            <w:tcW w:w="1241" w:type="dxa"/>
            <w:tcBorders>
              <w:top w:val="nil"/>
              <w:left w:val="nil"/>
              <w:bottom w:val="single" w:color="000000" w:sz="4" w:space="0"/>
              <w:right w:val="single" w:color="000000" w:sz="4" w:space="0"/>
            </w:tcBorders>
            <w:shd w:val="clear" w:color="auto" w:fill="auto"/>
            <w:noWrap/>
            <w:vAlign w:val="center"/>
          </w:tcPr>
          <w:p w14:paraId="2CAAEB0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其他交通费用</w:t>
            </w:r>
          </w:p>
        </w:tc>
        <w:tc>
          <w:tcPr>
            <w:tcW w:w="904" w:type="dxa"/>
            <w:tcBorders>
              <w:top w:val="nil"/>
              <w:left w:val="nil"/>
              <w:bottom w:val="single" w:color="000000" w:sz="4" w:space="0"/>
              <w:right w:val="single" w:color="000000" w:sz="4" w:space="0"/>
            </w:tcBorders>
            <w:shd w:val="clear" w:color="auto" w:fill="auto"/>
            <w:noWrap/>
            <w:vAlign w:val="center"/>
          </w:tcPr>
          <w:p w14:paraId="227E7F7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15.57</w:t>
            </w:r>
          </w:p>
        </w:tc>
        <w:tc>
          <w:tcPr>
            <w:tcW w:w="769" w:type="dxa"/>
            <w:tcBorders>
              <w:top w:val="nil"/>
              <w:left w:val="nil"/>
              <w:bottom w:val="single" w:color="000000" w:sz="4" w:space="0"/>
              <w:right w:val="single" w:color="000000" w:sz="4" w:space="0"/>
            </w:tcBorders>
            <w:shd w:val="clear" w:color="auto" w:fill="auto"/>
            <w:noWrap/>
            <w:vAlign w:val="center"/>
          </w:tcPr>
          <w:p w14:paraId="2F9EB93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39999</w:t>
            </w:r>
          </w:p>
        </w:tc>
        <w:tc>
          <w:tcPr>
            <w:tcW w:w="2483" w:type="dxa"/>
            <w:tcBorders>
              <w:top w:val="nil"/>
              <w:left w:val="nil"/>
              <w:bottom w:val="single" w:color="000000" w:sz="4" w:space="0"/>
              <w:right w:val="single" w:color="000000" w:sz="4" w:space="0"/>
            </w:tcBorders>
            <w:shd w:val="clear" w:color="auto" w:fill="auto"/>
            <w:noWrap/>
            <w:vAlign w:val="center"/>
          </w:tcPr>
          <w:p w14:paraId="4B0FBBD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其他支出</w:t>
            </w:r>
          </w:p>
        </w:tc>
        <w:tc>
          <w:tcPr>
            <w:tcW w:w="965" w:type="dxa"/>
            <w:tcBorders>
              <w:top w:val="nil"/>
              <w:left w:val="nil"/>
              <w:bottom w:val="single" w:color="000000" w:sz="4" w:space="0"/>
              <w:right w:val="single" w:color="000000" w:sz="4" w:space="0"/>
            </w:tcBorders>
            <w:shd w:val="clear" w:color="auto" w:fill="auto"/>
            <w:noWrap/>
            <w:vAlign w:val="center"/>
          </w:tcPr>
          <w:p w14:paraId="0B18038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38814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5D2EED1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30399</w:t>
            </w:r>
          </w:p>
        </w:tc>
        <w:tc>
          <w:tcPr>
            <w:tcW w:w="1879" w:type="dxa"/>
            <w:tcBorders>
              <w:top w:val="nil"/>
              <w:left w:val="nil"/>
              <w:bottom w:val="single" w:color="000000" w:sz="4" w:space="0"/>
              <w:right w:val="single" w:color="000000" w:sz="4" w:space="0"/>
            </w:tcBorders>
            <w:shd w:val="clear" w:color="auto" w:fill="auto"/>
            <w:noWrap/>
            <w:vAlign w:val="center"/>
          </w:tcPr>
          <w:p w14:paraId="15EA2D1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其他对个人和家庭的补助</w:t>
            </w:r>
          </w:p>
        </w:tc>
        <w:tc>
          <w:tcPr>
            <w:tcW w:w="884" w:type="dxa"/>
            <w:tcBorders>
              <w:top w:val="nil"/>
              <w:left w:val="nil"/>
              <w:bottom w:val="single" w:color="000000" w:sz="4" w:space="0"/>
              <w:right w:val="single" w:color="000000" w:sz="4" w:space="0"/>
            </w:tcBorders>
            <w:shd w:val="clear" w:color="auto" w:fill="auto"/>
            <w:noWrap/>
            <w:vAlign w:val="center"/>
          </w:tcPr>
          <w:p w14:paraId="1D4E80A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23" w:type="dxa"/>
            <w:tcBorders>
              <w:top w:val="nil"/>
              <w:left w:val="nil"/>
              <w:bottom w:val="single" w:color="000000" w:sz="4" w:space="0"/>
              <w:right w:val="single" w:color="000000" w:sz="4" w:space="0"/>
            </w:tcBorders>
            <w:shd w:val="clear" w:color="auto" w:fill="auto"/>
            <w:noWrap/>
            <w:vAlign w:val="center"/>
          </w:tcPr>
          <w:p w14:paraId="184D776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30240</w:t>
            </w:r>
          </w:p>
        </w:tc>
        <w:tc>
          <w:tcPr>
            <w:tcW w:w="1241" w:type="dxa"/>
            <w:tcBorders>
              <w:top w:val="nil"/>
              <w:left w:val="nil"/>
              <w:bottom w:val="single" w:color="000000" w:sz="4" w:space="0"/>
              <w:right w:val="single" w:color="000000" w:sz="4" w:space="0"/>
            </w:tcBorders>
            <w:shd w:val="clear" w:color="auto" w:fill="auto"/>
            <w:noWrap/>
            <w:vAlign w:val="center"/>
          </w:tcPr>
          <w:p w14:paraId="0F44E76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税金及附加费用</w:t>
            </w:r>
          </w:p>
        </w:tc>
        <w:tc>
          <w:tcPr>
            <w:tcW w:w="904" w:type="dxa"/>
            <w:tcBorders>
              <w:top w:val="nil"/>
              <w:left w:val="nil"/>
              <w:bottom w:val="single" w:color="000000" w:sz="4" w:space="0"/>
              <w:right w:val="single" w:color="000000" w:sz="4" w:space="0"/>
            </w:tcBorders>
            <w:shd w:val="clear" w:color="auto" w:fill="auto"/>
            <w:noWrap/>
            <w:vAlign w:val="center"/>
          </w:tcPr>
          <w:p w14:paraId="6115D3A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9" w:type="dxa"/>
            <w:tcBorders>
              <w:top w:val="nil"/>
              <w:left w:val="nil"/>
              <w:bottom w:val="single" w:color="000000" w:sz="4" w:space="0"/>
              <w:right w:val="single" w:color="000000" w:sz="4" w:space="0"/>
            </w:tcBorders>
            <w:shd w:val="clear" w:color="auto" w:fill="auto"/>
            <w:noWrap/>
            <w:vAlign w:val="center"/>
          </w:tcPr>
          <w:p w14:paraId="64FBBDF6">
            <w:pPr>
              <w:jc w:val="left"/>
              <w:rPr>
                <w:rFonts w:hint="eastAsia" w:ascii="宋体" w:hAnsi="宋体" w:eastAsia="宋体" w:cs="宋体"/>
                <w:i w:val="0"/>
                <w:iCs w:val="0"/>
                <w:color w:val="000000"/>
                <w:sz w:val="22"/>
                <w:szCs w:val="22"/>
                <w:u w:val="none"/>
              </w:rPr>
            </w:pPr>
          </w:p>
        </w:tc>
        <w:tc>
          <w:tcPr>
            <w:tcW w:w="2483" w:type="dxa"/>
            <w:tcBorders>
              <w:top w:val="nil"/>
              <w:left w:val="nil"/>
              <w:bottom w:val="single" w:color="000000" w:sz="4" w:space="0"/>
              <w:right w:val="single" w:color="000000" w:sz="4" w:space="0"/>
            </w:tcBorders>
            <w:shd w:val="clear" w:color="auto" w:fill="auto"/>
            <w:noWrap/>
            <w:vAlign w:val="center"/>
          </w:tcPr>
          <w:p w14:paraId="46979C8E">
            <w:pPr>
              <w:jc w:val="left"/>
              <w:rPr>
                <w:rFonts w:hint="eastAsia" w:ascii="宋体" w:hAnsi="宋体" w:eastAsia="宋体" w:cs="宋体"/>
                <w:i w:val="0"/>
                <w:iCs w:val="0"/>
                <w:color w:val="000000"/>
                <w:sz w:val="22"/>
                <w:szCs w:val="22"/>
                <w:u w:val="none"/>
              </w:rPr>
            </w:pPr>
          </w:p>
        </w:tc>
        <w:tc>
          <w:tcPr>
            <w:tcW w:w="965" w:type="dxa"/>
            <w:tcBorders>
              <w:top w:val="nil"/>
              <w:left w:val="nil"/>
              <w:bottom w:val="single" w:color="000000" w:sz="4" w:space="0"/>
              <w:right w:val="single" w:color="000000" w:sz="4" w:space="0"/>
            </w:tcBorders>
            <w:shd w:val="clear" w:color="auto" w:fill="auto"/>
            <w:noWrap/>
            <w:vAlign w:val="center"/>
          </w:tcPr>
          <w:p w14:paraId="043110DF">
            <w:pPr>
              <w:jc w:val="right"/>
              <w:rPr>
                <w:rFonts w:hint="eastAsia" w:ascii="宋体" w:hAnsi="宋体" w:eastAsia="宋体" w:cs="宋体"/>
                <w:i w:val="0"/>
                <w:iCs w:val="0"/>
                <w:color w:val="000000"/>
                <w:sz w:val="22"/>
                <w:szCs w:val="22"/>
                <w:u w:val="none"/>
              </w:rPr>
            </w:pPr>
          </w:p>
        </w:tc>
      </w:tr>
      <w:tr w14:paraId="2B353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06" w:type="dxa"/>
            <w:tcBorders>
              <w:top w:val="nil"/>
              <w:left w:val="single" w:color="000000" w:sz="4" w:space="0"/>
              <w:bottom w:val="single" w:color="000000" w:sz="4" w:space="0"/>
              <w:right w:val="single" w:color="000000" w:sz="4" w:space="0"/>
            </w:tcBorders>
            <w:shd w:val="clear" w:color="auto" w:fill="auto"/>
            <w:noWrap/>
            <w:vAlign w:val="center"/>
          </w:tcPr>
          <w:p w14:paraId="2059901A">
            <w:pPr>
              <w:jc w:val="left"/>
              <w:rPr>
                <w:rFonts w:hint="eastAsia" w:ascii="宋体" w:hAnsi="宋体" w:eastAsia="宋体" w:cs="宋体"/>
                <w:i w:val="0"/>
                <w:iCs w:val="0"/>
                <w:color w:val="000000"/>
                <w:sz w:val="22"/>
                <w:szCs w:val="22"/>
                <w:u w:val="none"/>
              </w:rPr>
            </w:pPr>
          </w:p>
        </w:tc>
        <w:tc>
          <w:tcPr>
            <w:tcW w:w="1879" w:type="dxa"/>
            <w:tcBorders>
              <w:top w:val="nil"/>
              <w:left w:val="nil"/>
              <w:bottom w:val="single" w:color="000000" w:sz="4" w:space="0"/>
              <w:right w:val="single" w:color="000000" w:sz="4" w:space="0"/>
            </w:tcBorders>
            <w:shd w:val="clear" w:color="auto" w:fill="auto"/>
            <w:noWrap/>
            <w:vAlign w:val="center"/>
          </w:tcPr>
          <w:p w14:paraId="5DCB8649">
            <w:pPr>
              <w:jc w:val="left"/>
              <w:rPr>
                <w:rFonts w:hint="eastAsia" w:ascii="宋体" w:hAnsi="宋体" w:eastAsia="宋体" w:cs="宋体"/>
                <w:i w:val="0"/>
                <w:iCs w:val="0"/>
                <w:color w:val="000000"/>
                <w:sz w:val="22"/>
                <w:szCs w:val="22"/>
                <w:u w:val="none"/>
              </w:rPr>
            </w:pPr>
          </w:p>
        </w:tc>
        <w:tc>
          <w:tcPr>
            <w:tcW w:w="884" w:type="dxa"/>
            <w:tcBorders>
              <w:top w:val="nil"/>
              <w:left w:val="nil"/>
              <w:bottom w:val="single" w:color="000000" w:sz="4" w:space="0"/>
              <w:right w:val="single" w:color="000000" w:sz="4" w:space="0"/>
            </w:tcBorders>
            <w:shd w:val="clear" w:color="auto" w:fill="auto"/>
            <w:noWrap/>
            <w:vAlign w:val="center"/>
          </w:tcPr>
          <w:p w14:paraId="5EF64203">
            <w:pPr>
              <w:jc w:val="right"/>
              <w:rPr>
                <w:rFonts w:hint="eastAsia" w:ascii="宋体" w:hAnsi="宋体" w:eastAsia="宋体" w:cs="宋体"/>
                <w:i w:val="0"/>
                <w:iCs w:val="0"/>
                <w:color w:val="000000"/>
                <w:sz w:val="22"/>
                <w:szCs w:val="22"/>
                <w:u w:val="none"/>
              </w:rPr>
            </w:pPr>
          </w:p>
        </w:tc>
        <w:tc>
          <w:tcPr>
            <w:tcW w:w="823" w:type="dxa"/>
            <w:tcBorders>
              <w:top w:val="nil"/>
              <w:left w:val="nil"/>
              <w:bottom w:val="single" w:color="000000" w:sz="4" w:space="0"/>
              <w:right w:val="single" w:color="000000" w:sz="4" w:space="0"/>
            </w:tcBorders>
            <w:shd w:val="clear" w:color="auto" w:fill="auto"/>
            <w:noWrap/>
            <w:vAlign w:val="center"/>
          </w:tcPr>
          <w:p w14:paraId="35B38A4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30299</w:t>
            </w:r>
          </w:p>
        </w:tc>
        <w:tc>
          <w:tcPr>
            <w:tcW w:w="1241" w:type="dxa"/>
            <w:tcBorders>
              <w:top w:val="nil"/>
              <w:left w:val="nil"/>
              <w:bottom w:val="single" w:color="000000" w:sz="4" w:space="0"/>
              <w:right w:val="single" w:color="000000" w:sz="4" w:space="0"/>
            </w:tcBorders>
            <w:shd w:val="clear" w:color="auto" w:fill="auto"/>
            <w:noWrap/>
            <w:vAlign w:val="center"/>
          </w:tcPr>
          <w:p w14:paraId="6664721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其他商品和服务支出</w:t>
            </w:r>
          </w:p>
        </w:tc>
        <w:tc>
          <w:tcPr>
            <w:tcW w:w="904" w:type="dxa"/>
            <w:tcBorders>
              <w:top w:val="nil"/>
              <w:left w:val="nil"/>
              <w:bottom w:val="single" w:color="000000" w:sz="4" w:space="0"/>
              <w:right w:val="single" w:color="000000" w:sz="4" w:space="0"/>
            </w:tcBorders>
            <w:shd w:val="clear" w:color="auto" w:fill="auto"/>
            <w:noWrap/>
            <w:vAlign w:val="center"/>
          </w:tcPr>
          <w:p w14:paraId="4BD3299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w:t>
            </w:r>
          </w:p>
        </w:tc>
        <w:tc>
          <w:tcPr>
            <w:tcW w:w="769" w:type="dxa"/>
            <w:tcBorders>
              <w:top w:val="nil"/>
              <w:left w:val="nil"/>
              <w:bottom w:val="single" w:color="000000" w:sz="4" w:space="0"/>
              <w:right w:val="single" w:color="000000" w:sz="4" w:space="0"/>
            </w:tcBorders>
            <w:shd w:val="clear" w:color="auto" w:fill="auto"/>
            <w:noWrap/>
            <w:vAlign w:val="center"/>
          </w:tcPr>
          <w:p w14:paraId="0358BF6B">
            <w:pPr>
              <w:jc w:val="left"/>
              <w:rPr>
                <w:rFonts w:hint="eastAsia" w:ascii="宋体" w:hAnsi="宋体" w:eastAsia="宋体" w:cs="宋体"/>
                <w:i w:val="0"/>
                <w:iCs w:val="0"/>
                <w:color w:val="000000"/>
                <w:sz w:val="22"/>
                <w:szCs w:val="22"/>
                <w:u w:val="none"/>
              </w:rPr>
            </w:pPr>
          </w:p>
        </w:tc>
        <w:tc>
          <w:tcPr>
            <w:tcW w:w="2483" w:type="dxa"/>
            <w:tcBorders>
              <w:top w:val="nil"/>
              <w:left w:val="nil"/>
              <w:bottom w:val="single" w:color="000000" w:sz="4" w:space="0"/>
              <w:right w:val="single" w:color="000000" w:sz="4" w:space="0"/>
            </w:tcBorders>
            <w:shd w:val="clear" w:color="auto" w:fill="auto"/>
            <w:noWrap/>
            <w:vAlign w:val="center"/>
          </w:tcPr>
          <w:p w14:paraId="213AA8FF">
            <w:pPr>
              <w:jc w:val="left"/>
              <w:rPr>
                <w:rFonts w:hint="eastAsia" w:ascii="宋体" w:hAnsi="宋体" w:eastAsia="宋体" w:cs="宋体"/>
                <w:i w:val="0"/>
                <w:iCs w:val="0"/>
                <w:color w:val="000000"/>
                <w:sz w:val="22"/>
                <w:szCs w:val="22"/>
                <w:u w:val="none"/>
              </w:rPr>
            </w:pPr>
          </w:p>
        </w:tc>
        <w:tc>
          <w:tcPr>
            <w:tcW w:w="965" w:type="dxa"/>
            <w:tcBorders>
              <w:top w:val="nil"/>
              <w:left w:val="nil"/>
              <w:bottom w:val="single" w:color="000000" w:sz="4" w:space="0"/>
              <w:right w:val="single" w:color="000000" w:sz="4" w:space="0"/>
            </w:tcBorders>
            <w:shd w:val="clear" w:color="auto" w:fill="auto"/>
            <w:noWrap/>
            <w:vAlign w:val="center"/>
          </w:tcPr>
          <w:p w14:paraId="69A0BDCA">
            <w:pPr>
              <w:jc w:val="right"/>
              <w:rPr>
                <w:rFonts w:hint="eastAsia" w:ascii="宋体" w:hAnsi="宋体" w:eastAsia="宋体" w:cs="宋体"/>
                <w:i w:val="0"/>
                <w:iCs w:val="0"/>
                <w:color w:val="000000"/>
                <w:sz w:val="22"/>
                <w:szCs w:val="22"/>
                <w:u w:val="none"/>
              </w:rPr>
            </w:pPr>
          </w:p>
        </w:tc>
      </w:tr>
      <w:tr w14:paraId="6BBE20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685" w:type="dxa"/>
            <w:gridSpan w:val="2"/>
            <w:tcBorders>
              <w:top w:val="nil"/>
              <w:left w:val="single" w:color="000000" w:sz="4" w:space="0"/>
              <w:bottom w:val="single" w:color="000000" w:sz="4" w:space="0"/>
              <w:right w:val="single" w:color="000000" w:sz="4" w:space="0"/>
            </w:tcBorders>
            <w:shd w:val="clear" w:color="auto" w:fill="auto"/>
            <w:noWrap/>
            <w:vAlign w:val="center"/>
          </w:tcPr>
          <w:p w14:paraId="5450F7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人员经费合计</w:t>
            </w:r>
          </w:p>
        </w:tc>
        <w:tc>
          <w:tcPr>
            <w:tcW w:w="884" w:type="dxa"/>
            <w:tcBorders>
              <w:top w:val="nil"/>
              <w:left w:val="nil"/>
              <w:bottom w:val="single" w:color="000000" w:sz="4" w:space="0"/>
              <w:right w:val="single" w:color="000000" w:sz="4" w:space="0"/>
            </w:tcBorders>
            <w:shd w:val="clear" w:color="auto" w:fill="auto"/>
            <w:noWrap/>
            <w:vAlign w:val="center"/>
          </w:tcPr>
          <w:p w14:paraId="1468D1B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315.50</w:t>
            </w:r>
          </w:p>
        </w:tc>
        <w:tc>
          <w:tcPr>
            <w:tcW w:w="6220" w:type="dxa"/>
            <w:gridSpan w:val="5"/>
            <w:tcBorders>
              <w:top w:val="nil"/>
              <w:left w:val="nil"/>
              <w:bottom w:val="single" w:color="000000" w:sz="4" w:space="0"/>
              <w:right w:val="single" w:color="000000" w:sz="4" w:space="0"/>
            </w:tcBorders>
            <w:shd w:val="clear" w:color="auto" w:fill="auto"/>
            <w:noWrap/>
            <w:vAlign w:val="center"/>
          </w:tcPr>
          <w:p w14:paraId="054784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公用经费合计</w:t>
            </w:r>
          </w:p>
        </w:tc>
        <w:tc>
          <w:tcPr>
            <w:tcW w:w="965" w:type="dxa"/>
            <w:tcBorders>
              <w:top w:val="nil"/>
              <w:left w:val="nil"/>
              <w:bottom w:val="single" w:color="000000" w:sz="4" w:space="0"/>
              <w:right w:val="single" w:color="000000" w:sz="4" w:space="0"/>
            </w:tcBorders>
            <w:shd w:val="clear" w:color="auto" w:fill="auto"/>
            <w:noWrap/>
            <w:vAlign w:val="center"/>
          </w:tcPr>
          <w:p w14:paraId="12DE791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51.08</w:t>
            </w:r>
          </w:p>
        </w:tc>
      </w:tr>
      <w:tr w14:paraId="5BE6C9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754" w:type="dxa"/>
            <w:gridSpan w:val="9"/>
            <w:tcBorders>
              <w:top w:val="nil"/>
              <w:left w:val="nil"/>
              <w:bottom w:val="nil"/>
              <w:right w:val="nil"/>
            </w:tcBorders>
            <w:shd w:val="clear" w:color="auto" w:fill="auto"/>
            <w:noWrap/>
            <w:vAlign w:val="center"/>
          </w:tcPr>
          <w:p w14:paraId="2FAB2B8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注：本表反映单位本年度一般公共预算财政拨款基本支出明细情况。</w:t>
            </w:r>
          </w:p>
        </w:tc>
      </w:tr>
    </w:tbl>
    <w:p w14:paraId="15E731F7">
      <w:pPr>
        <w:sectPr>
          <w:pgSz w:w="11906" w:h="16838"/>
          <w:pgMar w:top="567" w:right="567" w:bottom="567" w:left="567" w:header="851" w:footer="992" w:gutter="0"/>
          <w:cols w:space="0" w:num="1"/>
          <w:docGrid w:type="lines" w:linePitch="312" w:charSpace="0"/>
        </w:sectPr>
      </w:pPr>
    </w:p>
    <w:tbl>
      <w:tblPr>
        <w:tblStyle w:val="7"/>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39"/>
        <w:gridCol w:w="440"/>
        <w:gridCol w:w="440"/>
        <w:gridCol w:w="1419"/>
        <w:gridCol w:w="2067"/>
        <w:gridCol w:w="1334"/>
        <w:gridCol w:w="830"/>
        <w:gridCol w:w="1132"/>
        <w:gridCol w:w="1224"/>
        <w:gridCol w:w="1663"/>
      </w:tblGrid>
      <w:tr w14:paraId="21B92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jc w:val="center"/>
        </w:trPr>
        <w:tc>
          <w:tcPr>
            <w:tcW w:w="0" w:type="auto"/>
            <w:gridSpan w:val="10"/>
            <w:tcBorders>
              <w:top w:val="nil"/>
              <w:left w:val="nil"/>
              <w:bottom w:val="nil"/>
              <w:right w:val="nil"/>
            </w:tcBorders>
            <w:shd w:val="clear" w:color="auto" w:fill="auto"/>
            <w:noWrap/>
            <w:vAlign w:val="bottom"/>
          </w:tcPr>
          <w:p w14:paraId="0B33D5C3">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政府性基金预算财政拨款收入支出决算表</w:t>
            </w:r>
          </w:p>
        </w:tc>
      </w:tr>
      <w:tr w14:paraId="3511B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jc w:val="center"/>
        </w:trPr>
        <w:tc>
          <w:tcPr>
            <w:tcW w:w="0" w:type="auto"/>
            <w:tcBorders>
              <w:top w:val="nil"/>
              <w:left w:val="nil"/>
              <w:bottom w:val="nil"/>
              <w:right w:val="nil"/>
            </w:tcBorders>
            <w:shd w:val="clear" w:color="auto" w:fill="auto"/>
            <w:noWrap/>
            <w:vAlign w:val="bottom"/>
          </w:tcPr>
          <w:p w14:paraId="6FA662C6">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15DD15D2">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5A1A1E35">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47B6DCA6">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56F62384">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34268388">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006F5F49">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706B8AB8">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14:paraId="4FAC4770">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公开07表</w:t>
            </w:r>
          </w:p>
        </w:tc>
      </w:tr>
      <w:tr w14:paraId="588090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jc w:val="center"/>
        </w:trPr>
        <w:tc>
          <w:tcPr>
            <w:tcW w:w="0" w:type="auto"/>
            <w:gridSpan w:val="6"/>
            <w:tcBorders>
              <w:top w:val="nil"/>
              <w:left w:val="nil"/>
              <w:bottom w:val="nil"/>
              <w:right w:val="nil"/>
            </w:tcBorders>
            <w:shd w:val="clear" w:color="auto" w:fill="auto"/>
            <w:noWrap/>
            <w:vAlign w:val="bottom"/>
          </w:tcPr>
          <w:p w14:paraId="39071DB3">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单位：中国共产党灵寿县委员会组织部(本级)</w:t>
            </w:r>
          </w:p>
        </w:tc>
        <w:tc>
          <w:tcPr>
            <w:tcW w:w="0" w:type="auto"/>
            <w:gridSpan w:val="2"/>
            <w:tcBorders>
              <w:top w:val="nil"/>
              <w:left w:val="nil"/>
              <w:bottom w:val="nil"/>
              <w:right w:val="nil"/>
            </w:tcBorders>
            <w:shd w:val="clear" w:color="auto" w:fill="auto"/>
            <w:noWrap/>
            <w:vAlign w:val="bottom"/>
          </w:tcPr>
          <w:p w14:paraId="25BF212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0" w:type="auto"/>
            <w:gridSpan w:val="2"/>
            <w:tcBorders>
              <w:top w:val="nil"/>
              <w:left w:val="nil"/>
              <w:bottom w:val="nil"/>
              <w:right w:val="nil"/>
            </w:tcBorders>
            <w:shd w:val="clear" w:color="auto" w:fill="auto"/>
            <w:noWrap/>
            <w:vAlign w:val="bottom"/>
          </w:tcPr>
          <w:p w14:paraId="6F1AA394">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7F263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F25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160D86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7D13EB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30132C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3E159B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r>
      <w:tr w14:paraId="098954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vMerge w:val="restart"/>
            <w:tcBorders>
              <w:top w:val="nil"/>
              <w:left w:val="single" w:color="000000" w:sz="4" w:space="0"/>
              <w:bottom w:val="single" w:color="000000" w:sz="4" w:space="0"/>
              <w:right w:val="single" w:color="000000" w:sz="4" w:space="0"/>
            </w:tcBorders>
            <w:shd w:val="clear" w:color="auto" w:fill="auto"/>
            <w:vAlign w:val="center"/>
          </w:tcPr>
          <w:p w14:paraId="742902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0" w:type="auto"/>
            <w:vMerge w:val="restart"/>
            <w:tcBorders>
              <w:top w:val="nil"/>
              <w:left w:val="nil"/>
              <w:bottom w:val="single" w:color="000000" w:sz="4" w:space="0"/>
              <w:right w:val="single" w:color="000000" w:sz="4" w:space="0"/>
            </w:tcBorders>
            <w:shd w:val="clear" w:color="auto" w:fill="auto"/>
            <w:noWrap/>
            <w:vAlign w:val="center"/>
          </w:tcPr>
          <w:p w14:paraId="5A9EF8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78959FF7">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338B50FB">
            <w:pPr>
              <w:jc w:val="center"/>
              <w:rPr>
                <w:rFonts w:hint="eastAsia" w:ascii="宋体" w:hAnsi="宋体" w:eastAsia="宋体" w:cs="宋体"/>
                <w:i w:val="0"/>
                <w:iCs w:val="0"/>
                <w:color w:val="000000"/>
                <w:sz w:val="22"/>
                <w:szCs w:val="22"/>
                <w:u w:val="none"/>
              </w:rPr>
            </w:pPr>
          </w:p>
        </w:tc>
        <w:tc>
          <w:tcPr>
            <w:tcW w:w="0" w:type="auto"/>
            <w:vMerge w:val="restart"/>
            <w:tcBorders>
              <w:top w:val="nil"/>
              <w:left w:val="nil"/>
              <w:bottom w:val="single" w:color="000000" w:sz="4" w:space="0"/>
              <w:right w:val="single" w:color="000000" w:sz="4" w:space="0"/>
            </w:tcBorders>
            <w:shd w:val="clear" w:color="auto" w:fill="auto"/>
            <w:vAlign w:val="center"/>
          </w:tcPr>
          <w:p w14:paraId="5B7D51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0" w:type="auto"/>
            <w:vMerge w:val="restart"/>
            <w:tcBorders>
              <w:top w:val="nil"/>
              <w:left w:val="nil"/>
              <w:bottom w:val="single" w:color="000000" w:sz="4" w:space="0"/>
              <w:right w:val="single" w:color="000000" w:sz="4" w:space="0"/>
            </w:tcBorders>
            <w:shd w:val="clear" w:color="auto" w:fill="auto"/>
            <w:vAlign w:val="center"/>
          </w:tcPr>
          <w:p w14:paraId="25F14C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0" w:type="auto"/>
            <w:vMerge w:val="restart"/>
            <w:tcBorders>
              <w:top w:val="nil"/>
              <w:left w:val="nil"/>
              <w:bottom w:val="single" w:color="000000" w:sz="4" w:space="0"/>
              <w:right w:val="single" w:color="000000" w:sz="4" w:space="0"/>
            </w:tcBorders>
            <w:shd w:val="clear" w:color="auto" w:fill="auto"/>
            <w:vAlign w:val="center"/>
          </w:tcPr>
          <w:p w14:paraId="0AF39F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3584F630">
            <w:pPr>
              <w:jc w:val="center"/>
              <w:rPr>
                <w:rFonts w:hint="eastAsia" w:ascii="宋体" w:hAnsi="宋体" w:eastAsia="宋体" w:cs="宋体"/>
                <w:i w:val="0"/>
                <w:iCs w:val="0"/>
                <w:color w:val="000000"/>
                <w:sz w:val="22"/>
                <w:szCs w:val="22"/>
                <w:u w:val="none"/>
              </w:rPr>
            </w:pPr>
          </w:p>
        </w:tc>
      </w:tr>
      <w:tr w14:paraId="73349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vMerge w:val="continue"/>
            <w:tcBorders>
              <w:top w:val="nil"/>
              <w:left w:val="single" w:color="000000" w:sz="4" w:space="0"/>
              <w:bottom w:val="single" w:color="000000" w:sz="4" w:space="0"/>
              <w:right w:val="single" w:color="000000" w:sz="4" w:space="0"/>
            </w:tcBorders>
            <w:shd w:val="clear" w:color="auto" w:fill="auto"/>
            <w:vAlign w:val="center"/>
          </w:tcPr>
          <w:p w14:paraId="41F016CE">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noWrap/>
            <w:vAlign w:val="center"/>
          </w:tcPr>
          <w:p w14:paraId="26C587F6">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51356601">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1809D8B3">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13A3F95B">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2A6E9274">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5A8724B1">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1DDE7C50">
            <w:pPr>
              <w:jc w:val="center"/>
              <w:rPr>
                <w:rFonts w:hint="eastAsia" w:ascii="宋体" w:hAnsi="宋体" w:eastAsia="宋体" w:cs="宋体"/>
                <w:i w:val="0"/>
                <w:iCs w:val="0"/>
                <w:color w:val="000000"/>
                <w:sz w:val="22"/>
                <w:szCs w:val="22"/>
                <w:u w:val="none"/>
              </w:rPr>
            </w:pPr>
          </w:p>
        </w:tc>
      </w:tr>
      <w:tr w14:paraId="56B53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vMerge w:val="continue"/>
            <w:tcBorders>
              <w:top w:val="nil"/>
              <w:left w:val="single" w:color="000000" w:sz="4" w:space="0"/>
              <w:bottom w:val="single" w:color="000000" w:sz="4" w:space="0"/>
              <w:right w:val="single" w:color="000000" w:sz="4" w:space="0"/>
            </w:tcBorders>
            <w:shd w:val="clear" w:color="auto" w:fill="auto"/>
            <w:vAlign w:val="center"/>
          </w:tcPr>
          <w:p w14:paraId="6A828B93">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noWrap/>
            <w:vAlign w:val="center"/>
          </w:tcPr>
          <w:p w14:paraId="2F6C9F8F">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08D89A9C">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051E51D1">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49A8F35B">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215B373A">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433D5313">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5FE21472">
            <w:pPr>
              <w:jc w:val="center"/>
              <w:rPr>
                <w:rFonts w:hint="eastAsia" w:ascii="宋体" w:hAnsi="宋体" w:eastAsia="宋体" w:cs="宋体"/>
                <w:i w:val="0"/>
                <w:iCs w:val="0"/>
                <w:color w:val="000000"/>
                <w:sz w:val="22"/>
                <w:szCs w:val="22"/>
                <w:u w:val="none"/>
              </w:rPr>
            </w:pPr>
          </w:p>
        </w:tc>
      </w:tr>
      <w:tr w14:paraId="04CFE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vAlign w:val="center"/>
          </w:tcPr>
          <w:p w14:paraId="5C79E6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auto" w:fill="auto"/>
            <w:noWrap/>
            <w:vAlign w:val="center"/>
          </w:tcPr>
          <w:p w14:paraId="6845D0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auto" w:fill="auto"/>
            <w:noWrap/>
            <w:vAlign w:val="center"/>
          </w:tcPr>
          <w:p w14:paraId="289E9B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auto" w:fill="auto"/>
            <w:noWrap/>
            <w:vAlign w:val="center"/>
          </w:tcPr>
          <w:p w14:paraId="039F7E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auto" w:fill="auto"/>
            <w:noWrap/>
            <w:vAlign w:val="center"/>
          </w:tcPr>
          <w:p w14:paraId="2F7C29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auto" w:fill="auto"/>
            <w:noWrap/>
            <w:vAlign w:val="center"/>
          </w:tcPr>
          <w:p w14:paraId="4C0748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nil"/>
              <w:left w:val="nil"/>
              <w:bottom w:val="single" w:color="000000" w:sz="4" w:space="0"/>
              <w:right w:val="single" w:color="000000" w:sz="4" w:space="0"/>
            </w:tcBorders>
            <w:shd w:val="clear" w:color="auto" w:fill="auto"/>
            <w:noWrap/>
            <w:vAlign w:val="center"/>
          </w:tcPr>
          <w:p w14:paraId="1F732E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14:paraId="754E26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vAlign w:val="center"/>
          </w:tcPr>
          <w:p w14:paraId="5ED2DE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vAlign w:val="center"/>
          </w:tcPr>
          <w:p w14:paraId="3AAB6159">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EFB1ECF">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1E5411F">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13879C3">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C36C107">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058652E">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r>
      <w:tr w14:paraId="1427FE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5EB45C85">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23AD603">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A6EFCAF">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7BC27A3">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763F99D">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44E5EF5">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DAF5609">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10F3F4D">
            <w:pPr>
              <w:jc w:val="right"/>
              <w:rPr>
                <w:rFonts w:hint="eastAsia" w:ascii="宋体" w:hAnsi="宋体" w:eastAsia="宋体" w:cs="宋体"/>
                <w:i w:val="0"/>
                <w:iCs w:val="0"/>
                <w:color w:val="000000"/>
                <w:sz w:val="22"/>
                <w:szCs w:val="22"/>
                <w:u w:val="none"/>
              </w:rPr>
            </w:pPr>
          </w:p>
        </w:tc>
      </w:tr>
      <w:tr w14:paraId="0D977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5BCC3F18">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D6B9959">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8CD5647">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97AC210">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DCF7164">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FDAEDFB">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6B6F645">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247EC16">
            <w:pPr>
              <w:jc w:val="right"/>
              <w:rPr>
                <w:rFonts w:hint="eastAsia" w:ascii="宋体" w:hAnsi="宋体" w:eastAsia="宋体" w:cs="宋体"/>
                <w:i w:val="0"/>
                <w:iCs w:val="0"/>
                <w:color w:val="000000"/>
                <w:sz w:val="22"/>
                <w:szCs w:val="22"/>
                <w:u w:val="none"/>
              </w:rPr>
            </w:pPr>
          </w:p>
        </w:tc>
      </w:tr>
      <w:tr w14:paraId="6A8B4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3BEE4022">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C70EA1E">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DB9ADD4">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74B2410">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743EADD">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F29019E">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04FB5AD">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B716078">
            <w:pPr>
              <w:jc w:val="right"/>
              <w:rPr>
                <w:rFonts w:hint="eastAsia" w:ascii="宋体" w:hAnsi="宋体" w:eastAsia="宋体" w:cs="宋体"/>
                <w:i w:val="0"/>
                <w:iCs w:val="0"/>
                <w:color w:val="000000"/>
                <w:sz w:val="22"/>
                <w:szCs w:val="22"/>
                <w:u w:val="none"/>
              </w:rPr>
            </w:pPr>
          </w:p>
        </w:tc>
      </w:tr>
      <w:tr w14:paraId="4A4F1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234761B6">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FD975B5">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EBC8A36">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F58585E">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F5D48DC">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DB28B86">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714800D">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40D42A3">
            <w:pPr>
              <w:jc w:val="right"/>
              <w:rPr>
                <w:rFonts w:hint="eastAsia" w:ascii="宋体" w:hAnsi="宋体" w:eastAsia="宋体" w:cs="宋体"/>
                <w:i w:val="0"/>
                <w:iCs w:val="0"/>
                <w:color w:val="000000"/>
                <w:sz w:val="22"/>
                <w:szCs w:val="22"/>
                <w:u w:val="none"/>
              </w:rPr>
            </w:pPr>
          </w:p>
        </w:tc>
      </w:tr>
      <w:tr w14:paraId="2E7B4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7D7FB1D2">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83976B4">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5B2237B">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419F3DC4">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CBEFBF9">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C23EEEC">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91C5083">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1A45375">
            <w:pPr>
              <w:jc w:val="right"/>
              <w:rPr>
                <w:rFonts w:hint="eastAsia" w:ascii="宋体" w:hAnsi="宋体" w:eastAsia="宋体" w:cs="宋体"/>
                <w:i w:val="0"/>
                <w:iCs w:val="0"/>
                <w:color w:val="000000"/>
                <w:sz w:val="22"/>
                <w:szCs w:val="22"/>
                <w:u w:val="none"/>
              </w:rPr>
            </w:pPr>
          </w:p>
        </w:tc>
      </w:tr>
      <w:tr w14:paraId="17950E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7AD6723A">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CED8201">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4659D18">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161B19D">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C2A26E1">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32F3750">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D3DEE8A">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B16AFEE">
            <w:pPr>
              <w:jc w:val="right"/>
              <w:rPr>
                <w:rFonts w:hint="eastAsia" w:ascii="宋体" w:hAnsi="宋体" w:eastAsia="宋体" w:cs="宋体"/>
                <w:i w:val="0"/>
                <w:iCs w:val="0"/>
                <w:color w:val="000000"/>
                <w:sz w:val="22"/>
                <w:szCs w:val="22"/>
                <w:u w:val="none"/>
              </w:rPr>
            </w:pPr>
          </w:p>
        </w:tc>
      </w:tr>
      <w:tr w14:paraId="4DB59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10"/>
            <w:tcBorders>
              <w:top w:val="nil"/>
              <w:left w:val="nil"/>
              <w:bottom w:val="nil"/>
              <w:right w:val="nil"/>
            </w:tcBorders>
            <w:shd w:val="clear" w:color="auto" w:fill="auto"/>
            <w:noWrap/>
            <w:vAlign w:val="center"/>
          </w:tcPr>
          <w:p w14:paraId="236B6148">
            <w:pPr>
              <w:keepNext w:val="0"/>
              <w:keepLines w:val="0"/>
              <w:widowControl/>
              <w:suppressLineNumbers w:val="0"/>
              <w:jc w:val="left"/>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注：本表反映单位本年度政府性基金预算财政拨款收入、支出及结转和结余情况。本单位本年度无政府性基金预算财政拨款收支及结转结余情况，按要求以空表列示。</w:t>
            </w:r>
          </w:p>
        </w:tc>
      </w:tr>
    </w:tbl>
    <w:p w14:paraId="564CEB8A">
      <w:pPr>
        <w:sectPr>
          <w:pgSz w:w="11906" w:h="16838"/>
          <w:pgMar w:top="567" w:right="567" w:bottom="567" w:left="567" w:header="851" w:footer="992" w:gutter="0"/>
          <w:cols w:space="0" w:num="1"/>
          <w:docGrid w:type="lines" w:linePitch="312" w:charSpace="0"/>
        </w:sectPr>
      </w:pPr>
    </w:p>
    <w:tbl>
      <w:tblPr>
        <w:tblStyle w:val="7"/>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61"/>
        <w:gridCol w:w="661"/>
        <w:gridCol w:w="2649"/>
        <w:gridCol w:w="1413"/>
        <w:gridCol w:w="1488"/>
        <w:gridCol w:w="2188"/>
      </w:tblGrid>
      <w:tr w14:paraId="165E3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jc w:val="center"/>
        </w:trPr>
        <w:tc>
          <w:tcPr>
            <w:tcW w:w="0" w:type="auto"/>
            <w:gridSpan w:val="6"/>
            <w:tcBorders>
              <w:top w:val="nil"/>
              <w:left w:val="nil"/>
              <w:bottom w:val="nil"/>
              <w:right w:val="nil"/>
            </w:tcBorders>
            <w:shd w:val="clear" w:color="auto" w:fill="auto"/>
            <w:noWrap/>
            <w:vAlign w:val="bottom"/>
          </w:tcPr>
          <w:p w14:paraId="589F683D">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国有资本经营预算财政拨款支出决算表</w:t>
            </w:r>
          </w:p>
        </w:tc>
      </w:tr>
      <w:tr w14:paraId="48A159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jc w:val="center"/>
        </w:trPr>
        <w:tc>
          <w:tcPr>
            <w:tcW w:w="0" w:type="auto"/>
            <w:tcBorders>
              <w:top w:val="nil"/>
              <w:left w:val="nil"/>
              <w:bottom w:val="nil"/>
              <w:right w:val="nil"/>
            </w:tcBorders>
            <w:shd w:val="clear" w:color="auto" w:fill="auto"/>
            <w:noWrap/>
            <w:vAlign w:val="bottom"/>
          </w:tcPr>
          <w:p w14:paraId="79EF5B8F">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31795FEE">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28EE764A">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66119E55">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09F4C0C8">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57CDDCF4">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公开08表</w:t>
            </w:r>
          </w:p>
        </w:tc>
      </w:tr>
      <w:tr w14:paraId="47FDA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0" w:type="auto"/>
            <w:gridSpan w:val="4"/>
            <w:tcBorders>
              <w:top w:val="nil"/>
              <w:left w:val="nil"/>
              <w:bottom w:val="nil"/>
              <w:right w:val="nil"/>
            </w:tcBorders>
            <w:shd w:val="clear" w:color="auto" w:fill="auto"/>
            <w:noWrap/>
            <w:vAlign w:val="bottom"/>
          </w:tcPr>
          <w:p w14:paraId="453A4E11">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单位：中国共产党灵寿县委员会组织部(本级)</w:t>
            </w:r>
          </w:p>
        </w:tc>
        <w:tc>
          <w:tcPr>
            <w:tcW w:w="0" w:type="auto"/>
            <w:tcBorders>
              <w:top w:val="nil"/>
              <w:left w:val="nil"/>
              <w:bottom w:val="nil"/>
              <w:right w:val="nil"/>
            </w:tcBorders>
            <w:shd w:val="clear" w:color="auto" w:fill="auto"/>
            <w:noWrap/>
            <w:vAlign w:val="bottom"/>
          </w:tcPr>
          <w:p w14:paraId="638EB83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0" w:type="auto"/>
            <w:tcBorders>
              <w:top w:val="nil"/>
              <w:left w:val="nil"/>
              <w:bottom w:val="nil"/>
              <w:right w:val="nil"/>
            </w:tcBorders>
            <w:shd w:val="clear" w:color="auto" w:fill="auto"/>
            <w:noWrap/>
            <w:vAlign w:val="bottom"/>
          </w:tcPr>
          <w:p w14:paraId="14004A07">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51280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649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72FC06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r>
      <w:tr w14:paraId="1DFDA0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2"/>
            <w:vMerge w:val="restart"/>
            <w:tcBorders>
              <w:top w:val="nil"/>
              <w:left w:val="single" w:color="000000" w:sz="4" w:space="0"/>
              <w:bottom w:val="single" w:color="000000" w:sz="4" w:space="0"/>
              <w:right w:val="single" w:color="000000" w:sz="4" w:space="0"/>
            </w:tcBorders>
            <w:shd w:val="clear" w:color="auto" w:fill="auto"/>
            <w:vAlign w:val="center"/>
          </w:tcPr>
          <w:p w14:paraId="22CE7C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0" w:type="auto"/>
            <w:vMerge w:val="restart"/>
            <w:tcBorders>
              <w:top w:val="nil"/>
              <w:left w:val="nil"/>
              <w:bottom w:val="single" w:color="000000" w:sz="4" w:space="0"/>
              <w:right w:val="single" w:color="000000" w:sz="4" w:space="0"/>
            </w:tcBorders>
            <w:shd w:val="clear" w:color="auto" w:fill="auto"/>
            <w:noWrap/>
            <w:vAlign w:val="center"/>
          </w:tcPr>
          <w:p w14:paraId="20EB00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0" w:type="auto"/>
            <w:vMerge w:val="restart"/>
            <w:tcBorders>
              <w:top w:val="nil"/>
              <w:left w:val="nil"/>
              <w:bottom w:val="single" w:color="000000" w:sz="4" w:space="0"/>
              <w:right w:val="single" w:color="000000" w:sz="4" w:space="0"/>
            </w:tcBorders>
            <w:shd w:val="clear" w:color="auto" w:fill="auto"/>
            <w:vAlign w:val="center"/>
          </w:tcPr>
          <w:p w14:paraId="321941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vMerge w:val="restart"/>
            <w:tcBorders>
              <w:top w:val="nil"/>
              <w:left w:val="nil"/>
              <w:bottom w:val="single" w:color="000000" w:sz="4" w:space="0"/>
              <w:right w:val="single" w:color="000000" w:sz="4" w:space="0"/>
            </w:tcBorders>
            <w:shd w:val="clear" w:color="auto" w:fill="auto"/>
            <w:vAlign w:val="center"/>
          </w:tcPr>
          <w:p w14:paraId="417833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0" w:type="auto"/>
            <w:vMerge w:val="restart"/>
            <w:tcBorders>
              <w:top w:val="nil"/>
              <w:left w:val="nil"/>
              <w:bottom w:val="single" w:color="000000" w:sz="4" w:space="0"/>
              <w:right w:val="single" w:color="000000" w:sz="4" w:space="0"/>
            </w:tcBorders>
            <w:shd w:val="clear" w:color="auto" w:fill="auto"/>
            <w:vAlign w:val="center"/>
          </w:tcPr>
          <w:p w14:paraId="5B6B0A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14:paraId="46EBC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2"/>
            <w:vMerge w:val="continue"/>
            <w:tcBorders>
              <w:top w:val="nil"/>
              <w:left w:val="single" w:color="000000" w:sz="4" w:space="0"/>
              <w:bottom w:val="single" w:color="000000" w:sz="4" w:space="0"/>
              <w:right w:val="single" w:color="000000" w:sz="4" w:space="0"/>
            </w:tcBorders>
            <w:shd w:val="clear" w:color="auto" w:fill="auto"/>
            <w:vAlign w:val="center"/>
          </w:tcPr>
          <w:p w14:paraId="07BA1FA3">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noWrap/>
            <w:vAlign w:val="center"/>
          </w:tcPr>
          <w:p w14:paraId="182BE0BF">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23FE8010">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72E97580">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17A8E0D9">
            <w:pPr>
              <w:jc w:val="center"/>
              <w:rPr>
                <w:rFonts w:hint="eastAsia" w:ascii="宋体" w:hAnsi="宋体" w:eastAsia="宋体" w:cs="宋体"/>
                <w:i w:val="0"/>
                <w:iCs w:val="0"/>
                <w:color w:val="000000"/>
                <w:sz w:val="22"/>
                <w:szCs w:val="22"/>
                <w:u w:val="none"/>
              </w:rPr>
            </w:pPr>
          </w:p>
        </w:tc>
      </w:tr>
      <w:tr w14:paraId="680A6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2"/>
            <w:vMerge w:val="continue"/>
            <w:tcBorders>
              <w:top w:val="nil"/>
              <w:left w:val="single" w:color="000000" w:sz="4" w:space="0"/>
              <w:bottom w:val="single" w:color="000000" w:sz="4" w:space="0"/>
              <w:right w:val="single" w:color="000000" w:sz="4" w:space="0"/>
            </w:tcBorders>
            <w:shd w:val="clear" w:color="auto" w:fill="auto"/>
            <w:vAlign w:val="center"/>
          </w:tcPr>
          <w:p w14:paraId="53DFEB5A">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noWrap/>
            <w:vAlign w:val="center"/>
          </w:tcPr>
          <w:p w14:paraId="3D6E48F4">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2DE34E53">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08A10A5E">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auto" w:fill="auto"/>
            <w:vAlign w:val="center"/>
          </w:tcPr>
          <w:p w14:paraId="18DA2DF8">
            <w:pPr>
              <w:jc w:val="center"/>
              <w:rPr>
                <w:rFonts w:hint="eastAsia" w:ascii="宋体" w:hAnsi="宋体" w:eastAsia="宋体" w:cs="宋体"/>
                <w:i w:val="0"/>
                <w:iCs w:val="0"/>
                <w:color w:val="000000"/>
                <w:sz w:val="22"/>
                <w:szCs w:val="22"/>
                <w:u w:val="none"/>
              </w:rPr>
            </w:pPr>
          </w:p>
        </w:tc>
      </w:tr>
      <w:tr w14:paraId="484FE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332472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auto" w:fill="auto"/>
            <w:noWrap/>
            <w:vAlign w:val="center"/>
          </w:tcPr>
          <w:p w14:paraId="33DD47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auto" w:fill="auto"/>
            <w:noWrap/>
            <w:vAlign w:val="center"/>
          </w:tcPr>
          <w:p w14:paraId="1A501B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auto" w:fill="auto"/>
            <w:noWrap/>
            <w:vAlign w:val="center"/>
          </w:tcPr>
          <w:p w14:paraId="2E8A19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14:paraId="47771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1768E3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vAlign w:val="center"/>
          </w:tcPr>
          <w:p w14:paraId="7447E42A">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A68A549">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E86E7C7">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r>
      <w:tr w14:paraId="3C2BE6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2"/>
            <w:tcBorders>
              <w:top w:val="nil"/>
              <w:left w:val="single" w:color="000000" w:sz="4" w:space="0"/>
              <w:bottom w:val="single" w:color="000000" w:sz="4" w:space="0"/>
              <w:right w:val="single" w:color="000000" w:sz="4" w:space="0"/>
            </w:tcBorders>
            <w:shd w:val="clear" w:color="auto" w:fill="auto"/>
            <w:noWrap/>
            <w:vAlign w:val="center"/>
          </w:tcPr>
          <w:p w14:paraId="366F4E0A">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FB2D360">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620FBD40">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44CB822">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1EFD5B2">
            <w:pPr>
              <w:jc w:val="right"/>
              <w:rPr>
                <w:rFonts w:hint="eastAsia" w:ascii="宋体" w:hAnsi="宋体" w:eastAsia="宋体" w:cs="宋体"/>
                <w:i w:val="0"/>
                <w:iCs w:val="0"/>
                <w:color w:val="000000"/>
                <w:sz w:val="22"/>
                <w:szCs w:val="22"/>
                <w:u w:val="none"/>
              </w:rPr>
            </w:pPr>
          </w:p>
        </w:tc>
      </w:tr>
      <w:tr w14:paraId="7549A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2"/>
            <w:tcBorders>
              <w:top w:val="nil"/>
              <w:left w:val="single" w:color="000000" w:sz="4" w:space="0"/>
              <w:bottom w:val="single" w:color="000000" w:sz="4" w:space="0"/>
              <w:right w:val="single" w:color="000000" w:sz="4" w:space="0"/>
            </w:tcBorders>
            <w:shd w:val="clear" w:color="auto" w:fill="auto"/>
            <w:noWrap/>
            <w:vAlign w:val="center"/>
          </w:tcPr>
          <w:p w14:paraId="3356CA25">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2970FC0">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888BC27">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BBAFA25">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4BDA2CE">
            <w:pPr>
              <w:jc w:val="right"/>
              <w:rPr>
                <w:rFonts w:hint="eastAsia" w:ascii="宋体" w:hAnsi="宋体" w:eastAsia="宋体" w:cs="宋体"/>
                <w:i w:val="0"/>
                <w:iCs w:val="0"/>
                <w:color w:val="000000"/>
                <w:sz w:val="22"/>
                <w:szCs w:val="22"/>
                <w:u w:val="none"/>
              </w:rPr>
            </w:pPr>
          </w:p>
        </w:tc>
      </w:tr>
      <w:tr w14:paraId="49E72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2"/>
            <w:tcBorders>
              <w:top w:val="nil"/>
              <w:left w:val="single" w:color="000000" w:sz="4" w:space="0"/>
              <w:bottom w:val="single" w:color="000000" w:sz="4" w:space="0"/>
              <w:right w:val="single" w:color="000000" w:sz="4" w:space="0"/>
            </w:tcBorders>
            <w:shd w:val="clear" w:color="auto" w:fill="auto"/>
            <w:noWrap/>
            <w:vAlign w:val="center"/>
          </w:tcPr>
          <w:p w14:paraId="0E67DB89">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FAFF0D7">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77EDE19">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4DB21E4">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2FAE4F4">
            <w:pPr>
              <w:jc w:val="right"/>
              <w:rPr>
                <w:rFonts w:hint="eastAsia" w:ascii="宋体" w:hAnsi="宋体" w:eastAsia="宋体" w:cs="宋体"/>
                <w:i w:val="0"/>
                <w:iCs w:val="0"/>
                <w:color w:val="000000"/>
                <w:sz w:val="22"/>
                <w:szCs w:val="22"/>
                <w:u w:val="none"/>
              </w:rPr>
            </w:pPr>
          </w:p>
        </w:tc>
      </w:tr>
      <w:tr w14:paraId="691B3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2"/>
            <w:tcBorders>
              <w:top w:val="nil"/>
              <w:left w:val="single" w:color="000000" w:sz="4" w:space="0"/>
              <w:bottom w:val="single" w:color="000000" w:sz="4" w:space="0"/>
              <w:right w:val="single" w:color="000000" w:sz="4" w:space="0"/>
            </w:tcBorders>
            <w:shd w:val="clear" w:color="auto" w:fill="auto"/>
            <w:noWrap/>
            <w:vAlign w:val="center"/>
          </w:tcPr>
          <w:p w14:paraId="7FFB0963">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0E8ECC6">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D517B97">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6C83ADB">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380D309F">
            <w:pPr>
              <w:jc w:val="right"/>
              <w:rPr>
                <w:rFonts w:hint="eastAsia" w:ascii="宋体" w:hAnsi="宋体" w:eastAsia="宋体" w:cs="宋体"/>
                <w:i w:val="0"/>
                <w:iCs w:val="0"/>
                <w:color w:val="000000"/>
                <w:sz w:val="22"/>
                <w:szCs w:val="22"/>
                <w:u w:val="none"/>
              </w:rPr>
            </w:pPr>
          </w:p>
        </w:tc>
      </w:tr>
      <w:tr w14:paraId="134FC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0" w:type="auto"/>
            <w:gridSpan w:val="2"/>
            <w:tcBorders>
              <w:top w:val="nil"/>
              <w:left w:val="single" w:color="000000" w:sz="4" w:space="0"/>
              <w:bottom w:val="single" w:color="000000" w:sz="4" w:space="0"/>
              <w:right w:val="single" w:color="000000" w:sz="4" w:space="0"/>
            </w:tcBorders>
            <w:shd w:val="clear" w:color="auto" w:fill="auto"/>
            <w:noWrap/>
            <w:vAlign w:val="center"/>
          </w:tcPr>
          <w:p w14:paraId="4A796A68">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70A770CE">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1619E27">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110F6AE2">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25219DDD">
            <w:pPr>
              <w:jc w:val="right"/>
              <w:rPr>
                <w:rFonts w:hint="eastAsia" w:ascii="宋体" w:hAnsi="宋体" w:eastAsia="宋体" w:cs="宋体"/>
                <w:i w:val="0"/>
                <w:iCs w:val="0"/>
                <w:color w:val="000000"/>
                <w:sz w:val="22"/>
                <w:szCs w:val="22"/>
                <w:u w:val="none"/>
              </w:rPr>
            </w:pPr>
          </w:p>
        </w:tc>
      </w:tr>
      <w:tr w14:paraId="05DA9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2"/>
            <w:tcBorders>
              <w:top w:val="nil"/>
              <w:left w:val="single" w:color="000000" w:sz="4" w:space="0"/>
              <w:bottom w:val="single" w:color="000000" w:sz="4" w:space="0"/>
              <w:right w:val="single" w:color="000000" w:sz="4" w:space="0"/>
            </w:tcBorders>
            <w:shd w:val="clear" w:color="auto" w:fill="auto"/>
            <w:noWrap/>
            <w:vAlign w:val="center"/>
          </w:tcPr>
          <w:p w14:paraId="26458075">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3753343">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0E554BD1">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58ABC07">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B3757DB">
            <w:pPr>
              <w:jc w:val="right"/>
              <w:rPr>
                <w:rFonts w:hint="eastAsia" w:ascii="宋体" w:hAnsi="宋体" w:eastAsia="宋体" w:cs="宋体"/>
                <w:i w:val="0"/>
                <w:iCs w:val="0"/>
                <w:color w:val="000000"/>
                <w:sz w:val="22"/>
                <w:szCs w:val="22"/>
                <w:u w:val="none"/>
              </w:rPr>
            </w:pPr>
          </w:p>
        </w:tc>
      </w:tr>
      <w:tr w14:paraId="6670F4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0" w:type="auto"/>
            <w:gridSpan w:val="6"/>
            <w:tcBorders>
              <w:top w:val="nil"/>
              <w:left w:val="nil"/>
              <w:bottom w:val="nil"/>
              <w:right w:val="nil"/>
            </w:tcBorders>
            <w:shd w:val="clear" w:color="auto" w:fill="auto"/>
            <w:noWrap/>
            <w:vAlign w:val="center"/>
          </w:tcPr>
          <w:p w14:paraId="2A3AD279">
            <w:pPr>
              <w:keepNext w:val="0"/>
              <w:keepLines w:val="0"/>
              <w:widowControl/>
              <w:suppressLineNumbers w:val="0"/>
              <w:jc w:val="left"/>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注：本表反映单位本年度国有资本经营预算财政拨款支出情况。本单位本年度无国有资本经营预算财政拨款支出情况，按要求以空表列示。</w:t>
            </w:r>
          </w:p>
        </w:tc>
      </w:tr>
    </w:tbl>
    <w:p w14:paraId="2D08ACBE">
      <w:pPr>
        <w:widowControl/>
        <w:spacing w:after="160" w:line="580" w:lineRule="exact"/>
        <w:ind w:firstLine="2275" w:firstLineChars="316"/>
        <w:rPr>
          <w:rFonts w:eastAsia="黑体"/>
          <w:sz w:val="32"/>
          <w:szCs w:val="32"/>
        </w:rPr>
      </w:pPr>
      <w:r>
        <w:rPr>
          <w:sz w:val="72"/>
        </w:rPr>
        <mc:AlternateContent>
          <mc:Choice Requires="wps">
            <w:drawing>
              <wp:anchor distT="0" distB="0" distL="114300" distR="114300" simplePos="0" relativeHeight="25166745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F4FB2E">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5F55E603">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745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13F4FB2E">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5F55E603">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56C0B06D">
      <w:pPr>
        <w:widowControl/>
        <w:spacing w:after="160" w:line="580" w:lineRule="exact"/>
        <w:ind w:left="-283" w:leftChars="-135" w:firstLine="1292" w:firstLineChars="404"/>
        <w:rPr>
          <w:rFonts w:eastAsia="黑体"/>
          <w:sz w:val="32"/>
          <w:szCs w:val="32"/>
        </w:rPr>
      </w:pPr>
    </w:p>
    <w:p w14:paraId="3FD1FE02">
      <w:pPr>
        <w:widowControl/>
        <w:spacing w:after="160" w:line="580" w:lineRule="exact"/>
        <w:ind w:firstLine="1011" w:firstLineChars="316"/>
        <w:rPr>
          <w:rFonts w:eastAsia="黑体"/>
          <w:sz w:val="32"/>
          <w:szCs w:val="32"/>
        </w:rPr>
      </w:pPr>
    </w:p>
    <w:p w14:paraId="14B07E69">
      <w:pPr>
        <w:widowControl/>
        <w:spacing w:after="160" w:line="580" w:lineRule="exact"/>
        <w:ind w:firstLine="1011" w:firstLineChars="316"/>
        <w:rPr>
          <w:rFonts w:eastAsia="黑体"/>
          <w:sz w:val="32"/>
          <w:szCs w:val="32"/>
        </w:rPr>
      </w:pPr>
    </w:p>
    <w:p w14:paraId="4F907E51">
      <w:pPr>
        <w:widowControl/>
        <w:spacing w:after="160" w:line="580" w:lineRule="exact"/>
        <w:ind w:firstLine="1011" w:firstLineChars="316"/>
        <w:rPr>
          <w:rFonts w:eastAsia="黑体"/>
          <w:sz w:val="32"/>
          <w:szCs w:val="32"/>
        </w:rPr>
      </w:pPr>
    </w:p>
    <w:p w14:paraId="19EB326A">
      <w:pPr>
        <w:widowControl/>
        <w:spacing w:after="160" w:line="580" w:lineRule="exact"/>
        <w:ind w:firstLine="1011" w:firstLineChars="316"/>
        <w:rPr>
          <w:rFonts w:eastAsia="黑体"/>
          <w:sz w:val="32"/>
          <w:szCs w:val="32"/>
        </w:rPr>
      </w:pPr>
    </w:p>
    <w:p w14:paraId="2248EED6">
      <w:pPr>
        <w:widowControl/>
        <w:spacing w:after="160" w:line="580" w:lineRule="exact"/>
        <w:ind w:firstLine="1011" w:firstLineChars="316"/>
        <w:rPr>
          <w:rFonts w:eastAsia="黑体"/>
          <w:sz w:val="32"/>
          <w:szCs w:val="32"/>
        </w:rPr>
      </w:pPr>
    </w:p>
    <w:p w14:paraId="46A5D622">
      <w:pPr>
        <w:widowControl/>
        <w:spacing w:after="160" w:line="580" w:lineRule="exact"/>
        <w:ind w:firstLine="1011" w:firstLineChars="316"/>
        <w:rPr>
          <w:rFonts w:eastAsia="黑体"/>
          <w:sz w:val="32"/>
          <w:szCs w:val="32"/>
        </w:rPr>
      </w:pPr>
      <w:r>
        <w:rPr>
          <w:rFonts w:hint="eastAsia" w:eastAsia="黑体"/>
          <w:sz w:val="32"/>
          <w:szCs w:val="32"/>
        </w:rPr>
        <w:t xml:space="preserve">     </w:t>
      </w:r>
    </w:p>
    <w:p w14:paraId="726B3A89">
      <w:pPr>
        <w:widowControl/>
        <w:jc w:val="center"/>
        <w:rPr>
          <w:rFonts w:eastAsia="黑体"/>
          <w:sz w:val="32"/>
          <w:szCs w:val="32"/>
        </w:rPr>
      </w:pPr>
    </w:p>
    <w:tbl>
      <w:tblPr>
        <w:tblStyle w:val="7"/>
        <w:tblW w:w="932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28"/>
        <w:gridCol w:w="927"/>
        <w:gridCol w:w="701"/>
        <w:gridCol w:w="841"/>
        <w:gridCol w:w="837"/>
        <w:gridCol w:w="985"/>
        <w:gridCol w:w="682"/>
        <w:gridCol w:w="745"/>
        <w:gridCol w:w="686"/>
        <w:gridCol w:w="724"/>
        <w:gridCol w:w="707"/>
        <w:gridCol w:w="758"/>
      </w:tblGrid>
      <w:tr w14:paraId="4B9B4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9321" w:type="dxa"/>
            <w:gridSpan w:val="12"/>
            <w:tcBorders>
              <w:top w:val="nil"/>
              <w:left w:val="nil"/>
              <w:bottom w:val="nil"/>
              <w:right w:val="nil"/>
            </w:tcBorders>
            <w:shd w:val="clear" w:color="auto" w:fill="auto"/>
            <w:noWrap/>
            <w:vAlign w:val="bottom"/>
          </w:tcPr>
          <w:p w14:paraId="3AEE7361">
            <w:pPr>
              <w:keepNext w:val="0"/>
              <w:keepLines w:val="0"/>
              <w:widowControl/>
              <w:suppressLineNumbers w:val="0"/>
              <w:jc w:val="center"/>
              <w:textAlignment w:val="bottom"/>
              <w:rPr>
                <w:rFonts w:hint="eastAsia" w:ascii="宋体" w:hAnsi="宋体" w:eastAsia="宋体" w:cs="宋体"/>
                <w:i w:val="0"/>
                <w:iCs w:val="0"/>
                <w:color w:val="000000"/>
                <w:sz w:val="44"/>
                <w:szCs w:val="44"/>
                <w:u w:val="none"/>
              </w:rPr>
            </w:pPr>
            <w:r>
              <w:rPr>
                <w:rFonts w:hint="eastAsia" w:ascii="宋体" w:hAnsi="宋体" w:eastAsia="宋体" w:cs="宋体"/>
                <w:i w:val="0"/>
                <w:iCs w:val="0"/>
                <w:color w:val="000000"/>
                <w:kern w:val="0"/>
                <w:sz w:val="44"/>
                <w:szCs w:val="44"/>
                <w:u w:val="none"/>
                <w:lang w:val="en-US" w:eastAsia="zh-CN" w:bidi="ar"/>
              </w:rPr>
              <w:t>财政拨款“三公”经费支出决算表</w:t>
            </w:r>
          </w:p>
        </w:tc>
      </w:tr>
      <w:tr w14:paraId="07F37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728" w:type="dxa"/>
            <w:tcBorders>
              <w:top w:val="nil"/>
              <w:left w:val="nil"/>
              <w:bottom w:val="nil"/>
              <w:right w:val="nil"/>
            </w:tcBorders>
            <w:shd w:val="clear" w:color="auto" w:fill="auto"/>
            <w:noWrap/>
            <w:vAlign w:val="bottom"/>
          </w:tcPr>
          <w:p w14:paraId="442D5DE5">
            <w:pPr>
              <w:rPr>
                <w:rFonts w:hint="eastAsia" w:ascii="Arial" w:hAnsi="Arial" w:cs="Arial"/>
                <w:i w:val="0"/>
                <w:iCs w:val="0"/>
                <w:color w:val="000000"/>
                <w:sz w:val="20"/>
                <w:szCs w:val="20"/>
                <w:u w:val="none"/>
              </w:rPr>
            </w:pPr>
          </w:p>
        </w:tc>
        <w:tc>
          <w:tcPr>
            <w:tcW w:w="927" w:type="dxa"/>
            <w:tcBorders>
              <w:top w:val="nil"/>
              <w:left w:val="nil"/>
              <w:bottom w:val="nil"/>
              <w:right w:val="nil"/>
            </w:tcBorders>
            <w:shd w:val="clear" w:color="auto" w:fill="auto"/>
            <w:noWrap/>
            <w:vAlign w:val="bottom"/>
          </w:tcPr>
          <w:p w14:paraId="3103933F">
            <w:pPr>
              <w:rPr>
                <w:rFonts w:hint="default" w:ascii="Arial" w:hAnsi="Arial" w:cs="Arial"/>
                <w:i w:val="0"/>
                <w:iCs w:val="0"/>
                <w:color w:val="000000"/>
                <w:sz w:val="20"/>
                <w:szCs w:val="20"/>
                <w:u w:val="none"/>
              </w:rPr>
            </w:pPr>
          </w:p>
        </w:tc>
        <w:tc>
          <w:tcPr>
            <w:tcW w:w="701" w:type="dxa"/>
            <w:tcBorders>
              <w:top w:val="nil"/>
              <w:left w:val="nil"/>
              <w:bottom w:val="nil"/>
              <w:right w:val="nil"/>
            </w:tcBorders>
            <w:shd w:val="clear" w:color="auto" w:fill="auto"/>
            <w:noWrap/>
            <w:vAlign w:val="bottom"/>
          </w:tcPr>
          <w:p w14:paraId="54FD0506">
            <w:pPr>
              <w:rPr>
                <w:rFonts w:hint="default" w:ascii="Arial" w:hAnsi="Arial" w:cs="Arial"/>
                <w:i w:val="0"/>
                <w:iCs w:val="0"/>
                <w:color w:val="000000"/>
                <w:sz w:val="20"/>
                <w:szCs w:val="20"/>
                <w:u w:val="none"/>
              </w:rPr>
            </w:pPr>
          </w:p>
        </w:tc>
        <w:tc>
          <w:tcPr>
            <w:tcW w:w="841" w:type="dxa"/>
            <w:tcBorders>
              <w:top w:val="nil"/>
              <w:left w:val="nil"/>
              <w:bottom w:val="nil"/>
              <w:right w:val="nil"/>
            </w:tcBorders>
            <w:shd w:val="clear" w:color="auto" w:fill="auto"/>
            <w:noWrap/>
            <w:vAlign w:val="bottom"/>
          </w:tcPr>
          <w:p w14:paraId="6D98FF06">
            <w:pPr>
              <w:rPr>
                <w:rFonts w:hint="default" w:ascii="Arial" w:hAnsi="Arial" w:cs="Arial"/>
                <w:i w:val="0"/>
                <w:iCs w:val="0"/>
                <w:color w:val="000000"/>
                <w:sz w:val="20"/>
                <w:szCs w:val="20"/>
                <w:u w:val="none"/>
              </w:rPr>
            </w:pPr>
          </w:p>
        </w:tc>
        <w:tc>
          <w:tcPr>
            <w:tcW w:w="837" w:type="dxa"/>
            <w:tcBorders>
              <w:top w:val="nil"/>
              <w:left w:val="nil"/>
              <w:bottom w:val="nil"/>
              <w:right w:val="nil"/>
            </w:tcBorders>
            <w:shd w:val="clear" w:color="auto" w:fill="auto"/>
            <w:noWrap/>
            <w:vAlign w:val="bottom"/>
          </w:tcPr>
          <w:p w14:paraId="0802A920">
            <w:pPr>
              <w:rPr>
                <w:rFonts w:hint="default" w:ascii="Arial" w:hAnsi="Arial" w:cs="Arial"/>
                <w:i w:val="0"/>
                <w:iCs w:val="0"/>
                <w:color w:val="000000"/>
                <w:sz w:val="20"/>
                <w:szCs w:val="20"/>
                <w:u w:val="none"/>
              </w:rPr>
            </w:pPr>
          </w:p>
        </w:tc>
        <w:tc>
          <w:tcPr>
            <w:tcW w:w="985" w:type="dxa"/>
            <w:tcBorders>
              <w:top w:val="nil"/>
              <w:left w:val="nil"/>
              <w:bottom w:val="nil"/>
              <w:right w:val="nil"/>
            </w:tcBorders>
            <w:shd w:val="clear" w:color="auto" w:fill="auto"/>
            <w:noWrap/>
            <w:vAlign w:val="bottom"/>
          </w:tcPr>
          <w:p w14:paraId="6E800C3C">
            <w:pPr>
              <w:rPr>
                <w:rFonts w:hint="default" w:ascii="Arial" w:hAnsi="Arial" w:cs="Arial"/>
                <w:i w:val="0"/>
                <w:iCs w:val="0"/>
                <w:color w:val="000000"/>
                <w:sz w:val="20"/>
                <w:szCs w:val="20"/>
                <w:u w:val="none"/>
              </w:rPr>
            </w:pPr>
          </w:p>
        </w:tc>
        <w:tc>
          <w:tcPr>
            <w:tcW w:w="682" w:type="dxa"/>
            <w:tcBorders>
              <w:top w:val="nil"/>
              <w:left w:val="nil"/>
              <w:bottom w:val="nil"/>
              <w:right w:val="nil"/>
            </w:tcBorders>
            <w:shd w:val="clear" w:color="auto" w:fill="auto"/>
            <w:noWrap/>
            <w:vAlign w:val="bottom"/>
          </w:tcPr>
          <w:p w14:paraId="2F3A6C51">
            <w:pPr>
              <w:rPr>
                <w:rFonts w:hint="default" w:ascii="Arial" w:hAnsi="Arial" w:cs="Arial"/>
                <w:i w:val="0"/>
                <w:iCs w:val="0"/>
                <w:color w:val="000000"/>
                <w:sz w:val="20"/>
                <w:szCs w:val="20"/>
                <w:u w:val="none"/>
              </w:rPr>
            </w:pPr>
          </w:p>
        </w:tc>
        <w:tc>
          <w:tcPr>
            <w:tcW w:w="745" w:type="dxa"/>
            <w:tcBorders>
              <w:top w:val="nil"/>
              <w:left w:val="nil"/>
              <w:bottom w:val="nil"/>
              <w:right w:val="nil"/>
            </w:tcBorders>
            <w:shd w:val="clear" w:color="auto" w:fill="auto"/>
            <w:noWrap/>
            <w:vAlign w:val="bottom"/>
          </w:tcPr>
          <w:p w14:paraId="0F8B662F">
            <w:pPr>
              <w:rPr>
                <w:rFonts w:hint="default" w:ascii="Arial" w:hAnsi="Arial" w:cs="Arial"/>
                <w:i w:val="0"/>
                <w:iCs w:val="0"/>
                <w:color w:val="000000"/>
                <w:sz w:val="20"/>
                <w:szCs w:val="20"/>
                <w:u w:val="none"/>
              </w:rPr>
            </w:pPr>
          </w:p>
        </w:tc>
        <w:tc>
          <w:tcPr>
            <w:tcW w:w="686" w:type="dxa"/>
            <w:tcBorders>
              <w:top w:val="nil"/>
              <w:left w:val="nil"/>
              <w:bottom w:val="nil"/>
              <w:right w:val="nil"/>
            </w:tcBorders>
            <w:shd w:val="clear" w:color="auto" w:fill="auto"/>
            <w:noWrap/>
            <w:vAlign w:val="bottom"/>
          </w:tcPr>
          <w:p w14:paraId="394F9C11">
            <w:pPr>
              <w:rPr>
                <w:rFonts w:hint="default" w:ascii="Arial" w:hAnsi="Arial" w:cs="Arial"/>
                <w:i w:val="0"/>
                <w:iCs w:val="0"/>
                <w:color w:val="000000"/>
                <w:sz w:val="20"/>
                <w:szCs w:val="20"/>
                <w:u w:val="none"/>
              </w:rPr>
            </w:pPr>
          </w:p>
        </w:tc>
        <w:tc>
          <w:tcPr>
            <w:tcW w:w="2189" w:type="dxa"/>
            <w:gridSpan w:val="3"/>
            <w:tcBorders>
              <w:top w:val="nil"/>
              <w:left w:val="nil"/>
              <w:bottom w:val="nil"/>
              <w:right w:val="nil"/>
            </w:tcBorders>
            <w:shd w:val="clear" w:color="auto" w:fill="auto"/>
            <w:noWrap/>
            <w:vAlign w:val="bottom"/>
          </w:tcPr>
          <w:p w14:paraId="2DD97416">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公开09表</w:t>
            </w:r>
          </w:p>
        </w:tc>
      </w:tr>
      <w:tr w14:paraId="5C58B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5019" w:type="dxa"/>
            <w:gridSpan w:val="6"/>
            <w:tcBorders>
              <w:top w:val="nil"/>
              <w:left w:val="nil"/>
              <w:bottom w:val="nil"/>
              <w:right w:val="nil"/>
            </w:tcBorders>
            <w:shd w:val="clear" w:color="auto" w:fill="auto"/>
            <w:noWrap/>
            <w:vAlign w:val="bottom"/>
          </w:tcPr>
          <w:p w14:paraId="2B8AD915">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部门：中国共产党灵寿县委员会组织部(本级)</w:t>
            </w:r>
          </w:p>
        </w:tc>
        <w:tc>
          <w:tcPr>
            <w:tcW w:w="1427" w:type="dxa"/>
            <w:gridSpan w:val="2"/>
            <w:tcBorders>
              <w:top w:val="nil"/>
              <w:left w:val="nil"/>
              <w:bottom w:val="nil"/>
              <w:right w:val="nil"/>
            </w:tcBorders>
            <w:shd w:val="clear" w:color="auto" w:fill="auto"/>
            <w:noWrap/>
            <w:vAlign w:val="bottom"/>
          </w:tcPr>
          <w:p w14:paraId="438EF637">
            <w:pPr>
              <w:rPr>
                <w:rFonts w:hint="default" w:ascii="Arial" w:hAnsi="Arial" w:eastAsia="宋体" w:cs="Arial"/>
                <w:i w:val="0"/>
                <w:iCs w:val="0"/>
                <w:color w:val="000000"/>
                <w:sz w:val="20"/>
                <w:szCs w:val="20"/>
                <w:u w:val="none"/>
                <w:lang w:val="en-US" w:eastAsia="zh-CN"/>
              </w:rPr>
            </w:pPr>
            <w:r>
              <w:rPr>
                <w:rFonts w:hint="eastAsia" w:ascii="宋体" w:hAnsi="宋体" w:eastAsia="宋体" w:cs="宋体"/>
                <w:i w:val="0"/>
                <w:iCs w:val="0"/>
                <w:color w:val="000000"/>
                <w:sz w:val="20"/>
                <w:szCs w:val="20"/>
                <w:u w:val="none"/>
                <w:lang w:val="en-US" w:eastAsia="zh-CN"/>
              </w:rPr>
              <w:t>2022年度</w:t>
            </w:r>
          </w:p>
        </w:tc>
        <w:tc>
          <w:tcPr>
            <w:tcW w:w="686" w:type="dxa"/>
            <w:tcBorders>
              <w:top w:val="nil"/>
              <w:left w:val="nil"/>
              <w:bottom w:val="nil"/>
              <w:right w:val="nil"/>
            </w:tcBorders>
            <w:shd w:val="clear" w:color="auto" w:fill="auto"/>
            <w:noWrap/>
            <w:vAlign w:val="bottom"/>
          </w:tcPr>
          <w:p w14:paraId="19C6CACE">
            <w:pPr>
              <w:rPr>
                <w:rFonts w:hint="default" w:ascii="Arial" w:hAnsi="Arial" w:cs="Arial"/>
                <w:i w:val="0"/>
                <w:iCs w:val="0"/>
                <w:color w:val="000000"/>
                <w:sz w:val="20"/>
                <w:szCs w:val="20"/>
                <w:u w:val="none"/>
              </w:rPr>
            </w:pPr>
          </w:p>
        </w:tc>
        <w:tc>
          <w:tcPr>
            <w:tcW w:w="2189" w:type="dxa"/>
            <w:gridSpan w:val="3"/>
            <w:tcBorders>
              <w:top w:val="nil"/>
              <w:left w:val="nil"/>
              <w:bottom w:val="nil"/>
              <w:right w:val="nil"/>
            </w:tcBorders>
            <w:shd w:val="clear" w:color="auto" w:fill="auto"/>
            <w:noWrap/>
            <w:vAlign w:val="bottom"/>
          </w:tcPr>
          <w:p w14:paraId="5CFA4B40">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56724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1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E4DAE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4302" w:type="dxa"/>
            <w:gridSpan w:val="6"/>
            <w:tcBorders>
              <w:top w:val="single" w:color="000000" w:sz="4" w:space="0"/>
              <w:left w:val="nil"/>
              <w:bottom w:val="single" w:color="000000" w:sz="4" w:space="0"/>
              <w:right w:val="single" w:color="000000" w:sz="4" w:space="0"/>
            </w:tcBorders>
            <w:shd w:val="clear" w:color="auto" w:fill="auto"/>
            <w:vAlign w:val="center"/>
          </w:tcPr>
          <w:p w14:paraId="793EF0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r>
      <w:tr w14:paraId="61D207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28" w:type="dxa"/>
            <w:vMerge w:val="restart"/>
            <w:tcBorders>
              <w:top w:val="nil"/>
              <w:left w:val="single" w:color="000000" w:sz="4" w:space="0"/>
              <w:bottom w:val="single" w:color="000000" w:sz="4" w:space="0"/>
              <w:right w:val="single" w:color="000000" w:sz="4" w:space="0"/>
            </w:tcBorders>
            <w:shd w:val="clear" w:color="auto" w:fill="auto"/>
            <w:vAlign w:val="center"/>
          </w:tcPr>
          <w:p w14:paraId="353C8D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927" w:type="dxa"/>
            <w:vMerge w:val="restart"/>
            <w:tcBorders>
              <w:top w:val="nil"/>
              <w:left w:val="nil"/>
              <w:bottom w:val="single" w:color="000000" w:sz="4" w:space="0"/>
              <w:right w:val="single" w:color="000000" w:sz="4" w:space="0"/>
            </w:tcBorders>
            <w:shd w:val="clear" w:color="auto" w:fill="auto"/>
            <w:vAlign w:val="center"/>
          </w:tcPr>
          <w:p w14:paraId="4256E0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因公出国（境）费</w:t>
            </w:r>
          </w:p>
        </w:tc>
        <w:tc>
          <w:tcPr>
            <w:tcW w:w="2379" w:type="dxa"/>
            <w:gridSpan w:val="3"/>
            <w:tcBorders>
              <w:top w:val="nil"/>
              <w:left w:val="nil"/>
              <w:bottom w:val="single" w:color="000000" w:sz="4" w:space="0"/>
              <w:right w:val="single" w:color="000000" w:sz="4" w:space="0"/>
            </w:tcBorders>
            <w:shd w:val="clear" w:color="auto" w:fill="auto"/>
            <w:vAlign w:val="center"/>
          </w:tcPr>
          <w:p w14:paraId="6CE789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公务用车购置及运行维护费</w:t>
            </w:r>
          </w:p>
        </w:tc>
        <w:tc>
          <w:tcPr>
            <w:tcW w:w="985" w:type="dxa"/>
            <w:vMerge w:val="restart"/>
            <w:tcBorders>
              <w:top w:val="nil"/>
              <w:left w:val="nil"/>
              <w:bottom w:val="single" w:color="000000" w:sz="4" w:space="0"/>
              <w:right w:val="single" w:color="000000" w:sz="4" w:space="0"/>
            </w:tcBorders>
            <w:shd w:val="clear" w:color="auto" w:fill="auto"/>
            <w:vAlign w:val="center"/>
          </w:tcPr>
          <w:p w14:paraId="636975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公务接待费</w:t>
            </w:r>
          </w:p>
        </w:tc>
        <w:tc>
          <w:tcPr>
            <w:tcW w:w="682" w:type="dxa"/>
            <w:vMerge w:val="restart"/>
            <w:tcBorders>
              <w:top w:val="nil"/>
              <w:left w:val="nil"/>
              <w:bottom w:val="single" w:color="000000" w:sz="4" w:space="0"/>
              <w:right w:val="single" w:color="000000" w:sz="4" w:space="0"/>
            </w:tcBorders>
            <w:shd w:val="clear" w:color="auto" w:fill="auto"/>
            <w:vAlign w:val="center"/>
          </w:tcPr>
          <w:p w14:paraId="7CC13E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745" w:type="dxa"/>
            <w:vMerge w:val="restart"/>
            <w:tcBorders>
              <w:top w:val="nil"/>
              <w:left w:val="nil"/>
              <w:bottom w:val="single" w:color="000000" w:sz="4" w:space="0"/>
              <w:right w:val="single" w:color="000000" w:sz="4" w:space="0"/>
            </w:tcBorders>
            <w:shd w:val="clear" w:color="auto" w:fill="auto"/>
            <w:vAlign w:val="center"/>
          </w:tcPr>
          <w:p w14:paraId="768603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因公出国（境）费</w:t>
            </w:r>
          </w:p>
        </w:tc>
        <w:tc>
          <w:tcPr>
            <w:tcW w:w="2117" w:type="dxa"/>
            <w:gridSpan w:val="3"/>
            <w:tcBorders>
              <w:top w:val="nil"/>
              <w:left w:val="nil"/>
              <w:bottom w:val="single" w:color="000000" w:sz="4" w:space="0"/>
              <w:right w:val="single" w:color="000000" w:sz="4" w:space="0"/>
            </w:tcBorders>
            <w:shd w:val="clear" w:color="auto" w:fill="auto"/>
            <w:vAlign w:val="center"/>
          </w:tcPr>
          <w:p w14:paraId="0AA136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公务用车购置及运行维护费</w:t>
            </w:r>
          </w:p>
        </w:tc>
        <w:tc>
          <w:tcPr>
            <w:tcW w:w="758" w:type="dxa"/>
            <w:vMerge w:val="restart"/>
            <w:tcBorders>
              <w:top w:val="nil"/>
              <w:left w:val="nil"/>
              <w:bottom w:val="single" w:color="000000" w:sz="4" w:space="0"/>
              <w:right w:val="single" w:color="000000" w:sz="4" w:space="0"/>
            </w:tcBorders>
            <w:shd w:val="clear" w:color="auto" w:fill="auto"/>
            <w:vAlign w:val="center"/>
          </w:tcPr>
          <w:p w14:paraId="41AC21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公务接待费</w:t>
            </w:r>
          </w:p>
        </w:tc>
      </w:tr>
      <w:tr w14:paraId="742AC1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jc w:val="center"/>
        </w:trPr>
        <w:tc>
          <w:tcPr>
            <w:tcW w:w="728" w:type="dxa"/>
            <w:vMerge w:val="continue"/>
            <w:tcBorders>
              <w:top w:val="nil"/>
              <w:left w:val="single" w:color="000000" w:sz="4" w:space="0"/>
              <w:bottom w:val="single" w:color="000000" w:sz="4" w:space="0"/>
              <w:right w:val="single" w:color="000000" w:sz="4" w:space="0"/>
            </w:tcBorders>
            <w:shd w:val="clear" w:color="auto" w:fill="auto"/>
            <w:vAlign w:val="center"/>
          </w:tcPr>
          <w:p w14:paraId="6DD50E5D">
            <w:pPr>
              <w:jc w:val="center"/>
              <w:rPr>
                <w:rFonts w:hint="eastAsia" w:ascii="宋体" w:hAnsi="宋体" w:eastAsia="宋体" w:cs="宋体"/>
                <w:i w:val="0"/>
                <w:iCs w:val="0"/>
                <w:color w:val="000000"/>
                <w:sz w:val="22"/>
                <w:szCs w:val="22"/>
                <w:u w:val="none"/>
              </w:rPr>
            </w:pPr>
          </w:p>
        </w:tc>
        <w:tc>
          <w:tcPr>
            <w:tcW w:w="927" w:type="dxa"/>
            <w:vMerge w:val="continue"/>
            <w:tcBorders>
              <w:top w:val="nil"/>
              <w:left w:val="nil"/>
              <w:bottom w:val="single" w:color="000000" w:sz="4" w:space="0"/>
              <w:right w:val="single" w:color="000000" w:sz="4" w:space="0"/>
            </w:tcBorders>
            <w:shd w:val="clear" w:color="auto" w:fill="auto"/>
            <w:vAlign w:val="center"/>
          </w:tcPr>
          <w:p w14:paraId="6910C3A5">
            <w:pPr>
              <w:jc w:val="center"/>
              <w:rPr>
                <w:rFonts w:hint="eastAsia" w:ascii="宋体" w:hAnsi="宋体" w:eastAsia="宋体" w:cs="宋体"/>
                <w:i w:val="0"/>
                <w:iCs w:val="0"/>
                <w:color w:val="000000"/>
                <w:sz w:val="22"/>
                <w:szCs w:val="22"/>
                <w:u w:val="none"/>
              </w:rPr>
            </w:pPr>
          </w:p>
        </w:tc>
        <w:tc>
          <w:tcPr>
            <w:tcW w:w="701" w:type="dxa"/>
            <w:tcBorders>
              <w:top w:val="nil"/>
              <w:left w:val="nil"/>
              <w:bottom w:val="single" w:color="000000" w:sz="4" w:space="0"/>
              <w:right w:val="single" w:color="000000" w:sz="4" w:space="0"/>
            </w:tcBorders>
            <w:shd w:val="clear" w:color="auto" w:fill="auto"/>
            <w:vAlign w:val="center"/>
          </w:tcPr>
          <w:p w14:paraId="25DC6D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841" w:type="dxa"/>
            <w:tcBorders>
              <w:top w:val="nil"/>
              <w:left w:val="nil"/>
              <w:bottom w:val="single" w:color="000000" w:sz="4" w:space="0"/>
              <w:right w:val="single" w:color="000000" w:sz="4" w:space="0"/>
            </w:tcBorders>
            <w:shd w:val="clear" w:color="auto" w:fill="auto"/>
            <w:vAlign w:val="center"/>
          </w:tcPr>
          <w:p w14:paraId="1DB8A6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公务用车购置费</w:t>
            </w:r>
          </w:p>
        </w:tc>
        <w:tc>
          <w:tcPr>
            <w:tcW w:w="837" w:type="dxa"/>
            <w:tcBorders>
              <w:top w:val="nil"/>
              <w:left w:val="nil"/>
              <w:bottom w:val="single" w:color="000000" w:sz="4" w:space="0"/>
              <w:right w:val="single" w:color="000000" w:sz="4" w:space="0"/>
            </w:tcBorders>
            <w:shd w:val="clear" w:color="auto" w:fill="auto"/>
            <w:vAlign w:val="center"/>
          </w:tcPr>
          <w:p w14:paraId="121CA5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公务用车运行维护费</w:t>
            </w:r>
          </w:p>
        </w:tc>
        <w:tc>
          <w:tcPr>
            <w:tcW w:w="985" w:type="dxa"/>
            <w:vMerge w:val="continue"/>
            <w:tcBorders>
              <w:top w:val="nil"/>
              <w:left w:val="nil"/>
              <w:bottom w:val="single" w:color="000000" w:sz="4" w:space="0"/>
              <w:right w:val="single" w:color="000000" w:sz="4" w:space="0"/>
            </w:tcBorders>
            <w:shd w:val="clear" w:color="auto" w:fill="auto"/>
            <w:vAlign w:val="center"/>
          </w:tcPr>
          <w:p w14:paraId="5071FA86">
            <w:pPr>
              <w:jc w:val="center"/>
              <w:rPr>
                <w:rFonts w:hint="eastAsia" w:ascii="宋体" w:hAnsi="宋体" w:eastAsia="宋体" w:cs="宋体"/>
                <w:i w:val="0"/>
                <w:iCs w:val="0"/>
                <w:color w:val="000000"/>
                <w:sz w:val="22"/>
                <w:szCs w:val="22"/>
                <w:u w:val="none"/>
              </w:rPr>
            </w:pPr>
          </w:p>
        </w:tc>
        <w:tc>
          <w:tcPr>
            <w:tcW w:w="682" w:type="dxa"/>
            <w:vMerge w:val="continue"/>
            <w:tcBorders>
              <w:top w:val="nil"/>
              <w:left w:val="nil"/>
              <w:bottom w:val="single" w:color="000000" w:sz="4" w:space="0"/>
              <w:right w:val="single" w:color="000000" w:sz="4" w:space="0"/>
            </w:tcBorders>
            <w:shd w:val="clear" w:color="auto" w:fill="auto"/>
            <w:vAlign w:val="center"/>
          </w:tcPr>
          <w:p w14:paraId="5109A9ED">
            <w:pPr>
              <w:jc w:val="center"/>
              <w:rPr>
                <w:rFonts w:hint="eastAsia" w:ascii="宋体" w:hAnsi="宋体" w:eastAsia="宋体" w:cs="宋体"/>
                <w:i w:val="0"/>
                <w:iCs w:val="0"/>
                <w:color w:val="000000"/>
                <w:sz w:val="22"/>
                <w:szCs w:val="22"/>
                <w:u w:val="none"/>
              </w:rPr>
            </w:pPr>
          </w:p>
        </w:tc>
        <w:tc>
          <w:tcPr>
            <w:tcW w:w="745" w:type="dxa"/>
            <w:vMerge w:val="continue"/>
            <w:tcBorders>
              <w:top w:val="nil"/>
              <w:left w:val="nil"/>
              <w:bottom w:val="single" w:color="000000" w:sz="4" w:space="0"/>
              <w:right w:val="single" w:color="000000" w:sz="4" w:space="0"/>
            </w:tcBorders>
            <w:shd w:val="clear" w:color="auto" w:fill="auto"/>
            <w:vAlign w:val="center"/>
          </w:tcPr>
          <w:p w14:paraId="7002626D">
            <w:pPr>
              <w:jc w:val="center"/>
              <w:rPr>
                <w:rFonts w:hint="eastAsia" w:ascii="宋体" w:hAnsi="宋体" w:eastAsia="宋体" w:cs="宋体"/>
                <w:i w:val="0"/>
                <w:iCs w:val="0"/>
                <w:color w:val="000000"/>
                <w:sz w:val="22"/>
                <w:szCs w:val="22"/>
                <w:u w:val="none"/>
              </w:rPr>
            </w:pPr>
          </w:p>
        </w:tc>
        <w:tc>
          <w:tcPr>
            <w:tcW w:w="686" w:type="dxa"/>
            <w:tcBorders>
              <w:top w:val="nil"/>
              <w:left w:val="nil"/>
              <w:bottom w:val="single" w:color="000000" w:sz="4" w:space="0"/>
              <w:right w:val="single" w:color="000000" w:sz="4" w:space="0"/>
            </w:tcBorders>
            <w:shd w:val="clear" w:color="auto" w:fill="auto"/>
            <w:vAlign w:val="center"/>
          </w:tcPr>
          <w:p w14:paraId="1A91CC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724" w:type="dxa"/>
            <w:tcBorders>
              <w:top w:val="nil"/>
              <w:left w:val="nil"/>
              <w:bottom w:val="single" w:color="000000" w:sz="4" w:space="0"/>
              <w:right w:val="single" w:color="000000" w:sz="4" w:space="0"/>
            </w:tcBorders>
            <w:shd w:val="clear" w:color="auto" w:fill="auto"/>
            <w:vAlign w:val="center"/>
          </w:tcPr>
          <w:p w14:paraId="6CCA4A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公务用车购置费</w:t>
            </w:r>
          </w:p>
        </w:tc>
        <w:tc>
          <w:tcPr>
            <w:tcW w:w="707" w:type="dxa"/>
            <w:tcBorders>
              <w:top w:val="nil"/>
              <w:left w:val="nil"/>
              <w:bottom w:val="single" w:color="000000" w:sz="4" w:space="0"/>
              <w:right w:val="single" w:color="000000" w:sz="4" w:space="0"/>
            </w:tcBorders>
            <w:shd w:val="clear" w:color="auto" w:fill="auto"/>
            <w:vAlign w:val="center"/>
          </w:tcPr>
          <w:p w14:paraId="23AF53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公务用车运行维护费</w:t>
            </w:r>
          </w:p>
        </w:tc>
        <w:tc>
          <w:tcPr>
            <w:tcW w:w="758" w:type="dxa"/>
            <w:vMerge w:val="continue"/>
            <w:tcBorders>
              <w:top w:val="nil"/>
              <w:left w:val="nil"/>
              <w:bottom w:val="single" w:color="000000" w:sz="4" w:space="0"/>
              <w:right w:val="single" w:color="000000" w:sz="4" w:space="0"/>
            </w:tcBorders>
            <w:shd w:val="clear" w:color="auto" w:fill="auto"/>
            <w:vAlign w:val="center"/>
          </w:tcPr>
          <w:p w14:paraId="788E655A">
            <w:pPr>
              <w:jc w:val="center"/>
              <w:rPr>
                <w:rFonts w:hint="eastAsia" w:ascii="宋体" w:hAnsi="宋体" w:eastAsia="宋体" w:cs="宋体"/>
                <w:i w:val="0"/>
                <w:iCs w:val="0"/>
                <w:color w:val="000000"/>
                <w:sz w:val="22"/>
                <w:szCs w:val="22"/>
                <w:u w:val="none"/>
              </w:rPr>
            </w:pPr>
          </w:p>
        </w:tc>
      </w:tr>
      <w:tr w14:paraId="78811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jc w:val="center"/>
        </w:trPr>
        <w:tc>
          <w:tcPr>
            <w:tcW w:w="728" w:type="dxa"/>
            <w:tcBorders>
              <w:top w:val="nil"/>
              <w:left w:val="single" w:color="000000" w:sz="4" w:space="0"/>
              <w:bottom w:val="single" w:color="000000" w:sz="4" w:space="0"/>
              <w:right w:val="single" w:color="000000" w:sz="4" w:space="0"/>
            </w:tcBorders>
            <w:shd w:val="clear" w:color="auto" w:fill="auto"/>
            <w:vAlign w:val="center"/>
          </w:tcPr>
          <w:p w14:paraId="18F7EE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927" w:type="dxa"/>
            <w:tcBorders>
              <w:top w:val="nil"/>
              <w:left w:val="nil"/>
              <w:bottom w:val="single" w:color="000000" w:sz="4" w:space="0"/>
              <w:right w:val="single" w:color="000000" w:sz="4" w:space="0"/>
            </w:tcBorders>
            <w:shd w:val="clear" w:color="auto" w:fill="auto"/>
            <w:vAlign w:val="center"/>
          </w:tcPr>
          <w:p w14:paraId="5682D7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701" w:type="dxa"/>
            <w:tcBorders>
              <w:top w:val="nil"/>
              <w:left w:val="nil"/>
              <w:bottom w:val="single" w:color="000000" w:sz="4" w:space="0"/>
              <w:right w:val="single" w:color="000000" w:sz="4" w:space="0"/>
            </w:tcBorders>
            <w:shd w:val="clear" w:color="auto" w:fill="auto"/>
            <w:vAlign w:val="center"/>
          </w:tcPr>
          <w:p w14:paraId="6540BC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841" w:type="dxa"/>
            <w:tcBorders>
              <w:top w:val="nil"/>
              <w:left w:val="nil"/>
              <w:bottom w:val="single" w:color="000000" w:sz="4" w:space="0"/>
              <w:right w:val="single" w:color="000000" w:sz="4" w:space="0"/>
            </w:tcBorders>
            <w:shd w:val="clear" w:color="auto" w:fill="auto"/>
            <w:vAlign w:val="center"/>
          </w:tcPr>
          <w:p w14:paraId="2BFE28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837" w:type="dxa"/>
            <w:tcBorders>
              <w:top w:val="nil"/>
              <w:left w:val="nil"/>
              <w:bottom w:val="single" w:color="000000" w:sz="4" w:space="0"/>
              <w:right w:val="single" w:color="000000" w:sz="4" w:space="0"/>
            </w:tcBorders>
            <w:shd w:val="clear" w:color="auto" w:fill="auto"/>
            <w:vAlign w:val="center"/>
          </w:tcPr>
          <w:p w14:paraId="0EDBFA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985" w:type="dxa"/>
            <w:tcBorders>
              <w:top w:val="nil"/>
              <w:left w:val="nil"/>
              <w:bottom w:val="single" w:color="000000" w:sz="4" w:space="0"/>
              <w:right w:val="single" w:color="000000" w:sz="4" w:space="0"/>
            </w:tcBorders>
            <w:shd w:val="clear" w:color="auto" w:fill="auto"/>
            <w:vAlign w:val="center"/>
          </w:tcPr>
          <w:p w14:paraId="2315A4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682" w:type="dxa"/>
            <w:tcBorders>
              <w:top w:val="nil"/>
              <w:left w:val="nil"/>
              <w:bottom w:val="single" w:color="000000" w:sz="4" w:space="0"/>
              <w:right w:val="single" w:color="000000" w:sz="4" w:space="0"/>
            </w:tcBorders>
            <w:shd w:val="clear" w:color="auto" w:fill="auto"/>
            <w:vAlign w:val="center"/>
          </w:tcPr>
          <w:p w14:paraId="229FC7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745" w:type="dxa"/>
            <w:tcBorders>
              <w:top w:val="nil"/>
              <w:left w:val="nil"/>
              <w:bottom w:val="single" w:color="000000" w:sz="4" w:space="0"/>
              <w:right w:val="single" w:color="000000" w:sz="4" w:space="0"/>
            </w:tcBorders>
            <w:shd w:val="clear" w:color="auto" w:fill="auto"/>
            <w:vAlign w:val="center"/>
          </w:tcPr>
          <w:p w14:paraId="26B60E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686" w:type="dxa"/>
            <w:tcBorders>
              <w:top w:val="nil"/>
              <w:left w:val="nil"/>
              <w:bottom w:val="single" w:color="000000" w:sz="4" w:space="0"/>
              <w:right w:val="single" w:color="000000" w:sz="4" w:space="0"/>
            </w:tcBorders>
            <w:shd w:val="clear" w:color="auto" w:fill="auto"/>
            <w:vAlign w:val="center"/>
          </w:tcPr>
          <w:p w14:paraId="3320F6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724" w:type="dxa"/>
            <w:tcBorders>
              <w:top w:val="nil"/>
              <w:left w:val="nil"/>
              <w:bottom w:val="single" w:color="000000" w:sz="4" w:space="0"/>
              <w:right w:val="single" w:color="000000" w:sz="4" w:space="0"/>
            </w:tcBorders>
            <w:shd w:val="clear" w:color="auto" w:fill="auto"/>
            <w:vAlign w:val="center"/>
          </w:tcPr>
          <w:p w14:paraId="435927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707" w:type="dxa"/>
            <w:tcBorders>
              <w:top w:val="nil"/>
              <w:left w:val="nil"/>
              <w:bottom w:val="single" w:color="000000" w:sz="4" w:space="0"/>
              <w:right w:val="single" w:color="000000" w:sz="4" w:space="0"/>
            </w:tcBorders>
            <w:shd w:val="clear" w:color="auto" w:fill="auto"/>
            <w:vAlign w:val="center"/>
          </w:tcPr>
          <w:p w14:paraId="62DD53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758" w:type="dxa"/>
            <w:tcBorders>
              <w:top w:val="nil"/>
              <w:left w:val="nil"/>
              <w:bottom w:val="single" w:color="000000" w:sz="4" w:space="0"/>
              <w:right w:val="single" w:color="000000" w:sz="4" w:space="0"/>
            </w:tcBorders>
            <w:shd w:val="clear" w:color="auto" w:fill="auto"/>
            <w:vAlign w:val="center"/>
          </w:tcPr>
          <w:p w14:paraId="69D8BF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r>
      <w:tr w14:paraId="2A6F2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728" w:type="dxa"/>
            <w:tcBorders>
              <w:top w:val="nil"/>
              <w:left w:val="single" w:color="000000" w:sz="4" w:space="0"/>
              <w:bottom w:val="single" w:color="000000" w:sz="4" w:space="0"/>
              <w:right w:val="single" w:color="000000" w:sz="4" w:space="0"/>
            </w:tcBorders>
            <w:shd w:val="clear" w:color="auto" w:fill="auto"/>
            <w:noWrap/>
            <w:vAlign w:val="center"/>
          </w:tcPr>
          <w:p w14:paraId="2F59A12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27" w:type="dxa"/>
            <w:tcBorders>
              <w:top w:val="nil"/>
              <w:left w:val="nil"/>
              <w:bottom w:val="single" w:color="000000" w:sz="4" w:space="0"/>
              <w:right w:val="single" w:color="000000" w:sz="4" w:space="0"/>
            </w:tcBorders>
            <w:shd w:val="clear" w:color="auto" w:fill="auto"/>
            <w:noWrap/>
            <w:vAlign w:val="center"/>
          </w:tcPr>
          <w:p w14:paraId="2D3ADAE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1" w:type="dxa"/>
            <w:tcBorders>
              <w:top w:val="nil"/>
              <w:left w:val="nil"/>
              <w:bottom w:val="single" w:color="000000" w:sz="4" w:space="0"/>
              <w:right w:val="single" w:color="000000" w:sz="4" w:space="0"/>
            </w:tcBorders>
            <w:shd w:val="clear" w:color="auto" w:fill="auto"/>
            <w:noWrap/>
            <w:vAlign w:val="center"/>
          </w:tcPr>
          <w:p w14:paraId="6A06A80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1" w:type="dxa"/>
            <w:tcBorders>
              <w:top w:val="nil"/>
              <w:left w:val="nil"/>
              <w:bottom w:val="single" w:color="000000" w:sz="4" w:space="0"/>
              <w:right w:val="single" w:color="000000" w:sz="4" w:space="0"/>
            </w:tcBorders>
            <w:shd w:val="clear" w:color="auto" w:fill="auto"/>
            <w:noWrap/>
            <w:vAlign w:val="center"/>
          </w:tcPr>
          <w:p w14:paraId="733461E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37" w:type="dxa"/>
            <w:tcBorders>
              <w:top w:val="nil"/>
              <w:left w:val="nil"/>
              <w:bottom w:val="single" w:color="000000" w:sz="4" w:space="0"/>
              <w:right w:val="single" w:color="000000" w:sz="4" w:space="0"/>
            </w:tcBorders>
            <w:shd w:val="clear" w:color="auto" w:fill="auto"/>
            <w:noWrap/>
            <w:vAlign w:val="center"/>
          </w:tcPr>
          <w:p w14:paraId="7F4E95C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85" w:type="dxa"/>
            <w:tcBorders>
              <w:top w:val="nil"/>
              <w:left w:val="nil"/>
              <w:bottom w:val="single" w:color="000000" w:sz="4" w:space="0"/>
              <w:right w:val="single" w:color="000000" w:sz="4" w:space="0"/>
            </w:tcBorders>
            <w:shd w:val="clear" w:color="auto" w:fill="auto"/>
            <w:noWrap/>
            <w:vAlign w:val="center"/>
          </w:tcPr>
          <w:p w14:paraId="4B4402E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82" w:type="dxa"/>
            <w:tcBorders>
              <w:top w:val="nil"/>
              <w:left w:val="nil"/>
              <w:bottom w:val="single" w:color="000000" w:sz="4" w:space="0"/>
              <w:right w:val="single" w:color="000000" w:sz="4" w:space="0"/>
            </w:tcBorders>
            <w:shd w:val="clear" w:color="auto" w:fill="auto"/>
            <w:noWrap/>
            <w:vAlign w:val="center"/>
          </w:tcPr>
          <w:p w14:paraId="584E4C7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45" w:type="dxa"/>
            <w:tcBorders>
              <w:top w:val="nil"/>
              <w:left w:val="nil"/>
              <w:bottom w:val="single" w:color="000000" w:sz="4" w:space="0"/>
              <w:right w:val="single" w:color="000000" w:sz="4" w:space="0"/>
            </w:tcBorders>
            <w:shd w:val="clear" w:color="auto" w:fill="auto"/>
            <w:noWrap/>
            <w:vAlign w:val="center"/>
          </w:tcPr>
          <w:p w14:paraId="7C9EFD0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86" w:type="dxa"/>
            <w:tcBorders>
              <w:top w:val="nil"/>
              <w:left w:val="nil"/>
              <w:bottom w:val="single" w:color="000000" w:sz="4" w:space="0"/>
              <w:right w:val="single" w:color="000000" w:sz="4" w:space="0"/>
            </w:tcBorders>
            <w:shd w:val="clear" w:color="auto" w:fill="auto"/>
            <w:noWrap/>
            <w:vAlign w:val="center"/>
          </w:tcPr>
          <w:p w14:paraId="2271DE7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4" w:type="dxa"/>
            <w:tcBorders>
              <w:top w:val="nil"/>
              <w:left w:val="nil"/>
              <w:bottom w:val="single" w:color="000000" w:sz="4" w:space="0"/>
              <w:right w:val="single" w:color="000000" w:sz="4" w:space="0"/>
            </w:tcBorders>
            <w:shd w:val="clear" w:color="auto" w:fill="auto"/>
            <w:noWrap/>
            <w:vAlign w:val="center"/>
          </w:tcPr>
          <w:p w14:paraId="3F57624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7" w:type="dxa"/>
            <w:tcBorders>
              <w:top w:val="nil"/>
              <w:left w:val="nil"/>
              <w:bottom w:val="single" w:color="000000" w:sz="4" w:space="0"/>
              <w:right w:val="single" w:color="000000" w:sz="4" w:space="0"/>
            </w:tcBorders>
            <w:shd w:val="clear" w:color="auto" w:fill="auto"/>
            <w:noWrap/>
            <w:vAlign w:val="center"/>
          </w:tcPr>
          <w:p w14:paraId="4666679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58" w:type="dxa"/>
            <w:tcBorders>
              <w:top w:val="nil"/>
              <w:left w:val="nil"/>
              <w:bottom w:val="single" w:color="000000" w:sz="4" w:space="0"/>
              <w:right w:val="single" w:color="000000" w:sz="4" w:space="0"/>
            </w:tcBorders>
            <w:shd w:val="clear" w:color="auto" w:fill="auto"/>
            <w:noWrap/>
            <w:vAlign w:val="center"/>
          </w:tcPr>
          <w:p w14:paraId="68A5AC0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7657C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9321" w:type="dxa"/>
            <w:gridSpan w:val="12"/>
            <w:tcBorders>
              <w:top w:val="nil"/>
              <w:left w:val="nil"/>
              <w:bottom w:val="nil"/>
              <w:right w:val="nil"/>
            </w:tcBorders>
            <w:shd w:val="clear" w:color="auto" w:fill="auto"/>
            <w:vAlign w:val="center"/>
          </w:tcPr>
          <w:p w14:paraId="0E82546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w:t>
            </w:r>
            <w:r>
              <w:rPr>
                <w:rFonts w:hint="eastAsia" w:ascii="宋体" w:hAnsi="宋体" w:eastAsia="宋体" w:cs="宋体"/>
                <w:i w:val="0"/>
                <w:iCs w:val="0"/>
                <w:color w:val="000000"/>
                <w:kern w:val="0"/>
                <w:sz w:val="22"/>
                <w:szCs w:val="22"/>
                <w:highlight w:val="none"/>
                <w:u w:val="none"/>
                <w:lang w:val="en-US" w:eastAsia="zh-CN" w:bidi="ar"/>
              </w:rPr>
              <w:t>本单位本年度无财政拨款“三公”经费支出预决算情况，按要求以空表列示。</w:t>
            </w:r>
          </w:p>
        </w:tc>
      </w:tr>
    </w:tbl>
    <w:p w14:paraId="6D8475F0">
      <w:pPr>
        <w:widowControl/>
        <w:jc w:val="center"/>
        <w:rPr>
          <w:rFonts w:eastAsia="黑体"/>
          <w:sz w:val="32"/>
          <w:szCs w:val="32"/>
        </w:rPr>
      </w:pPr>
    </w:p>
    <w:p w14:paraId="27B297C7">
      <w:pPr>
        <w:widowControl/>
        <w:jc w:val="center"/>
        <w:rPr>
          <w:rFonts w:eastAsia="黑体"/>
          <w:sz w:val="32"/>
          <w:szCs w:val="32"/>
        </w:rPr>
      </w:pPr>
    </w:p>
    <w:p w14:paraId="1FE357AD">
      <w:pPr>
        <w:widowControl/>
        <w:jc w:val="center"/>
        <w:rPr>
          <w:rFonts w:eastAsia="黑体"/>
          <w:sz w:val="32"/>
          <w:szCs w:val="32"/>
        </w:rPr>
      </w:pPr>
    </w:p>
    <w:p w14:paraId="4130C235">
      <w:pPr>
        <w:widowControl/>
        <w:jc w:val="center"/>
        <w:rPr>
          <w:rFonts w:eastAsia="黑体"/>
          <w:sz w:val="32"/>
          <w:szCs w:val="32"/>
        </w:rPr>
      </w:pPr>
    </w:p>
    <w:p w14:paraId="68B9905D">
      <w:pPr>
        <w:widowControl/>
        <w:jc w:val="center"/>
        <w:rPr>
          <w:rFonts w:eastAsia="黑体"/>
          <w:sz w:val="32"/>
          <w:szCs w:val="32"/>
        </w:rPr>
      </w:pPr>
    </w:p>
    <w:p w14:paraId="3338774E">
      <w:pPr>
        <w:widowControl/>
        <w:jc w:val="center"/>
        <w:rPr>
          <w:rFonts w:eastAsia="黑体"/>
          <w:sz w:val="32"/>
          <w:szCs w:val="32"/>
        </w:rPr>
      </w:pPr>
    </w:p>
    <w:p w14:paraId="4D6D5955">
      <w:pPr>
        <w:widowControl/>
        <w:jc w:val="center"/>
        <w:rPr>
          <w:rFonts w:eastAsia="黑体"/>
          <w:sz w:val="32"/>
          <w:szCs w:val="32"/>
        </w:rPr>
      </w:pPr>
    </w:p>
    <w:p w14:paraId="173EDE3E">
      <w:pPr>
        <w:widowControl/>
        <w:jc w:val="center"/>
        <w:rPr>
          <w:rFonts w:eastAsia="黑体"/>
          <w:sz w:val="32"/>
          <w:szCs w:val="32"/>
        </w:rPr>
      </w:pPr>
    </w:p>
    <w:p w14:paraId="367DFEBA">
      <w:pPr>
        <w:widowControl/>
        <w:jc w:val="center"/>
        <w:rPr>
          <w:rFonts w:eastAsia="黑体"/>
          <w:sz w:val="32"/>
          <w:szCs w:val="32"/>
        </w:rPr>
      </w:pPr>
    </w:p>
    <w:p w14:paraId="39FEA92C">
      <w:pPr>
        <w:widowControl/>
        <w:jc w:val="center"/>
        <w:rPr>
          <w:rFonts w:eastAsia="黑体"/>
          <w:sz w:val="32"/>
          <w:szCs w:val="32"/>
        </w:rPr>
      </w:pPr>
    </w:p>
    <w:p w14:paraId="798FEAC9">
      <w:pPr>
        <w:widowControl/>
        <w:jc w:val="center"/>
        <w:rPr>
          <w:rFonts w:eastAsia="黑体"/>
          <w:sz w:val="32"/>
          <w:szCs w:val="32"/>
        </w:rPr>
      </w:pPr>
    </w:p>
    <w:p w14:paraId="7A73AE1B">
      <w:pPr>
        <w:widowControl/>
        <w:jc w:val="center"/>
        <w:rPr>
          <w:rFonts w:eastAsia="黑体"/>
          <w:sz w:val="32"/>
          <w:szCs w:val="32"/>
        </w:rPr>
      </w:pPr>
    </w:p>
    <w:p w14:paraId="074C3D5D">
      <w:pPr>
        <w:widowControl/>
        <w:jc w:val="both"/>
        <w:rPr>
          <w:rFonts w:eastAsia="黑体"/>
          <w:sz w:val="32"/>
          <w:szCs w:val="32"/>
        </w:rPr>
      </w:pPr>
    </w:p>
    <w:p w14:paraId="37DCE385">
      <w:pPr>
        <w:widowControl/>
        <w:jc w:val="center"/>
        <w:rPr>
          <w:rFonts w:eastAsia="黑体"/>
          <w:sz w:val="32"/>
          <w:szCs w:val="32"/>
        </w:rPr>
      </w:pPr>
    </w:p>
    <w:p w14:paraId="2EF0B909">
      <w:pPr>
        <w:widowControl/>
        <w:jc w:val="center"/>
        <w:rPr>
          <w:rFonts w:eastAsia="黑体"/>
          <w:sz w:val="32"/>
          <w:szCs w:val="32"/>
        </w:rPr>
      </w:pPr>
    </w:p>
    <w:p w14:paraId="6547B039">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6AA775AC">
      <w:pPr>
        <w:widowControl/>
        <w:jc w:val="both"/>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34A6454">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139FDF5">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eastAsia="黑体"/>
          <w:sz w:val="32"/>
          <w:szCs w:val="32"/>
        </w:rPr>
        <w:drawing>
          <wp:anchor distT="0" distB="0" distL="114300" distR="114300" simplePos="0" relativeHeight="251671552" behindDoc="0" locked="0" layoutInCell="1" allowOverlap="1">
            <wp:simplePos x="0" y="0"/>
            <wp:positionH relativeFrom="column">
              <wp:posOffset>-13335</wp:posOffset>
            </wp:positionH>
            <wp:positionV relativeFrom="margin">
              <wp:posOffset>2609215</wp:posOffset>
            </wp:positionV>
            <wp:extent cx="660400" cy="660400"/>
            <wp:effectExtent l="0" t="0" r="6350" b="6350"/>
            <wp:wrapNone/>
            <wp:docPr id="74" name="图片 74" descr="32303036343138343b32303038313639313bcafdbeddb7d6ce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32303036343138343b32303038313639313bcafdbeddb7d6cef6"/>
                    <pic:cNvPicPr>
                      <a:picLocks noChangeAspect="1"/>
                    </pic:cNvPicPr>
                  </pic:nvPicPr>
                  <pic:blipFill>
                    <a:blip r:embed="rId11"/>
                    <a:stretch>
                      <a:fillRect/>
                    </a:stretch>
                  </pic:blipFill>
                  <pic:spPr>
                    <a:xfrm>
                      <a:off x="0" y="0"/>
                      <a:ext cx="660400" cy="660400"/>
                    </a:xfrm>
                    <a:prstGeom prst="rect">
                      <a:avLst/>
                    </a:prstGeom>
                  </pic:spPr>
                </pic:pic>
              </a:graphicData>
            </a:graphic>
          </wp:anchor>
        </w:drawing>
      </w:r>
    </w:p>
    <w:p w14:paraId="788733C8">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lang w:val="en-US"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2022年度</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决算情况说明</w:t>
      </w:r>
    </w:p>
    <w:p w14:paraId="5B23051B">
      <w:pPr>
        <w:rPr>
          <w:rFonts w:ascii="黑体" w:hAnsi="Calibri" w:eastAsia="黑体" w:cs="Times New Roman"/>
          <w:sz w:val="32"/>
          <w:szCs w:val="32"/>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r>
        <w:rPr>
          <w:rFonts w:hint="eastAsia" w:ascii="黑体" w:hAnsi="黑体" w:eastAsia="黑体" w:cs="黑体"/>
          <w:color w:val="000000" w:themeColor="text1"/>
          <w:sz w:val="44"/>
          <w:szCs w:val="44"/>
          <w:lang w:val="en-US"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584ADCE3">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2022年度收、支总计（含结转和结余）</w:t>
      </w:r>
      <w:r>
        <w:rPr>
          <w:rFonts w:hint="eastAsia" w:ascii="仿宋_GB2312" w:hAnsi="Times New Roman" w:eastAsia="仿宋_GB2312" w:cs="DengXian-Regular"/>
          <w:sz w:val="32"/>
          <w:szCs w:val="32"/>
          <w:lang w:val="en-US" w:eastAsia="zh-CN"/>
        </w:rPr>
        <w:t>6259.34</w:t>
      </w:r>
      <w:r>
        <w:rPr>
          <w:rFonts w:hint="eastAsia" w:ascii="仿宋_GB2312" w:hAnsi="Times New Roman" w:eastAsia="仿宋_GB2312" w:cs="DengXian-Regular"/>
          <w:sz w:val="32"/>
          <w:szCs w:val="32"/>
        </w:rPr>
        <w:t>万元。与2021年度决算相比，收支各增加</w:t>
      </w:r>
      <w:r>
        <w:rPr>
          <w:rFonts w:hint="eastAsia" w:ascii="仿宋_GB2312" w:hAnsi="Times New Roman" w:eastAsia="仿宋_GB2312" w:cs="DengXian-Regular"/>
          <w:sz w:val="32"/>
          <w:szCs w:val="32"/>
          <w:lang w:val="en-US" w:eastAsia="zh-CN"/>
        </w:rPr>
        <w:t>431.95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7.4</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highlight w:val="none"/>
          <w:lang w:eastAsia="zh-CN"/>
        </w:rPr>
        <w:t>追加调剂</w:t>
      </w:r>
      <w:r>
        <w:rPr>
          <w:rFonts w:hint="eastAsia" w:ascii="仿宋_GB2312" w:hAnsi="Times New Roman" w:eastAsia="仿宋_GB2312" w:cs="DengXian-Regular"/>
          <w:sz w:val="32"/>
          <w:szCs w:val="32"/>
          <w:highlight w:val="none"/>
          <w:lang w:val="en-US" w:eastAsia="zh-CN"/>
        </w:rPr>
        <w:t>了人才发展资金</w:t>
      </w:r>
      <w:r>
        <w:rPr>
          <w:rFonts w:hint="eastAsia" w:ascii="仿宋_GB2312" w:hAnsi="Times New Roman" w:eastAsia="仿宋_GB2312" w:cs="DengXian-Regular"/>
          <w:sz w:val="32"/>
          <w:szCs w:val="32"/>
        </w:rPr>
        <w:t>。如图所示：</w:t>
      </w:r>
    </w:p>
    <w:p w14:paraId="28227632">
      <w:pPr>
        <w:adjustRightInd w:val="0"/>
        <w:snapToGrid w:val="0"/>
        <w:spacing w:line="580" w:lineRule="exact"/>
        <w:ind w:firstLine="420" w:firstLineChars="200"/>
        <w:rPr>
          <w:rFonts w:ascii="仿宋_GB2312" w:hAnsi="Times New Roman" w:eastAsia="仿宋_GB2312" w:cs="DengXian-Regular"/>
          <w:sz w:val="32"/>
          <w:szCs w:val="32"/>
          <w:highlight w:val="yellow"/>
        </w:rPr>
      </w:pPr>
      <w:r>
        <w:drawing>
          <wp:anchor distT="0" distB="0" distL="114300" distR="114300" simplePos="0" relativeHeight="251673600" behindDoc="1" locked="0" layoutInCell="1" allowOverlap="1">
            <wp:simplePos x="0" y="0"/>
            <wp:positionH relativeFrom="column">
              <wp:posOffset>222250</wp:posOffset>
            </wp:positionH>
            <wp:positionV relativeFrom="paragraph">
              <wp:posOffset>58420</wp:posOffset>
            </wp:positionV>
            <wp:extent cx="5078095" cy="3648710"/>
            <wp:effectExtent l="0" t="0" r="8255" b="0"/>
            <wp:wrapTight wrapText="bothSides">
              <wp:wrapPolygon>
                <wp:start x="0" y="0"/>
                <wp:lineTo x="0" y="21540"/>
                <wp:lineTo x="21554" y="21540"/>
                <wp:lineTo x="21554" y="0"/>
                <wp:lineTo x="0" y="0"/>
              </wp:wrapPolygon>
            </wp:wrapTight>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2"/>
                    <a:stretch>
                      <a:fillRect/>
                    </a:stretch>
                  </pic:blipFill>
                  <pic:spPr>
                    <a:xfrm>
                      <a:off x="0" y="0"/>
                      <a:ext cx="5078095" cy="3648710"/>
                    </a:xfrm>
                    <a:prstGeom prst="rect">
                      <a:avLst/>
                    </a:prstGeom>
                    <a:noFill/>
                    <a:ln>
                      <a:noFill/>
                    </a:ln>
                  </pic:spPr>
                </pic:pic>
              </a:graphicData>
            </a:graphic>
          </wp:anchor>
        </w:drawing>
      </w:r>
    </w:p>
    <w:p w14:paraId="169EF56B">
      <w:pPr>
        <w:adjustRightInd w:val="0"/>
        <w:snapToGrid w:val="0"/>
        <w:spacing w:line="580" w:lineRule="exact"/>
        <w:ind w:firstLine="640" w:firstLineChars="200"/>
        <w:rPr>
          <w:rFonts w:ascii="黑体" w:hAnsi="Calibri" w:eastAsia="黑体" w:cs="Times New Roman"/>
          <w:sz w:val="32"/>
          <w:szCs w:val="32"/>
        </w:rPr>
      </w:pPr>
    </w:p>
    <w:p w14:paraId="6A1949F4">
      <w:pPr>
        <w:adjustRightInd w:val="0"/>
        <w:snapToGrid w:val="0"/>
        <w:spacing w:line="580" w:lineRule="exact"/>
        <w:ind w:firstLine="640" w:firstLineChars="200"/>
        <w:rPr>
          <w:rFonts w:ascii="黑体" w:hAnsi="Calibri" w:eastAsia="黑体" w:cs="Times New Roman"/>
          <w:sz w:val="32"/>
          <w:szCs w:val="32"/>
        </w:rPr>
      </w:pPr>
    </w:p>
    <w:p w14:paraId="28A825A3">
      <w:pPr>
        <w:adjustRightInd w:val="0"/>
        <w:snapToGrid w:val="0"/>
        <w:spacing w:line="580" w:lineRule="exact"/>
        <w:ind w:firstLine="640" w:firstLineChars="200"/>
        <w:rPr>
          <w:rFonts w:ascii="黑体" w:hAnsi="Calibri" w:eastAsia="黑体" w:cs="Times New Roman"/>
          <w:sz w:val="32"/>
          <w:szCs w:val="32"/>
        </w:rPr>
      </w:pPr>
    </w:p>
    <w:p w14:paraId="134859F6">
      <w:pPr>
        <w:adjustRightInd w:val="0"/>
        <w:snapToGrid w:val="0"/>
        <w:spacing w:line="580" w:lineRule="exact"/>
        <w:ind w:firstLine="640" w:firstLineChars="200"/>
        <w:rPr>
          <w:rFonts w:ascii="黑体" w:hAnsi="Calibri" w:eastAsia="黑体" w:cs="Times New Roman"/>
          <w:sz w:val="32"/>
          <w:szCs w:val="32"/>
        </w:rPr>
      </w:pPr>
    </w:p>
    <w:p w14:paraId="5D516198">
      <w:pPr>
        <w:adjustRightInd w:val="0"/>
        <w:snapToGrid w:val="0"/>
        <w:spacing w:line="580" w:lineRule="exact"/>
        <w:rPr>
          <w:rFonts w:ascii="黑体" w:hAnsi="Calibri" w:eastAsia="黑体" w:cs="Times New Roman"/>
          <w:sz w:val="32"/>
          <w:szCs w:val="32"/>
        </w:rPr>
      </w:pPr>
    </w:p>
    <w:p w14:paraId="1BA14FA8">
      <w:pPr>
        <w:adjustRightInd w:val="0"/>
        <w:snapToGrid w:val="0"/>
        <w:spacing w:line="580" w:lineRule="exact"/>
        <w:ind w:firstLine="640" w:firstLineChars="200"/>
        <w:rPr>
          <w:rFonts w:hint="eastAsia" w:ascii="黑体" w:hAnsi="Calibri" w:eastAsia="黑体" w:cs="Times New Roman"/>
          <w:sz w:val="32"/>
          <w:szCs w:val="32"/>
        </w:rPr>
      </w:pPr>
    </w:p>
    <w:p w14:paraId="12438AF4">
      <w:pPr>
        <w:adjustRightInd w:val="0"/>
        <w:snapToGrid w:val="0"/>
        <w:spacing w:line="580" w:lineRule="exact"/>
        <w:rPr>
          <w:rFonts w:hint="eastAsia" w:ascii="黑体" w:hAnsi="Calibri" w:eastAsia="黑体" w:cs="Times New Roman"/>
          <w:sz w:val="32"/>
          <w:szCs w:val="32"/>
        </w:rPr>
      </w:pPr>
    </w:p>
    <w:p w14:paraId="7FD9194D">
      <w:pPr>
        <w:adjustRightInd w:val="0"/>
        <w:snapToGrid w:val="0"/>
        <w:spacing w:line="580" w:lineRule="exact"/>
        <w:rPr>
          <w:rFonts w:hint="eastAsia" w:ascii="黑体" w:hAnsi="Calibri" w:eastAsia="黑体" w:cs="Times New Roman"/>
          <w:sz w:val="32"/>
          <w:szCs w:val="32"/>
        </w:rPr>
      </w:pPr>
    </w:p>
    <w:p w14:paraId="56F140E6">
      <w:pPr>
        <w:adjustRightInd w:val="0"/>
        <w:snapToGrid w:val="0"/>
        <w:spacing w:line="580" w:lineRule="exact"/>
        <w:rPr>
          <w:rFonts w:hint="eastAsia" w:ascii="黑体" w:hAnsi="Calibri" w:eastAsia="黑体" w:cs="Times New Roman"/>
          <w:sz w:val="32"/>
          <w:szCs w:val="32"/>
        </w:rPr>
      </w:pPr>
    </w:p>
    <w:p w14:paraId="4D9E7FD9">
      <w:pPr>
        <w:keepNext w:val="0"/>
        <w:keepLines w:val="0"/>
        <w:pageBreakBefore w:val="0"/>
        <w:widowControl w:val="0"/>
        <w:kinsoku/>
        <w:wordWrap/>
        <w:overflowPunct/>
        <w:topLinePunct w:val="0"/>
        <w:autoSpaceDE/>
        <w:autoSpaceDN/>
        <w:bidi w:val="0"/>
        <w:adjustRightInd w:val="0"/>
        <w:snapToGrid w:val="0"/>
        <w:spacing w:before="157" w:beforeLines="50" w:after="157" w:afterLines="50" w:line="580" w:lineRule="exact"/>
        <w:ind w:firstLine="640" w:firstLineChars="200"/>
        <w:textAlignment w:val="auto"/>
        <w:rPr>
          <w:rFonts w:ascii="仿宋_GB2312" w:hAnsi="Times New Roman" w:eastAsia="仿宋_GB2312" w:cs="DengXian-Regular"/>
          <w:sz w:val="32"/>
          <w:szCs w:val="32"/>
          <w:highlight w:val="yellow"/>
        </w:rPr>
      </w:pPr>
      <w:r>
        <w:rPr>
          <w:rFonts w:hint="eastAsia" w:ascii="黑体" w:hAnsi="Calibri" w:eastAsia="黑体" w:cs="Times New Roman"/>
          <w:sz w:val="32"/>
          <w:szCs w:val="32"/>
        </w:rPr>
        <w:t>二、收入决算情况说明</w:t>
      </w:r>
    </w:p>
    <w:p w14:paraId="0B5C5A32">
      <w:pPr>
        <w:autoSpaceDE w:val="0"/>
        <w:autoSpaceDN w:val="0"/>
        <w:adjustRightInd w:val="0"/>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2022年度收入合计</w:t>
      </w:r>
      <w:r>
        <w:rPr>
          <w:rFonts w:hint="eastAsia" w:ascii="仿宋_GB2312" w:hAnsi="Times New Roman" w:eastAsia="仿宋_GB2312" w:cs="DengXian-Regular"/>
          <w:sz w:val="32"/>
          <w:szCs w:val="32"/>
          <w:lang w:val="en-US" w:eastAsia="zh-CN"/>
        </w:rPr>
        <w:t>6259.34</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6259.34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%；上级补助收入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%；附属单位上缴收入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14:paraId="464FD77C">
      <w:pPr>
        <w:adjustRightInd w:val="0"/>
        <w:snapToGrid w:val="0"/>
        <w:spacing w:line="580" w:lineRule="exact"/>
        <w:ind w:firstLine="640" w:firstLineChars="200"/>
        <w:rPr>
          <w:rFonts w:ascii="黑体" w:hAnsi="Calibri" w:eastAsia="黑体" w:cs="Times New Roman"/>
          <w:sz w:val="32"/>
          <w:szCs w:val="32"/>
        </w:rPr>
      </w:pPr>
    </w:p>
    <w:p w14:paraId="132AD5F4">
      <w:pPr>
        <w:adjustRightInd w:val="0"/>
        <w:snapToGrid w:val="0"/>
        <w:spacing w:line="580" w:lineRule="exact"/>
        <w:ind w:firstLine="640" w:firstLineChars="200"/>
        <w:rPr>
          <w:rFonts w:ascii="黑体" w:hAnsi="Calibri" w:eastAsia="黑体" w:cs="Times New Roman"/>
          <w:sz w:val="32"/>
          <w:szCs w:val="32"/>
        </w:rPr>
      </w:pPr>
    </w:p>
    <w:p w14:paraId="39DC27B2">
      <w:p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251674624" behindDoc="1" locked="0" layoutInCell="1" allowOverlap="1">
            <wp:simplePos x="0" y="0"/>
            <wp:positionH relativeFrom="column">
              <wp:posOffset>233680</wp:posOffset>
            </wp:positionH>
            <wp:positionV relativeFrom="paragraph">
              <wp:posOffset>6350</wp:posOffset>
            </wp:positionV>
            <wp:extent cx="5240655" cy="3582035"/>
            <wp:effectExtent l="0" t="0" r="55245" b="18415"/>
            <wp:wrapTight wrapText="bothSides">
              <wp:wrapPolygon>
                <wp:start x="0" y="0"/>
                <wp:lineTo x="0" y="21481"/>
                <wp:lineTo x="21514" y="21481"/>
                <wp:lineTo x="21514" y="0"/>
                <wp:lineTo x="0" y="0"/>
              </wp:wrapPolygon>
            </wp:wrapTight>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3"/>
                    <a:stretch>
                      <a:fillRect/>
                    </a:stretch>
                  </pic:blipFill>
                  <pic:spPr>
                    <a:xfrm>
                      <a:off x="0" y="0"/>
                      <a:ext cx="5240655" cy="3582035"/>
                    </a:xfrm>
                    <a:prstGeom prst="rect">
                      <a:avLst/>
                    </a:prstGeom>
                    <a:noFill/>
                    <a:ln>
                      <a:noFill/>
                    </a:ln>
                  </pic:spPr>
                </pic:pic>
              </a:graphicData>
            </a:graphic>
          </wp:anchor>
        </w:drawing>
      </w:r>
      <w:r>
        <w:rPr>
          <w:rFonts w:hint="eastAsia"/>
          <w:lang w:val="en-US" w:eastAsia="zh-CN"/>
        </w:rPr>
        <w:t xml:space="preserve">    </w:t>
      </w:r>
      <w:r>
        <w:rPr>
          <w:rFonts w:hint="eastAsia" w:ascii="黑体" w:hAnsi="Calibri" w:eastAsia="黑体" w:cs="Times New Roman"/>
          <w:sz w:val="32"/>
          <w:szCs w:val="32"/>
        </w:rPr>
        <w:t>三、支出决算情况说明</w:t>
      </w:r>
    </w:p>
    <w:p w14:paraId="18445C93">
      <w:pPr>
        <w:autoSpaceDE w:val="0"/>
        <w:autoSpaceDN w:val="0"/>
        <w:adjustRightInd w:val="0"/>
        <w:ind w:left="200" w:firstLine="420" w:firstLineChars="200"/>
        <w:jc w:val="left"/>
        <w:rPr>
          <w:rFonts w:ascii="仿宋_GB2312" w:hAnsi="Times New Roman" w:eastAsia="仿宋_GB2312" w:cs="DengXian-Regular"/>
          <w:sz w:val="32"/>
          <w:szCs w:val="32"/>
        </w:rPr>
      </w:pPr>
      <w:r>
        <w:drawing>
          <wp:anchor distT="0" distB="0" distL="114300" distR="114300" simplePos="0" relativeHeight="251678720" behindDoc="1" locked="0" layoutInCell="1" allowOverlap="1">
            <wp:simplePos x="0" y="0"/>
            <wp:positionH relativeFrom="column">
              <wp:posOffset>1013460</wp:posOffset>
            </wp:positionH>
            <wp:positionV relativeFrom="paragraph">
              <wp:posOffset>1574165</wp:posOffset>
            </wp:positionV>
            <wp:extent cx="3922395" cy="3376930"/>
            <wp:effectExtent l="5080" t="4445" r="4445" b="17145"/>
            <wp:wrapTight wrapText="bothSides">
              <wp:wrapPolygon>
                <wp:start x="-28" y="-28"/>
                <wp:lineTo x="-28" y="21515"/>
                <wp:lineTo x="21541" y="21515"/>
                <wp:lineTo x="21541" y="-28"/>
                <wp:lineTo x="-28" y="-28"/>
              </wp:wrapPolygon>
            </wp:wrapTight>
            <wp:docPr id="103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val="en-US" w:eastAsia="zh-CN"/>
        </w:rPr>
        <w:t>单位</w:t>
      </w:r>
      <w:r>
        <w:rPr>
          <w:rFonts w:hint="eastAsia" w:ascii="仿宋_GB2312" w:hAnsi="Times New Roman" w:eastAsia="仿宋_GB2312" w:cs="DengXian-Regular"/>
          <w:sz w:val="32"/>
          <w:szCs w:val="32"/>
        </w:rPr>
        <w:t>2022年度支出合计</w:t>
      </w:r>
      <w:r>
        <w:rPr>
          <w:rFonts w:hint="eastAsia" w:ascii="仿宋_GB2312" w:hAnsi="Times New Roman" w:eastAsia="仿宋_GB2312" w:cs="DengXian-Regular"/>
          <w:sz w:val="32"/>
          <w:szCs w:val="32"/>
          <w:lang w:val="en-US" w:eastAsia="zh-CN"/>
        </w:rPr>
        <w:t>6259.34</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366.59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5.9</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5892.75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94.1</w:t>
      </w:r>
      <w:r>
        <w:rPr>
          <w:rFonts w:hint="eastAsia" w:ascii="仿宋_GB2312" w:hAnsi="Times New Roman" w:eastAsia="仿宋_GB2312" w:cs="DengXian-Regular"/>
          <w:sz w:val="32"/>
          <w:szCs w:val="32"/>
        </w:rPr>
        <w:t>%；上缴上级支出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%；对附属单位补助支出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。如图所示：</w:t>
      </w:r>
    </w:p>
    <w:p w14:paraId="7C3B25DA">
      <w:pPr>
        <w:autoSpaceDE w:val="0"/>
        <w:autoSpaceDN w:val="0"/>
        <w:adjustRightInd w:val="0"/>
        <w:ind w:left="200" w:firstLine="640" w:firstLineChars="200"/>
        <w:jc w:val="left"/>
        <w:rPr>
          <w:rFonts w:ascii="仿宋_GB2312" w:hAnsi="Times New Roman" w:eastAsia="仿宋_GB2312" w:cs="DengXian-Regular"/>
          <w:sz w:val="32"/>
          <w:szCs w:val="32"/>
        </w:rPr>
      </w:pPr>
    </w:p>
    <w:p w14:paraId="5A7FDB00">
      <w:pPr>
        <w:autoSpaceDE w:val="0"/>
        <w:autoSpaceDN w:val="0"/>
        <w:adjustRightInd w:val="0"/>
        <w:ind w:left="200" w:firstLine="640" w:firstLineChars="200"/>
        <w:jc w:val="left"/>
        <w:rPr>
          <w:rFonts w:ascii="仿宋_GB2312" w:hAnsi="Times New Roman" w:eastAsia="仿宋_GB2312" w:cs="DengXian-Regular"/>
          <w:sz w:val="32"/>
          <w:szCs w:val="32"/>
        </w:rPr>
      </w:pPr>
    </w:p>
    <w:p w14:paraId="16D35576">
      <w:pPr>
        <w:autoSpaceDE w:val="0"/>
        <w:autoSpaceDN w:val="0"/>
        <w:adjustRightInd w:val="0"/>
        <w:ind w:left="200" w:firstLine="640" w:firstLineChars="200"/>
        <w:jc w:val="left"/>
        <w:rPr>
          <w:rFonts w:ascii="仿宋_GB2312" w:hAnsi="Times New Roman" w:eastAsia="仿宋_GB2312" w:cs="DengXian-Regular"/>
          <w:sz w:val="32"/>
          <w:szCs w:val="32"/>
        </w:rPr>
      </w:pPr>
    </w:p>
    <w:p w14:paraId="58C3082B">
      <w:pPr>
        <w:spacing w:line="580" w:lineRule="exact"/>
        <w:ind w:firstLine="640" w:firstLineChars="200"/>
        <w:outlineLvl w:val="1"/>
        <w:rPr>
          <w:rFonts w:ascii="黑体" w:hAnsi="Calibri" w:eastAsia="黑体" w:cs="Times New Roman"/>
          <w:sz w:val="32"/>
          <w:szCs w:val="32"/>
        </w:rPr>
      </w:pPr>
    </w:p>
    <w:p w14:paraId="4E448BCB">
      <w:pPr>
        <w:spacing w:line="580" w:lineRule="exact"/>
        <w:ind w:firstLine="640" w:firstLineChars="200"/>
        <w:outlineLvl w:val="1"/>
        <w:rPr>
          <w:rFonts w:ascii="黑体" w:hAnsi="Calibri" w:eastAsia="黑体" w:cs="Times New Roman"/>
          <w:sz w:val="32"/>
          <w:szCs w:val="32"/>
        </w:rPr>
      </w:pPr>
    </w:p>
    <w:p w14:paraId="7B443F8F">
      <w:pPr>
        <w:spacing w:line="580" w:lineRule="exact"/>
        <w:ind w:firstLine="640" w:firstLineChars="200"/>
        <w:outlineLvl w:val="1"/>
        <w:rPr>
          <w:rFonts w:ascii="黑体" w:hAnsi="Calibri" w:eastAsia="黑体" w:cs="Times New Roman"/>
          <w:sz w:val="32"/>
          <w:szCs w:val="32"/>
        </w:rPr>
      </w:pPr>
    </w:p>
    <w:p w14:paraId="3635751F">
      <w:pPr>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523DF9D5">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w:t>
      </w:r>
      <w:r>
        <w:rPr>
          <w:rFonts w:hint="eastAsia" w:ascii="楷体_GB2312" w:hAnsi="Times New Roman" w:eastAsia="楷体_GB2312" w:cs="DengXian-Bold"/>
          <w:b/>
          <w:bCs/>
          <w:sz w:val="32"/>
          <w:szCs w:val="32"/>
          <w:lang w:val="en-US" w:eastAsia="zh-CN"/>
        </w:rPr>
        <w:t>1</w:t>
      </w:r>
      <w:r>
        <w:rPr>
          <w:rFonts w:hint="eastAsia" w:ascii="楷体_GB2312" w:hAnsi="Times New Roman" w:eastAsia="楷体_GB2312" w:cs="DengXian-Bold"/>
          <w:b/>
          <w:bCs/>
          <w:sz w:val="32"/>
          <w:szCs w:val="32"/>
        </w:rPr>
        <w:t>年度决算对比情况</w:t>
      </w:r>
    </w:p>
    <w:p w14:paraId="5A8FDDF3">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楷体_GB2312" w:hAnsi="Times New Roman" w:eastAsia="楷体_GB2312" w:cs="DengXian-Bold"/>
          <w:b/>
          <w:bCs/>
          <w:sz w:val="32"/>
          <w:szCs w:val="32"/>
        </w:rPr>
      </w:pPr>
      <w:r>
        <w:rPr>
          <w:rFonts w:hint="eastAsia" w:ascii="仿宋_GB2312" w:hAnsi="Times New Roman" w:eastAsia="仿宋_GB2312" w:cs="Wingdings"/>
          <w:sz w:val="32"/>
          <w:szCs w:val="32"/>
        </w:rPr>
        <w:t>本</w:t>
      </w:r>
      <w:r>
        <w:rPr>
          <w:rFonts w:hint="eastAsia" w:ascii="仿宋_GB2312" w:hAnsi="Times New Roman" w:eastAsia="仿宋_GB2312" w:cs="Wingdings"/>
          <w:sz w:val="32"/>
          <w:szCs w:val="32"/>
          <w:lang w:eastAsia="zh-CN"/>
        </w:rPr>
        <w:t>单位</w:t>
      </w:r>
      <w:r>
        <w:rPr>
          <w:rFonts w:hint="eastAsia" w:ascii="仿宋_GB2312" w:hAnsi="Times New Roman" w:eastAsia="仿宋_GB2312" w:cs="Wingdings"/>
          <w:sz w:val="32"/>
          <w:szCs w:val="32"/>
        </w:rPr>
        <w:t>2022年度财政拨款收支均为一般公共预算财政拨款，其中本年收入</w:t>
      </w:r>
      <w:r>
        <w:rPr>
          <w:rFonts w:hint="eastAsia" w:ascii="仿宋_GB2312" w:hAnsi="Times New Roman" w:eastAsia="仿宋_GB2312" w:cs="Wingdings"/>
          <w:sz w:val="32"/>
          <w:szCs w:val="32"/>
          <w:lang w:val="en-US" w:eastAsia="zh-CN"/>
        </w:rPr>
        <w:t>6259.34</w:t>
      </w:r>
      <w:r>
        <w:rPr>
          <w:rFonts w:hint="eastAsia" w:ascii="仿宋_GB2312" w:hAnsi="Times New Roman" w:eastAsia="仿宋_GB2312" w:cs="Wingdings"/>
          <w:sz w:val="32"/>
          <w:szCs w:val="32"/>
        </w:rPr>
        <w:t>万元,比2021年度增加</w:t>
      </w:r>
      <w:r>
        <w:rPr>
          <w:rFonts w:hint="eastAsia" w:ascii="仿宋_GB2312" w:hAnsi="Times New Roman" w:eastAsia="仿宋_GB2312" w:cs="Wingdings"/>
          <w:sz w:val="32"/>
          <w:szCs w:val="32"/>
          <w:lang w:val="en-US" w:eastAsia="zh-CN"/>
        </w:rPr>
        <w:t>431.95</w:t>
      </w:r>
      <w:r>
        <w:rPr>
          <w:rFonts w:hint="eastAsia" w:ascii="仿宋_GB2312" w:hAnsi="Times New Roman" w:eastAsia="仿宋_GB2312" w:cs="Wingdings"/>
          <w:sz w:val="32"/>
          <w:szCs w:val="32"/>
        </w:rPr>
        <w:t>万元，</w:t>
      </w:r>
      <w:r>
        <w:rPr>
          <w:rFonts w:hint="eastAsia" w:ascii="仿宋_GB2312" w:hAnsi="Times New Roman" w:eastAsia="仿宋_GB2312" w:cs="DengXian-Regular"/>
          <w:sz w:val="32"/>
          <w:szCs w:val="32"/>
        </w:rPr>
        <w:t>增长</w:t>
      </w:r>
      <w:r>
        <w:rPr>
          <w:rFonts w:hint="eastAsia" w:ascii="仿宋_GB2312" w:hAnsi="Times New Roman" w:eastAsia="仿宋_GB2312" w:cs="DengXian-Regular"/>
          <w:sz w:val="32"/>
          <w:szCs w:val="32"/>
          <w:lang w:val="en-US" w:eastAsia="zh-CN"/>
        </w:rPr>
        <w:t>7.4</w:t>
      </w:r>
      <w:r>
        <w:rPr>
          <w:rFonts w:hint="eastAsia" w:ascii="仿宋_GB2312" w:hAnsi="Times New Roman" w:eastAsia="仿宋_GB2312" w:cs="DengXian-Regular"/>
          <w:sz w:val="32"/>
          <w:szCs w:val="32"/>
        </w:rPr>
        <w:t>%，主要原</w:t>
      </w:r>
      <w:r>
        <w:rPr>
          <w:rFonts w:hint="eastAsia" w:ascii="仿宋_GB2312" w:hAnsi="Times New Roman" w:eastAsia="仿宋_GB2312" w:cs="DengXian-Regular"/>
          <w:sz w:val="32"/>
          <w:szCs w:val="32"/>
          <w:highlight w:val="none"/>
        </w:rPr>
        <w:t>因是</w:t>
      </w:r>
      <w:r>
        <w:rPr>
          <w:rFonts w:hint="eastAsia" w:ascii="仿宋_GB2312" w:hAnsi="Times New Roman" w:eastAsia="仿宋_GB2312" w:cs="DengXian-Regular"/>
          <w:sz w:val="32"/>
          <w:szCs w:val="32"/>
          <w:highlight w:val="none"/>
          <w:lang w:eastAsia="zh-CN"/>
        </w:rPr>
        <w:t>追加调剂了</w:t>
      </w:r>
      <w:r>
        <w:rPr>
          <w:rFonts w:hint="eastAsia" w:ascii="仿宋_GB2312" w:hAnsi="Times New Roman" w:eastAsia="仿宋_GB2312" w:cs="DengXian-Regular"/>
          <w:sz w:val="32"/>
          <w:szCs w:val="32"/>
          <w:highlight w:val="none"/>
          <w:lang w:val="en-US" w:eastAsia="zh-CN"/>
        </w:rPr>
        <w:t>人才发展资金</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6259.34</w:t>
      </w:r>
      <w:r>
        <w:rPr>
          <w:rFonts w:hint="eastAsia" w:ascii="仿宋_GB2312" w:hAnsi="Times New Roman" w:eastAsia="仿宋_GB2312" w:cs="Wingdings"/>
          <w:sz w:val="32"/>
          <w:szCs w:val="32"/>
        </w:rPr>
        <w:t>万元，比2021年度增加</w:t>
      </w:r>
      <w:r>
        <w:rPr>
          <w:rFonts w:hint="eastAsia" w:ascii="仿宋_GB2312" w:hAnsi="Times New Roman" w:eastAsia="仿宋_GB2312" w:cs="Wingdings"/>
          <w:sz w:val="32"/>
          <w:szCs w:val="32"/>
          <w:lang w:val="en-US" w:eastAsia="zh-CN"/>
        </w:rPr>
        <w:t>431.95</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7.4</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highlight w:val="none"/>
          <w:lang w:eastAsia="zh-CN"/>
        </w:rPr>
        <w:t>追加调剂了</w:t>
      </w:r>
      <w:r>
        <w:rPr>
          <w:rFonts w:hint="eastAsia" w:ascii="仿宋_GB2312" w:hAnsi="Times New Roman" w:eastAsia="仿宋_GB2312" w:cs="DengXian-Regular"/>
          <w:sz w:val="32"/>
          <w:szCs w:val="32"/>
          <w:highlight w:val="none"/>
          <w:lang w:val="en-US" w:eastAsia="zh-CN"/>
        </w:rPr>
        <w:t>人才发展资金</w:t>
      </w:r>
      <w:r>
        <w:rPr>
          <w:rFonts w:hint="eastAsia" w:ascii="仿宋_GB2312" w:hAnsi="Times New Roman" w:eastAsia="仿宋_GB2312" w:cs="Wingdings"/>
          <w:sz w:val="32"/>
          <w:szCs w:val="32"/>
        </w:rPr>
        <w:t>。如图所示</w:t>
      </w:r>
      <w:r>
        <w:rPr>
          <w:rFonts w:hint="eastAsia" w:ascii="仿宋_GB2312" w:hAnsi="Times New Roman" w:eastAsia="仿宋_GB2312" w:cs="Wingdings"/>
          <w:sz w:val="32"/>
          <w:szCs w:val="32"/>
          <w:lang w:eastAsia="zh-CN"/>
        </w:rPr>
        <w:t>：</w:t>
      </w:r>
    </w:p>
    <w:p w14:paraId="68D058EE">
      <w:pPr>
        <w:keepNext w:val="0"/>
        <w:keepLines w:val="0"/>
        <w:pageBreakBefore w:val="0"/>
        <w:widowControl w:val="0"/>
        <w:kinsoku/>
        <w:wordWrap/>
        <w:overflowPunct/>
        <w:topLinePunct w:val="0"/>
        <w:autoSpaceDE/>
        <w:autoSpaceDN/>
        <w:bidi w:val="0"/>
        <w:adjustRightInd/>
        <w:snapToGrid w:val="0"/>
        <w:spacing w:line="580" w:lineRule="exact"/>
        <w:ind w:firstLine="420" w:firstLineChars="200"/>
        <w:textAlignment w:val="auto"/>
        <w:rPr>
          <w:rFonts w:ascii="仿宋_GB2312" w:hAnsi="Times New Roman" w:eastAsia="仿宋_GB2312" w:cs="DengXian-Bold"/>
          <w:b/>
          <w:bCs/>
          <w:sz w:val="32"/>
          <w:szCs w:val="32"/>
        </w:rPr>
      </w:pPr>
      <w:r>
        <w:drawing>
          <wp:anchor distT="0" distB="0" distL="114300" distR="114300" simplePos="0" relativeHeight="251675648" behindDoc="1" locked="0" layoutInCell="1" allowOverlap="1">
            <wp:simplePos x="0" y="0"/>
            <wp:positionH relativeFrom="column">
              <wp:posOffset>3175</wp:posOffset>
            </wp:positionH>
            <wp:positionV relativeFrom="paragraph">
              <wp:posOffset>124460</wp:posOffset>
            </wp:positionV>
            <wp:extent cx="5610225" cy="3614420"/>
            <wp:effectExtent l="0" t="0" r="9525" b="5080"/>
            <wp:wrapTight wrapText="bothSides">
              <wp:wrapPolygon>
                <wp:start x="0" y="0"/>
                <wp:lineTo x="0" y="21517"/>
                <wp:lineTo x="21563" y="21517"/>
                <wp:lineTo x="21563" y="0"/>
                <wp:lineTo x="0" y="0"/>
              </wp:wrapPolygon>
            </wp:wrapTight>
            <wp:docPr id="1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5"/>
                    <pic:cNvPicPr>
                      <a:picLocks noChangeAspect="1"/>
                    </pic:cNvPicPr>
                  </pic:nvPicPr>
                  <pic:blipFill>
                    <a:blip r:embed="rId15"/>
                    <a:stretch>
                      <a:fillRect/>
                    </a:stretch>
                  </pic:blipFill>
                  <pic:spPr>
                    <a:xfrm>
                      <a:off x="0" y="0"/>
                      <a:ext cx="5610225" cy="3614420"/>
                    </a:xfrm>
                    <a:prstGeom prst="rect">
                      <a:avLst/>
                    </a:prstGeom>
                    <a:noFill/>
                    <a:ln>
                      <a:noFill/>
                    </a:ln>
                  </pic:spPr>
                </pic:pic>
              </a:graphicData>
            </a:graphic>
          </wp:anchor>
        </w:drawing>
      </w:r>
      <w:r>
        <w:rPr>
          <w:rFonts w:hint="eastAsia" w:ascii="楷体_GB2312" w:hAnsi="Times New Roman" w:eastAsia="楷体_GB2312" w:cs="DengXian-Bold"/>
          <w:b/>
          <w:bCs/>
          <w:sz w:val="32"/>
          <w:szCs w:val="32"/>
        </w:rPr>
        <w:t>（二）财政拨款收支与年初预算数对比情况</w:t>
      </w:r>
    </w:p>
    <w:p w14:paraId="6947885E">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highlight w:val="none"/>
          <w:lang w:eastAsia="zh-CN"/>
        </w:rPr>
        <w:t>单位</w:t>
      </w:r>
      <w:r>
        <w:rPr>
          <w:rFonts w:ascii="仿宋_GB2312" w:hAnsi="Times New Roman" w:eastAsia="仿宋_GB2312" w:cs="DengXian-Regular"/>
          <w:sz w:val="32"/>
          <w:szCs w:val="32"/>
        </w:rPr>
        <w:t>202</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年度</w:t>
      </w:r>
      <w:r>
        <w:rPr>
          <w:rFonts w:hint="eastAsia" w:ascii="仿宋_GB2312" w:hAnsi="Times New Roman" w:eastAsia="仿宋_GB2312" w:cs="DengXian-Regular"/>
          <w:sz w:val="32"/>
          <w:szCs w:val="32"/>
          <w:lang w:eastAsia="zh-CN"/>
        </w:rPr>
        <w:t>形成的</w:t>
      </w:r>
      <w:r>
        <w:rPr>
          <w:rFonts w:hint="eastAsia" w:ascii="仿宋_GB2312" w:hAnsi="Times New Roman" w:eastAsia="仿宋_GB2312" w:cs="DengXian-Regular"/>
          <w:sz w:val="32"/>
          <w:szCs w:val="32"/>
        </w:rPr>
        <w:t>财政拨款</w:t>
      </w:r>
      <w:r>
        <w:rPr>
          <w:rFonts w:hint="eastAsia" w:ascii="仿宋_GB2312" w:hAnsi="Times New Roman" w:eastAsia="仿宋_GB2312" w:cs="DengXian-Regular"/>
          <w:sz w:val="32"/>
          <w:szCs w:val="32"/>
          <w:lang w:eastAsia="zh-CN"/>
        </w:rPr>
        <w:t>收支均为一般公共预算财政拨款，其中</w:t>
      </w:r>
      <w:r>
        <w:rPr>
          <w:rFonts w:hint="eastAsia" w:ascii="仿宋_GB2312" w:hAnsi="Times New Roman" w:eastAsia="仿宋_GB2312" w:cs="DengXian-Regular"/>
          <w:sz w:val="32"/>
          <w:szCs w:val="32"/>
        </w:rPr>
        <w:t>本年收入</w:t>
      </w:r>
      <w:r>
        <w:rPr>
          <w:rFonts w:hint="eastAsia" w:ascii="仿宋_GB2312" w:hAnsi="Times New Roman" w:eastAsia="仿宋_GB2312" w:cs="DengXian-Regular"/>
          <w:sz w:val="32"/>
          <w:szCs w:val="32"/>
          <w:lang w:val="en-US" w:eastAsia="zh-CN"/>
        </w:rPr>
        <w:t>6259.34</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103.2</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194.81</w:t>
      </w:r>
      <w:r>
        <w:rPr>
          <w:rFonts w:hint="eastAsia" w:ascii="仿宋_GB2312" w:hAnsi="Times New Roman" w:eastAsia="仿宋_GB2312" w:cs="DengXian-Regular"/>
          <w:sz w:val="32"/>
          <w:szCs w:val="32"/>
        </w:rPr>
        <w:t>万元，决算数大于预算数主要原因是</w:t>
      </w:r>
      <w:r>
        <w:rPr>
          <w:rFonts w:ascii="仿宋" w:hAnsi="仿宋" w:eastAsia="仿宋" w:cs="仿宋"/>
          <w:spacing w:val="8"/>
          <w:sz w:val="31"/>
          <w:szCs w:val="31"/>
        </w:rPr>
        <w:t>增</w:t>
      </w:r>
      <w:r>
        <w:rPr>
          <w:rFonts w:hint="eastAsia" w:ascii="仿宋_GB2312" w:hAnsi="Times New Roman" w:eastAsia="仿宋_GB2312" w:cs="DengXian-Regular"/>
          <w:sz w:val="32"/>
          <w:szCs w:val="32"/>
          <w:lang w:eastAsia="zh-CN"/>
        </w:rPr>
        <w:t>加了</w:t>
      </w:r>
      <w:r>
        <w:rPr>
          <w:rFonts w:hint="eastAsia" w:ascii="仿宋_GB2312" w:hAnsi="Times New Roman" w:eastAsia="仿宋_GB2312" w:cs="DengXian-Regular"/>
          <w:sz w:val="32"/>
          <w:szCs w:val="32"/>
          <w:lang w:val="en-US" w:eastAsia="zh-CN"/>
        </w:rPr>
        <w:t>2022</w:t>
      </w:r>
      <w:r>
        <w:rPr>
          <w:rFonts w:hint="eastAsia" w:ascii="仿宋_GB2312" w:hAnsi="Times New Roman" w:eastAsia="仿宋_GB2312" w:cs="DengXian-Regular"/>
          <w:sz w:val="32"/>
          <w:szCs w:val="32"/>
          <w:lang w:eastAsia="zh-CN"/>
        </w:rPr>
        <w:t>年度下派选调生到村工作中央财政补助资金上级专款以及追加调剂了</w:t>
      </w:r>
      <w:r>
        <w:rPr>
          <w:rFonts w:hint="eastAsia" w:ascii="仿宋_GB2312" w:hAnsi="Times New Roman" w:eastAsia="仿宋_GB2312" w:cs="DengXian-Regular"/>
          <w:sz w:val="32"/>
          <w:szCs w:val="32"/>
          <w:lang w:val="en-US" w:eastAsia="zh-CN"/>
        </w:rPr>
        <w:t>人才发展资金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6259.34</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103.2</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194.81</w:t>
      </w:r>
      <w:r>
        <w:rPr>
          <w:rFonts w:hint="eastAsia" w:ascii="仿宋_GB2312" w:hAnsi="Times New Roman" w:eastAsia="仿宋_GB2312" w:cs="DengXian-Regular"/>
          <w:sz w:val="32"/>
          <w:szCs w:val="32"/>
        </w:rPr>
        <w:t>万元，决算数大于预算数主要原因是</w:t>
      </w:r>
      <w:r>
        <w:rPr>
          <w:rFonts w:ascii="仿宋" w:hAnsi="仿宋" w:eastAsia="仿宋" w:cs="仿宋"/>
          <w:spacing w:val="8"/>
          <w:sz w:val="31"/>
          <w:szCs w:val="31"/>
        </w:rPr>
        <w:t>增</w:t>
      </w:r>
      <w:r>
        <w:rPr>
          <w:rFonts w:hint="eastAsia" w:ascii="仿宋_GB2312" w:hAnsi="Times New Roman" w:eastAsia="仿宋_GB2312" w:cs="DengXian-Regular"/>
          <w:sz w:val="32"/>
          <w:szCs w:val="32"/>
          <w:lang w:eastAsia="zh-CN"/>
        </w:rPr>
        <w:t>加了</w:t>
      </w:r>
      <w:r>
        <w:rPr>
          <w:rFonts w:hint="eastAsia" w:ascii="仿宋_GB2312" w:hAnsi="Times New Roman" w:eastAsia="仿宋_GB2312" w:cs="DengXian-Regular"/>
          <w:sz w:val="32"/>
          <w:szCs w:val="32"/>
          <w:lang w:val="en-US" w:eastAsia="zh-CN"/>
        </w:rPr>
        <w:t>2022</w:t>
      </w:r>
      <w:r>
        <w:rPr>
          <w:rFonts w:hint="eastAsia" w:ascii="仿宋_GB2312" w:hAnsi="Times New Roman" w:eastAsia="仿宋_GB2312" w:cs="DengXian-Regular"/>
          <w:sz w:val="32"/>
          <w:szCs w:val="32"/>
          <w:lang w:eastAsia="zh-CN"/>
        </w:rPr>
        <w:t>年度下派选调生到村工作中央财政补助资金上级专款以及</w:t>
      </w:r>
      <w:r>
        <w:rPr>
          <w:rFonts w:hint="eastAsia" w:ascii="仿宋_GB2312" w:hAnsi="Times New Roman" w:eastAsia="仿宋_GB2312" w:cs="DengXian-Regular"/>
          <w:sz w:val="32"/>
          <w:szCs w:val="32"/>
          <w:highlight w:val="none"/>
          <w:lang w:eastAsia="zh-CN"/>
        </w:rPr>
        <w:t>追加调剂了</w:t>
      </w:r>
      <w:r>
        <w:rPr>
          <w:rFonts w:hint="eastAsia" w:ascii="仿宋_GB2312" w:hAnsi="Times New Roman" w:eastAsia="仿宋_GB2312" w:cs="DengXian-Regular"/>
          <w:sz w:val="32"/>
          <w:szCs w:val="32"/>
          <w:highlight w:val="none"/>
          <w:lang w:val="en-US" w:eastAsia="zh-CN"/>
        </w:rPr>
        <w:t>人才发展资金</w:t>
      </w:r>
      <w:r>
        <w:rPr>
          <w:rFonts w:hint="eastAsia" w:ascii="仿宋_GB2312" w:hAnsi="Times New Roman" w:eastAsia="仿宋_GB2312" w:cs="DengXian-Regular"/>
          <w:sz w:val="32"/>
          <w:szCs w:val="32"/>
          <w:highlight w:val="none"/>
        </w:rPr>
        <w:t>。</w:t>
      </w:r>
      <w:r>
        <w:rPr>
          <w:rFonts w:hint="eastAsia" w:ascii="仿宋_GB2312" w:hAnsi="Times New Roman" w:eastAsia="仿宋_GB2312" w:cs="DengXian-Regular"/>
          <w:sz w:val="32"/>
          <w:szCs w:val="32"/>
          <w:lang w:eastAsia="zh-CN"/>
        </w:rPr>
        <w:t>如图所示</w:t>
      </w:r>
      <w:r>
        <w:rPr>
          <w:rFonts w:hint="eastAsia" w:ascii="仿宋_GB2312" w:hAnsi="Times New Roman" w:eastAsia="仿宋_GB2312" w:cs="DengXian-Regular"/>
          <w:sz w:val="32"/>
          <w:szCs w:val="32"/>
          <w:lang w:val="en-US" w:eastAsia="zh-CN"/>
        </w:rPr>
        <w:t>:</w:t>
      </w:r>
    </w:p>
    <w:p w14:paraId="39396BD5">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textAlignment w:val="auto"/>
        <w:rPr>
          <w:rFonts w:ascii="楷体_GB2312" w:hAnsi="Times New Roman" w:eastAsia="楷体_GB2312" w:cs="DengXian-Bold"/>
          <w:b/>
          <w:bCs/>
          <w:sz w:val="32"/>
          <w:szCs w:val="32"/>
        </w:rPr>
      </w:pPr>
      <w:r>
        <w:rPr>
          <w:rFonts w:hint="eastAsia" w:ascii="楷体_GB2312" w:hAnsi="Times New Roman" w:eastAsia="楷体_GB2312" w:cs="DengXian-Bold"/>
          <w:b/>
          <w:bCs/>
          <w:kern w:val="2"/>
          <w:sz w:val="32"/>
          <w:szCs w:val="32"/>
          <w:lang w:val="en-US" w:eastAsia="zh-CN" w:bidi="ar-SA"/>
        </w:rPr>
        <w:t>（三）</w:t>
      </w:r>
      <w:r>
        <w:drawing>
          <wp:anchor distT="0" distB="0" distL="114300" distR="114300" simplePos="0" relativeHeight="251676672" behindDoc="1" locked="0" layoutInCell="1" allowOverlap="1">
            <wp:simplePos x="0" y="0"/>
            <wp:positionH relativeFrom="column">
              <wp:posOffset>69215</wp:posOffset>
            </wp:positionH>
            <wp:positionV relativeFrom="paragraph">
              <wp:posOffset>130810</wp:posOffset>
            </wp:positionV>
            <wp:extent cx="5615940" cy="3235960"/>
            <wp:effectExtent l="0" t="0" r="3810" b="0"/>
            <wp:wrapTight wrapText="bothSides">
              <wp:wrapPolygon>
                <wp:start x="0" y="0"/>
                <wp:lineTo x="0" y="21490"/>
                <wp:lineTo x="21541" y="21490"/>
                <wp:lineTo x="21541" y="0"/>
                <wp:lineTo x="0" y="0"/>
              </wp:wrapPolygon>
            </wp:wrapTight>
            <wp:docPr id="1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6"/>
                    <pic:cNvPicPr>
                      <a:picLocks noChangeAspect="1"/>
                    </pic:cNvPicPr>
                  </pic:nvPicPr>
                  <pic:blipFill>
                    <a:blip r:embed="rId16"/>
                    <a:stretch>
                      <a:fillRect/>
                    </a:stretch>
                  </pic:blipFill>
                  <pic:spPr>
                    <a:xfrm>
                      <a:off x="0" y="0"/>
                      <a:ext cx="5615940" cy="3235960"/>
                    </a:xfrm>
                    <a:prstGeom prst="rect">
                      <a:avLst/>
                    </a:prstGeom>
                    <a:noFill/>
                    <a:ln>
                      <a:noFill/>
                    </a:ln>
                  </pic:spPr>
                </pic:pic>
              </a:graphicData>
            </a:graphic>
          </wp:anchor>
        </w:drawing>
      </w:r>
      <w:r>
        <w:rPr>
          <w:rFonts w:hint="eastAsia" w:ascii="楷体_GB2312" w:hAnsi="Times New Roman" w:eastAsia="楷体_GB2312" w:cs="DengXian-Bold"/>
          <w:b/>
          <w:bCs/>
          <w:sz w:val="32"/>
          <w:szCs w:val="32"/>
        </w:rPr>
        <w:t>财政拨款支出决算结构情况</w:t>
      </w:r>
    </w:p>
    <w:p w14:paraId="31AD5156">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rPr>
        <w:t>2022年度财政拨款支出</w:t>
      </w:r>
      <w:r>
        <w:rPr>
          <w:rFonts w:hint="eastAsia" w:ascii="仿宋_GB2312" w:hAnsi="Times New Roman" w:eastAsia="仿宋_GB2312" w:cs="DengXian-Regular"/>
          <w:sz w:val="32"/>
          <w:szCs w:val="32"/>
          <w:lang w:val="en-US" w:eastAsia="zh-CN"/>
        </w:rPr>
        <w:t>6259.34</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p>
    <w:p w14:paraId="733D8046">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1232.25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19.7</w:t>
      </w:r>
      <w:r>
        <w:rPr>
          <w:rFonts w:hint="eastAsia" w:ascii="仿宋_GB2312" w:hAnsi="Times New Roman" w:eastAsia="仿宋_GB2312" w:cs="DengXian-Regular"/>
          <w:sz w:val="32"/>
          <w:szCs w:val="32"/>
        </w:rPr>
        <w:t>%，主要用于</w:t>
      </w:r>
      <w:r>
        <w:rPr>
          <w:rFonts w:hint="eastAsia" w:ascii="仿宋_GB2312" w:hAnsi="Times New Roman" w:eastAsia="仿宋_GB2312" w:cs="DengXian-Regular"/>
          <w:sz w:val="32"/>
          <w:szCs w:val="32"/>
          <w:highlight w:val="none"/>
          <w:lang w:val="en-US" w:eastAsia="zh-CN"/>
        </w:rPr>
        <w:t>行政运行支出和事业运行支出</w:t>
      </w:r>
      <w:r>
        <w:rPr>
          <w:rFonts w:hint="eastAsia" w:ascii="仿宋_GB2312" w:hAnsi="Times New Roman" w:eastAsia="仿宋_GB2312" w:cs="DengXian-Regular"/>
          <w:sz w:val="32"/>
          <w:szCs w:val="32"/>
          <w:highlight w:val="none"/>
        </w:rPr>
        <w:t>；社会保障和就业（类）支出</w:t>
      </w:r>
      <w:r>
        <w:rPr>
          <w:rFonts w:hint="eastAsia" w:ascii="仿宋_GB2312" w:hAnsi="Times New Roman" w:eastAsia="仿宋_GB2312" w:cs="DengXian-Regular"/>
          <w:sz w:val="32"/>
          <w:szCs w:val="32"/>
          <w:highlight w:val="none"/>
          <w:lang w:val="en-US" w:eastAsia="zh-CN"/>
        </w:rPr>
        <w:t>86.24</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1.4</w:t>
      </w:r>
      <w:r>
        <w:rPr>
          <w:rFonts w:hint="eastAsia" w:ascii="仿宋_GB2312" w:hAnsi="Times New Roman" w:eastAsia="仿宋_GB2312" w:cs="DengXian-Regular"/>
          <w:sz w:val="32"/>
          <w:szCs w:val="32"/>
        </w:rPr>
        <w:t>%， 主要用于机关事业单位基本养老保险费支出 ；卫生健康</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类）</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14.92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0.2</w:t>
      </w:r>
      <w:r>
        <w:rPr>
          <w:rFonts w:hint="eastAsia" w:ascii="仿宋_GB2312" w:hAnsi="Times New Roman" w:eastAsia="仿宋_GB2312" w:cs="DengXian-Regular"/>
          <w:sz w:val="32"/>
          <w:szCs w:val="32"/>
        </w:rPr>
        <w:t>%，主要用于行政单位基本医疗保险缴费支出；农林水</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类）</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4903.2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占78.3</w:t>
      </w:r>
      <w:r>
        <w:rPr>
          <w:rFonts w:hint="eastAsia" w:ascii="仿宋_GB2312" w:hAnsi="Times New Roman" w:eastAsia="仿宋_GB2312" w:cs="DengXian-Regular"/>
          <w:sz w:val="32"/>
          <w:szCs w:val="32"/>
        </w:rPr>
        <w:t>%，主要用于对高校毕业生到基层任职补助、对村民委员会和村党支部的补助及其他扶贫等支出；住房保障（类）支出</w:t>
      </w:r>
      <w:r>
        <w:rPr>
          <w:rFonts w:hint="eastAsia" w:ascii="仿宋_GB2312" w:hAnsi="Times New Roman" w:eastAsia="仿宋_GB2312" w:cs="DengXian-Regular"/>
          <w:sz w:val="32"/>
          <w:szCs w:val="32"/>
          <w:lang w:val="en-US" w:eastAsia="zh-CN"/>
        </w:rPr>
        <w:t>22.73</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占0.4</w:t>
      </w:r>
      <w:r>
        <w:rPr>
          <w:rFonts w:hint="eastAsia" w:ascii="仿宋_GB2312" w:hAnsi="Times New Roman" w:eastAsia="仿宋_GB2312" w:cs="DengXian-Regular"/>
          <w:sz w:val="32"/>
          <w:szCs w:val="32"/>
        </w:rPr>
        <w:t>%，主要用于</w:t>
      </w:r>
      <w:r>
        <w:rPr>
          <w:rFonts w:hint="eastAsia" w:ascii="仿宋_GB2312" w:hAnsi="Times New Roman" w:eastAsia="仿宋_GB2312" w:cs="DengXian-Regular"/>
          <w:sz w:val="32"/>
          <w:szCs w:val="32"/>
          <w:lang w:val="en-US" w:eastAsia="zh-CN"/>
        </w:rPr>
        <w:t>住房公积金支出</w:t>
      </w:r>
      <w:r>
        <w:rPr>
          <w:rFonts w:hint="eastAsia" w:ascii="仿宋_GB2312" w:hAnsi="Times New Roman" w:eastAsia="仿宋_GB2312" w:cs="DengXian-Regular"/>
          <w:sz w:val="32"/>
          <w:szCs w:val="32"/>
        </w:rPr>
        <w:t>。如图所示：</w:t>
      </w:r>
    </w:p>
    <w:p w14:paraId="0607A44E">
      <w:pPr>
        <w:adjustRightInd w:val="0"/>
        <w:snapToGrid w:val="0"/>
        <w:spacing w:line="580" w:lineRule="exact"/>
        <w:ind w:firstLine="420" w:firstLineChars="200"/>
        <w:rPr>
          <w:rFonts w:hint="eastAsia" w:ascii="仿宋_GB2312" w:hAnsi="Times New Roman" w:eastAsia="仿宋_GB2312" w:cs="DengXian-Regular"/>
          <w:sz w:val="32"/>
          <w:szCs w:val="32"/>
          <w:lang w:val="en-US" w:eastAsia="zh-CN"/>
        </w:rPr>
      </w:pPr>
      <w:r>
        <w:drawing>
          <wp:anchor distT="0" distB="0" distL="114300" distR="114300" simplePos="0" relativeHeight="251677696" behindDoc="1" locked="0" layoutInCell="1" allowOverlap="1">
            <wp:simplePos x="0" y="0"/>
            <wp:positionH relativeFrom="column">
              <wp:posOffset>36830</wp:posOffset>
            </wp:positionH>
            <wp:positionV relativeFrom="paragraph">
              <wp:posOffset>151130</wp:posOffset>
            </wp:positionV>
            <wp:extent cx="5613400" cy="3830320"/>
            <wp:effectExtent l="0" t="0" r="6350" b="0"/>
            <wp:wrapTight wrapText="bothSides">
              <wp:wrapPolygon>
                <wp:start x="0" y="0"/>
                <wp:lineTo x="0" y="21485"/>
                <wp:lineTo x="21551" y="21485"/>
                <wp:lineTo x="21551" y="0"/>
                <wp:lineTo x="0" y="0"/>
              </wp:wrapPolygon>
            </wp:wrapTight>
            <wp:docPr id="1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7"/>
                    <pic:cNvPicPr>
                      <a:picLocks noChangeAspect="1"/>
                    </pic:cNvPicPr>
                  </pic:nvPicPr>
                  <pic:blipFill>
                    <a:blip r:embed="rId17"/>
                    <a:stretch>
                      <a:fillRect/>
                    </a:stretch>
                  </pic:blipFill>
                  <pic:spPr>
                    <a:xfrm>
                      <a:off x="0" y="0"/>
                      <a:ext cx="5613400" cy="3830320"/>
                    </a:xfrm>
                    <a:prstGeom prst="rect">
                      <a:avLst/>
                    </a:prstGeom>
                    <a:noFill/>
                    <a:ln>
                      <a:noFill/>
                    </a:ln>
                  </pic:spPr>
                </pic:pic>
              </a:graphicData>
            </a:graphic>
          </wp:anchor>
        </w:drawing>
      </w:r>
    </w:p>
    <w:p w14:paraId="0DF96AB8">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textAlignment w:val="auto"/>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35F52776">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2022年度一般公共预算财政拨款基本支出 </w:t>
      </w:r>
      <w:r>
        <w:rPr>
          <w:rFonts w:hint="eastAsia" w:ascii="仿宋_GB2312" w:hAnsi="Times New Roman" w:eastAsia="仿宋_GB2312" w:cs="DengXian-Regular"/>
          <w:sz w:val="32"/>
          <w:szCs w:val="32"/>
          <w:lang w:val="en-US" w:eastAsia="zh-CN"/>
        </w:rPr>
        <w:t>366.58</w:t>
      </w:r>
      <w:r>
        <w:rPr>
          <w:rFonts w:hint="eastAsia" w:ascii="仿宋_GB2312" w:hAnsi="Times New Roman" w:eastAsia="仿宋_GB2312" w:cs="DengXian-Regular"/>
          <w:sz w:val="32"/>
          <w:szCs w:val="32"/>
        </w:rPr>
        <w:t>万元，其中：</w:t>
      </w:r>
    </w:p>
    <w:p w14:paraId="60338F1C">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人员经费 </w:t>
      </w:r>
      <w:r>
        <w:rPr>
          <w:rFonts w:hint="eastAsia" w:ascii="仿宋_GB2312" w:hAnsi="Times New Roman" w:eastAsia="仿宋_GB2312" w:cs="DengXian-Regular"/>
          <w:sz w:val="32"/>
          <w:szCs w:val="32"/>
          <w:lang w:val="en-US" w:eastAsia="zh-CN"/>
        </w:rPr>
        <w:t>315.5</w:t>
      </w:r>
      <w:r>
        <w:rPr>
          <w:rFonts w:hint="eastAsia" w:ascii="仿宋_GB2312" w:hAnsi="Times New Roman" w:eastAsia="仿宋_GB2312" w:cs="DengXian-Regular"/>
          <w:sz w:val="32"/>
          <w:szCs w:val="32"/>
        </w:rPr>
        <w:t>万元，主要包括基本工资、津贴补贴、奖金、</w:t>
      </w:r>
      <w:r>
        <w:rPr>
          <w:rFonts w:hint="eastAsia" w:ascii="仿宋_GB2312" w:hAnsi="Times New Roman" w:eastAsia="仿宋_GB2312" w:cs="DengXian-Regular"/>
          <w:sz w:val="32"/>
          <w:szCs w:val="32"/>
          <w:lang w:val="en-US" w:eastAsia="zh-CN"/>
        </w:rPr>
        <w:t>绩效工资、</w:t>
      </w:r>
      <w:r>
        <w:rPr>
          <w:rFonts w:hint="eastAsia" w:ascii="仿宋_GB2312" w:hAnsi="Times New Roman" w:eastAsia="仿宋_GB2312" w:cs="DengXian-Regular"/>
          <w:sz w:val="32"/>
          <w:szCs w:val="32"/>
        </w:rPr>
        <w:t>机关事业单位基本养老保险缴费、职业年金缴费、职工基本医疗保险缴费、住房公积金、其他社会保障缴费、其他工资福利支出、退休费、生活补助、奖励金、其他对个人和家庭的补助支出。</w:t>
      </w:r>
    </w:p>
    <w:p w14:paraId="2277DBA9">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 xml:space="preserve">公用经费 </w:t>
      </w:r>
      <w:r>
        <w:rPr>
          <w:rFonts w:hint="eastAsia" w:ascii="仿宋_GB2312" w:hAnsi="Times New Roman" w:eastAsia="仿宋_GB2312" w:cs="DengXian-Regular"/>
          <w:sz w:val="32"/>
          <w:szCs w:val="32"/>
          <w:lang w:val="en-US" w:eastAsia="zh-CN"/>
        </w:rPr>
        <w:t>51.08</w:t>
      </w:r>
      <w:r>
        <w:rPr>
          <w:rFonts w:hint="eastAsia" w:ascii="仿宋_GB2312" w:hAnsi="Times New Roman" w:eastAsia="仿宋_GB2312" w:cs="DengXian-Regular"/>
          <w:sz w:val="32"/>
          <w:szCs w:val="32"/>
        </w:rPr>
        <w:t>万元，主要包括办公费、印刷费、邮电费、维修（护）费、其他交通费用</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其他商品和服务支出。</w:t>
      </w:r>
    </w:p>
    <w:p w14:paraId="2203527C">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五、财政拨款“三公” 经费支出决算情况说明</w:t>
      </w:r>
    </w:p>
    <w:p w14:paraId="69CF931A">
      <w:pPr>
        <w:numPr>
          <w:ilvl w:val="0"/>
          <w:numId w:val="2"/>
        </w:numPr>
        <w:adjustRightInd w:val="0"/>
        <w:snapToGrid w:val="0"/>
        <w:spacing w:line="580" w:lineRule="exact"/>
        <w:ind w:firstLine="643" w:firstLineChars="200"/>
        <w:rPr>
          <w:rFonts w:hint="default" w:ascii="楷体_GB2312" w:hAnsi="Times New Roman" w:eastAsia="楷体_GB2312" w:cs="DengXian-Bold"/>
          <w:b/>
          <w:bCs/>
          <w:sz w:val="32"/>
          <w:szCs w:val="32"/>
          <w:lang w:val="en-US" w:eastAsia="zh-CN"/>
        </w:rPr>
      </w:pPr>
      <w:r>
        <w:rPr>
          <w:rFonts w:hint="eastAsia" w:ascii="楷体_GB2312" w:hAnsi="Times New Roman" w:eastAsia="楷体_GB2312" w:cs="DengXian-Bold"/>
          <w:b/>
          <w:bCs/>
          <w:sz w:val="32"/>
          <w:szCs w:val="32"/>
        </w:rPr>
        <w:t>“三公”经费财政拨款支出决算总体情况说明</w:t>
      </w:r>
    </w:p>
    <w:p w14:paraId="7E46A5F5">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2022年度“三公”经费财政拨款支出预算为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较预算</w:t>
      </w:r>
      <w:r>
        <w:rPr>
          <w:rFonts w:hint="eastAsia" w:ascii="仿宋_GB2312" w:hAnsi="Times New Roman" w:eastAsia="仿宋_GB2312" w:cs="DengXian-Regular"/>
          <w:sz w:val="32"/>
          <w:szCs w:val="32"/>
          <w:lang w:val="en-US" w:eastAsia="zh-CN"/>
        </w:rPr>
        <w:t>减少0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降低0</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与预算持平，</w:t>
      </w:r>
      <w:r>
        <w:rPr>
          <w:rFonts w:hint="eastAsia" w:ascii="仿宋_GB2312" w:eastAsia="仿宋_GB2312" w:cs="DengXian-Regular"/>
          <w:color w:val="auto"/>
          <w:sz w:val="32"/>
          <w:szCs w:val="32"/>
        </w:rPr>
        <w:t>主要是落实厉行节约要求，从严控制“三公”经费开支，全年严格按照预算执行，做到了不超支</w:t>
      </w:r>
      <w:r>
        <w:rPr>
          <w:rFonts w:hint="eastAsia" w:ascii="仿宋_GB2312" w:hAnsi="Times New Roman" w:eastAsia="仿宋_GB2312" w:cs="Wingdings"/>
          <w:color w:val="auto"/>
          <w:sz w:val="32"/>
          <w:szCs w:val="32"/>
        </w:rPr>
        <w:t>；</w:t>
      </w:r>
      <w:r>
        <w:rPr>
          <w:rFonts w:hint="eastAsia" w:ascii="仿宋_GB2312" w:hAnsi="Times New Roman" w:eastAsia="仿宋_GB2312" w:cs="Wingdings"/>
          <w:color w:val="auto"/>
          <w:sz w:val="32"/>
          <w:szCs w:val="32"/>
          <w:lang w:eastAsia="zh-CN"/>
        </w:rPr>
        <w:t>较</w:t>
      </w:r>
      <w:r>
        <w:rPr>
          <w:rFonts w:hint="eastAsia" w:ascii="仿宋_GB2312" w:hAnsi="Times New Roman" w:eastAsia="仿宋_GB2312" w:cs="Wingdings"/>
          <w:color w:val="auto"/>
          <w:sz w:val="32"/>
          <w:szCs w:val="32"/>
          <w:lang w:val="en-US" w:eastAsia="zh-CN"/>
        </w:rPr>
        <w:t>2021年度决算减少0万元，降低0%，</w:t>
      </w:r>
      <w:r>
        <w:rPr>
          <w:rFonts w:hint="eastAsia" w:ascii="仿宋_GB2312" w:hAnsi="Times New Roman" w:eastAsia="仿宋_GB2312" w:cs="Wingdings"/>
          <w:color w:val="auto"/>
          <w:sz w:val="32"/>
          <w:szCs w:val="32"/>
          <w:highlight w:val="none"/>
        </w:rPr>
        <w:t>与20</w:t>
      </w:r>
      <w:r>
        <w:rPr>
          <w:rFonts w:hint="eastAsia" w:ascii="仿宋_GB2312" w:hAnsi="Times New Roman" w:eastAsia="仿宋_GB2312" w:cs="Wingdings"/>
          <w:color w:val="auto"/>
          <w:sz w:val="32"/>
          <w:szCs w:val="32"/>
          <w:highlight w:val="none"/>
          <w:lang w:val="en-US" w:eastAsia="zh-CN"/>
        </w:rPr>
        <w:t>21</w:t>
      </w:r>
      <w:r>
        <w:rPr>
          <w:rFonts w:hint="eastAsia" w:ascii="仿宋_GB2312" w:hAnsi="Times New Roman" w:eastAsia="仿宋_GB2312" w:cs="Wingdings"/>
          <w:color w:val="auto"/>
          <w:sz w:val="32"/>
          <w:szCs w:val="32"/>
          <w:highlight w:val="none"/>
        </w:rPr>
        <w:t>年度决算支出持平</w:t>
      </w:r>
      <w:r>
        <w:rPr>
          <w:rFonts w:hint="eastAsia" w:ascii="仿宋_GB2312" w:hAnsi="Times New Roman" w:eastAsia="仿宋_GB2312" w:cs="Wingdings"/>
          <w:color w:val="auto"/>
          <w:sz w:val="32"/>
          <w:szCs w:val="32"/>
          <w:highlight w:val="none"/>
          <w:lang w:eastAsia="zh-CN"/>
        </w:rPr>
        <w:t>，</w:t>
      </w:r>
      <w:r>
        <w:rPr>
          <w:rFonts w:hint="eastAsia" w:ascii="仿宋_GB2312" w:hAnsi="Times New Roman" w:eastAsia="仿宋_GB2312" w:cs="DengXian-Regular"/>
          <w:color w:val="auto"/>
          <w:sz w:val="32"/>
          <w:szCs w:val="32"/>
        </w:rPr>
        <w:t>主要</w:t>
      </w:r>
      <w:r>
        <w:rPr>
          <w:rFonts w:hint="eastAsia" w:ascii="仿宋_GB2312" w:hAnsi="仿宋" w:eastAsia="仿宋_GB2312" w:cs="宋体"/>
          <w:color w:val="auto"/>
          <w:kern w:val="0"/>
          <w:sz w:val="32"/>
          <w:szCs w:val="32"/>
        </w:rPr>
        <w:t>是</w:t>
      </w:r>
      <w:r>
        <w:rPr>
          <w:rFonts w:hint="eastAsia" w:ascii="仿宋_GB2312" w:eastAsia="仿宋_GB2312" w:cs="DengXian-Regular"/>
          <w:color w:val="auto"/>
          <w:sz w:val="32"/>
          <w:szCs w:val="32"/>
        </w:rPr>
        <w:t>落实厉行节约要求</w:t>
      </w:r>
      <w:r>
        <w:rPr>
          <w:rFonts w:hint="eastAsia" w:ascii="仿宋_GB2312" w:eastAsia="仿宋_GB2312" w:cs="DengXian-Regular"/>
          <w:color w:val="auto"/>
          <w:sz w:val="32"/>
          <w:szCs w:val="32"/>
          <w:lang w:eastAsia="zh-CN"/>
        </w:rPr>
        <w:t>，</w:t>
      </w:r>
      <w:r>
        <w:rPr>
          <w:rFonts w:hint="eastAsia" w:ascii="仿宋_GB2312" w:hAnsi="仿宋" w:eastAsia="仿宋_GB2312" w:cs="宋体"/>
          <w:color w:val="auto"/>
          <w:kern w:val="0"/>
          <w:sz w:val="32"/>
          <w:szCs w:val="32"/>
          <w:lang w:eastAsia="zh-CN"/>
        </w:rPr>
        <w:t>严格</w:t>
      </w:r>
      <w:r>
        <w:rPr>
          <w:rFonts w:hint="eastAsia" w:ascii="仿宋_GB2312" w:eastAsia="仿宋_GB2312" w:cs="DengXian-Regular"/>
          <w:color w:val="auto"/>
          <w:sz w:val="32"/>
          <w:szCs w:val="32"/>
        </w:rPr>
        <w:t>控制“三公”经费开支</w:t>
      </w:r>
      <w:r>
        <w:rPr>
          <w:rFonts w:hint="eastAsia" w:ascii="仿宋_GB2312" w:hAnsi="Times New Roman" w:eastAsia="仿宋_GB2312" w:cs="Wingdings"/>
          <w:color w:val="auto"/>
          <w:sz w:val="32"/>
          <w:szCs w:val="32"/>
        </w:rPr>
        <w:t>。</w:t>
      </w:r>
    </w:p>
    <w:p w14:paraId="1093B0F5">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14:paraId="2BB1E29C">
      <w:pPr>
        <w:adjustRightInd w:val="0"/>
        <w:snapToGrid w:val="0"/>
        <w:spacing w:line="580" w:lineRule="exact"/>
        <w:ind w:firstLine="643" w:firstLineChars="200"/>
        <w:rPr>
          <w:rFonts w:ascii="仿宋_GB2312" w:hAnsi="Times New Roman" w:eastAsia="仿宋_GB2312" w:cs="DengXian-Regular"/>
          <w:sz w:val="32"/>
          <w:szCs w:val="32"/>
          <w:highlight w:val="none"/>
        </w:rPr>
      </w:pPr>
      <w:r>
        <w:rPr>
          <w:rFonts w:hint="eastAsia" w:ascii="楷体_GB2312" w:hAnsi="Times New Roman" w:eastAsia="楷体_GB2312" w:cs="DengXian-Bold"/>
          <w:b/>
          <w:bCs/>
          <w:sz w:val="32"/>
          <w:szCs w:val="32"/>
        </w:rPr>
        <w:t>1.因公出国（境）费支出情况。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2022年度因公出国（境）费支出预算为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highlight w:val="none"/>
        </w:rPr>
        <w:t>完成预算的</w:t>
      </w:r>
      <w:r>
        <w:rPr>
          <w:rFonts w:hint="eastAsia" w:ascii="仿宋_GB2312" w:hAnsi="Times New Roman" w:eastAsia="仿宋_GB2312" w:cs="DengXian-Regular"/>
          <w:sz w:val="32"/>
          <w:szCs w:val="32"/>
          <w:highlight w:val="none"/>
          <w:lang w:val="en-US" w:eastAsia="zh-CN"/>
        </w:rPr>
        <w:t>100</w:t>
      </w:r>
      <w:r>
        <w:rPr>
          <w:rFonts w:hint="eastAsia" w:ascii="仿宋_GB2312" w:hAnsi="Times New Roman" w:eastAsia="仿宋_GB2312" w:cs="DengXian-Regular"/>
          <w:sz w:val="32"/>
          <w:szCs w:val="32"/>
          <w:highlight w:val="none"/>
        </w:rPr>
        <w:t>%。因公出国（境）费支出较预算</w:t>
      </w:r>
      <w:r>
        <w:rPr>
          <w:rFonts w:hint="eastAsia" w:ascii="仿宋_GB2312" w:hAnsi="Times New Roman" w:eastAsia="仿宋_GB2312" w:cs="DengXian-Regular"/>
          <w:sz w:val="32"/>
          <w:szCs w:val="32"/>
          <w:highlight w:val="none"/>
          <w:lang w:val="en-US" w:eastAsia="zh-CN"/>
        </w:rPr>
        <w:t>减少0</w:t>
      </w:r>
      <w:r>
        <w:rPr>
          <w:rFonts w:hint="eastAsia" w:ascii="仿宋_GB2312" w:hAnsi="Times New Roman" w:eastAsia="仿宋_GB2312" w:cs="DengXian-Regular"/>
          <w:sz w:val="32"/>
          <w:szCs w:val="32"/>
          <w:highlight w:val="none"/>
        </w:rPr>
        <w:t>万元，</w:t>
      </w:r>
      <w:r>
        <w:rPr>
          <w:rFonts w:hint="eastAsia" w:ascii="仿宋_GB2312" w:hAnsi="Times New Roman" w:eastAsia="仿宋_GB2312" w:cs="DengXian-Regular"/>
          <w:sz w:val="32"/>
          <w:szCs w:val="32"/>
          <w:highlight w:val="none"/>
          <w:lang w:val="en-US" w:eastAsia="zh-CN"/>
        </w:rPr>
        <w:t>降低0</w:t>
      </w:r>
      <w:r>
        <w:rPr>
          <w:rFonts w:hint="eastAsia" w:ascii="仿宋_GB2312" w:hAnsi="Times New Roman" w:eastAsia="仿宋_GB2312" w:cs="DengXian-Regular"/>
          <w:sz w:val="32"/>
          <w:szCs w:val="32"/>
          <w:highlight w:val="none"/>
        </w:rPr>
        <w:t>%,</w:t>
      </w:r>
      <w:r>
        <w:rPr>
          <w:rFonts w:hint="eastAsia" w:ascii="仿宋_GB2312" w:hAnsi="Times New Roman" w:eastAsia="仿宋_GB2312" w:cs="DengXian-Regular"/>
          <w:sz w:val="32"/>
          <w:szCs w:val="32"/>
          <w:highlight w:val="none"/>
          <w:lang w:val="en-US" w:eastAsia="zh-CN"/>
        </w:rPr>
        <w:t>与预算持平，</w:t>
      </w:r>
      <w:r>
        <w:rPr>
          <w:rFonts w:hint="eastAsia" w:ascii="仿宋_GB2312" w:hAnsi="Times New Roman" w:eastAsia="仿宋_GB2312" w:cs="Wingdings"/>
          <w:color w:val="auto"/>
          <w:sz w:val="32"/>
          <w:szCs w:val="32"/>
          <w:highlight w:val="none"/>
        </w:rPr>
        <w:t>主要是</w:t>
      </w:r>
      <w:r>
        <w:rPr>
          <w:rFonts w:hint="eastAsia" w:ascii="仿宋_GB2312" w:eastAsia="仿宋_GB2312" w:cs="DengXian-Regular"/>
          <w:color w:val="auto"/>
          <w:sz w:val="32"/>
          <w:szCs w:val="32"/>
          <w:highlight w:val="none"/>
        </w:rPr>
        <w:t>当年没有因公出国</w:t>
      </w:r>
      <w:r>
        <w:rPr>
          <w:rFonts w:hint="eastAsia" w:ascii="仿宋_GB2312" w:eastAsia="仿宋_GB2312" w:cs="DengXian-Regular"/>
          <w:color w:val="auto"/>
          <w:sz w:val="32"/>
          <w:szCs w:val="32"/>
          <w:highlight w:val="none"/>
          <w:lang w:eastAsia="zh-CN"/>
        </w:rPr>
        <w:t>（境）</w:t>
      </w:r>
      <w:r>
        <w:rPr>
          <w:rFonts w:hint="eastAsia" w:ascii="仿宋_GB2312" w:eastAsia="仿宋_GB2312" w:cs="DengXian-Regular"/>
          <w:color w:val="auto"/>
          <w:sz w:val="32"/>
          <w:szCs w:val="32"/>
          <w:highlight w:val="none"/>
        </w:rPr>
        <w:t>的工作任务</w:t>
      </w:r>
      <w:r>
        <w:rPr>
          <w:rFonts w:hint="eastAsia" w:ascii="仿宋_GB2312" w:hAnsi="Times New Roman" w:eastAsia="仿宋_GB2312" w:cs="DengXian-Regular"/>
          <w:sz w:val="32"/>
          <w:szCs w:val="32"/>
          <w:highlight w:val="none"/>
        </w:rPr>
        <w:t>；较上年</w:t>
      </w:r>
      <w:r>
        <w:rPr>
          <w:rFonts w:hint="eastAsia" w:ascii="仿宋_GB2312" w:hAnsi="Times New Roman" w:eastAsia="仿宋_GB2312" w:cs="DengXian-Regular"/>
          <w:sz w:val="32"/>
          <w:szCs w:val="32"/>
          <w:highlight w:val="none"/>
          <w:lang w:val="en-US" w:eastAsia="zh-CN"/>
        </w:rPr>
        <w:t>减少0</w:t>
      </w:r>
      <w:r>
        <w:rPr>
          <w:rFonts w:hint="eastAsia" w:ascii="仿宋_GB2312" w:hAnsi="Times New Roman" w:eastAsia="仿宋_GB2312" w:cs="DengXian-Regular"/>
          <w:sz w:val="32"/>
          <w:szCs w:val="32"/>
          <w:highlight w:val="none"/>
        </w:rPr>
        <w:t>万元，</w:t>
      </w:r>
      <w:r>
        <w:rPr>
          <w:rFonts w:hint="eastAsia" w:ascii="仿宋_GB2312" w:hAnsi="Times New Roman" w:eastAsia="仿宋_GB2312" w:cs="DengXian-Regular"/>
          <w:sz w:val="32"/>
          <w:szCs w:val="32"/>
          <w:highlight w:val="none"/>
          <w:lang w:val="en-US" w:eastAsia="zh-CN"/>
        </w:rPr>
        <w:t>降低0</w:t>
      </w:r>
      <w:r>
        <w:rPr>
          <w:rFonts w:hint="eastAsia" w:ascii="仿宋_GB2312" w:hAnsi="Times New Roman" w:eastAsia="仿宋_GB2312" w:cs="DengXian-Regular"/>
          <w:sz w:val="32"/>
          <w:szCs w:val="32"/>
          <w:highlight w:val="none"/>
        </w:rPr>
        <w:t>%,</w:t>
      </w:r>
      <w:r>
        <w:rPr>
          <w:rFonts w:hint="eastAsia" w:ascii="仿宋_GB2312" w:hAnsi="Times New Roman" w:eastAsia="仿宋_GB2312" w:cs="Wingdings"/>
          <w:color w:val="000000"/>
          <w:sz w:val="32"/>
          <w:szCs w:val="32"/>
          <w:highlight w:val="none"/>
        </w:rPr>
        <w:t>与202</w:t>
      </w:r>
      <w:r>
        <w:rPr>
          <w:rFonts w:hint="eastAsia" w:ascii="仿宋_GB2312" w:hAnsi="Times New Roman" w:eastAsia="仿宋_GB2312" w:cs="Wingdings"/>
          <w:color w:val="000000"/>
          <w:sz w:val="32"/>
          <w:szCs w:val="32"/>
          <w:highlight w:val="none"/>
          <w:lang w:val="en-US" w:eastAsia="zh-CN"/>
        </w:rPr>
        <w:t>1</w:t>
      </w:r>
      <w:r>
        <w:rPr>
          <w:rFonts w:hint="eastAsia" w:ascii="仿宋_GB2312" w:hAnsi="Times New Roman" w:eastAsia="仿宋_GB2312" w:cs="Wingdings"/>
          <w:color w:val="000000"/>
          <w:sz w:val="32"/>
          <w:szCs w:val="32"/>
          <w:highlight w:val="none"/>
        </w:rPr>
        <w:t>年度决算支出持平</w:t>
      </w:r>
      <w:r>
        <w:rPr>
          <w:rFonts w:hint="eastAsia" w:ascii="仿宋_GB2312" w:hAnsi="Times New Roman" w:eastAsia="仿宋_GB2312" w:cs="Wingdings"/>
          <w:color w:val="000000"/>
          <w:sz w:val="32"/>
          <w:szCs w:val="32"/>
          <w:highlight w:val="none"/>
          <w:lang w:eastAsia="zh-CN"/>
        </w:rPr>
        <w:t>，</w:t>
      </w:r>
      <w:r>
        <w:rPr>
          <w:rFonts w:hint="eastAsia" w:ascii="仿宋_GB2312" w:hAnsi="Times New Roman" w:eastAsia="仿宋_GB2312" w:cs="Wingdings"/>
          <w:color w:val="auto"/>
          <w:sz w:val="32"/>
          <w:szCs w:val="32"/>
          <w:highlight w:val="none"/>
        </w:rPr>
        <w:t>主要是</w:t>
      </w:r>
      <w:r>
        <w:rPr>
          <w:rFonts w:hint="eastAsia" w:ascii="仿宋_GB2312" w:eastAsia="仿宋_GB2312" w:cs="DengXian-Regular"/>
          <w:color w:val="auto"/>
          <w:sz w:val="32"/>
          <w:szCs w:val="32"/>
          <w:highlight w:val="none"/>
        </w:rPr>
        <w:t>当年没有因公出国</w:t>
      </w:r>
      <w:r>
        <w:rPr>
          <w:rFonts w:hint="eastAsia" w:ascii="仿宋_GB2312" w:eastAsia="仿宋_GB2312" w:cs="DengXian-Regular"/>
          <w:color w:val="auto"/>
          <w:sz w:val="32"/>
          <w:szCs w:val="32"/>
          <w:highlight w:val="none"/>
          <w:lang w:eastAsia="zh-CN"/>
        </w:rPr>
        <w:t>（境）</w:t>
      </w:r>
      <w:r>
        <w:rPr>
          <w:rFonts w:hint="eastAsia" w:ascii="仿宋_GB2312" w:eastAsia="仿宋_GB2312" w:cs="DengXian-Regular"/>
          <w:color w:val="auto"/>
          <w:sz w:val="32"/>
          <w:szCs w:val="32"/>
          <w:highlight w:val="none"/>
        </w:rPr>
        <w:t>的工作任务</w:t>
      </w:r>
      <w:r>
        <w:rPr>
          <w:rFonts w:hint="eastAsia" w:ascii="仿宋_GB2312" w:hAnsi="Times New Roman" w:eastAsia="仿宋_GB2312" w:cs="DengXian-Regular"/>
          <w:sz w:val="32"/>
          <w:szCs w:val="32"/>
          <w:highlight w:val="none"/>
        </w:rPr>
        <w:t>。其中因公出国（境）团组</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个、共</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人、参加其他单位组织的因公出国（境）团组</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个、</w:t>
      </w:r>
      <w:r>
        <w:rPr>
          <w:rFonts w:hint="eastAsia" w:ascii="仿宋_GB2312" w:hAnsi="Times New Roman" w:eastAsia="仿宋_GB2312" w:cs="DengXian-Regular"/>
          <w:sz w:val="32"/>
          <w:szCs w:val="32"/>
          <w:highlight w:val="none"/>
          <w:lang w:val="en-US" w:eastAsia="zh-CN"/>
        </w:rPr>
        <w:t>共0人，</w:t>
      </w:r>
      <w:r>
        <w:rPr>
          <w:rFonts w:hint="eastAsia" w:ascii="仿宋_GB2312" w:hAnsi="Times New Roman" w:eastAsia="仿宋_GB2312" w:cs="DengXian-Regular"/>
          <w:sz w:val="32"/>
          <w:szCs w:val="32"/>
          <w:highlight w:val="none"/>
        </w:rPr>
        <w:t>无本单位组织的出国（境）团组。</w:t>
      </w:r>
    </w:p>
    <w:p w14:paraId="16B7706B">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2022年度公务用车购置及运行维护费预算为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与预算持平，</w:t>
      </w:r>
      <w:r>
        <w:rPr>
          <w:rFonts w:hint="eastAsia" w:ascii="仿宋_GB2312" w:hAnsi="Times New Roman" w:eastAsia="仿宋_GB2312" w:cs="Wingdings"/>
          <w:color w:val="auto"/>
          <w:sz w:val="32"/>
          <w:szCs w:val="32"/>
        </w:rPr>
        <w:t>主要是</w:t>
      </w:r>
      <w:r>
        <w:rPr>
          <w:rFonts w:hint="eastAsia" w:ascii="仿宋_GB2312" w:eastAsia="仿宋_GB2312" w:cs="DengXian-Regular"/>
          <w:color w:val="auto"/>
          <w:sz w:val="32"/>
          <w:szCs w:val="32"/>
        </w:rPr>
        <w:t>落实厉行节约要求，从严控制</w:t>
      </w:r>
      <w:r>
        <w:rPr>
          <w:rFonts w:hint="eastAsia" w:ascii="仿宋_GB2312" w:hAnsi="Times New Roman" w:eastAsia="仿宋_GB2312" w:cs="DengXian-Regular"/>
          <w:sz w:val="32"/>
          <w:szCs w:val="32"/>
        </w:rPr>
        <w:t>公务用车购置及运行维护费</w:t>
      </w:r>
      <w:r>
        <w:rPr>
          <w:rFonts w:hint="eastAsia" w:ascii="仿宋_GB2312" w:eastAsia="仿宋_GB2312" w:cs="DengXian-Regular"/>
          <w:color w:val="auto"/>
          <w:sz w:val="32"/>
          <w:szCs w:val="32"/>
          <w:lang w:eastAsia="zh-CN"/>
        </w:rPr>
        <w:t>支出</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Wingdings"/>
          <w:color w:val="auto"/>
          <w:sz w:val="32"/>
          <w:szCs w:val="32"/>
          <w:lang w:eastAsia="zh-CN"/>
        </w:rPr>
        <w:t>与</w:t>
      </w:r>
      <w:r>
        <w:rPr>
          <w:rFonts w:hint="eastAsia" w:ascii="仿宋_GB2312" w:hAnsi="Times New Roman" w:eastAsia="仿宋_GB2312" w:cs="Wingdings"/>
          <w:color w:val="auto"/>
          <w:sz w:val="32"/>
          <w:szCs w:val="32"/>
          <w:lang w:val="en-US" w:eastAsia="zh-CN"/>
        </w:rPr>
        <w:t>2021年度决算支出持平，</w:t>
      </w:r>
      <w:r>
        <w:rPr>
          <w:rFonts w:hint="eastAsia" w:ascii="仿宋_GB2312" w:hAnsi="Times New Roman" w:eastAsia="仿宋_GB2312" w:cs="Wingdings"/>
          <w:color w:val="auto"/>
          <w:sz w:val="32"/>
          <w:szCs w:val="32"/>
        </w:rPr>
        <w:t>主要是</w:t>
      </w:r>
      <w:r>
        <w:rPr>
          <w:rFonts w:hint="eastAsia" w:ascii="仿宋_GB2312" w:eastAsia="仿宋_GB2312" w:cs="DengXian-Regular"/>
          <w:color w:val="auto"/>
          <w:sz w:val="32"/>
          <w:szCs w:val="32"/>
        </w:rPr>
        <w:t>落实厉行节约要求，从严控制</w:t>
      </w:r>
      <w:r>
        <w:rPr>
          <w:rFonts w:hint="eastAsia" w:ascii="仿宋_GB2312" w:hAnsi="Times New Roman" w:eastAsia="仿宋_GB2312" w:cs="DengXian-Regular"/>
          <w:sz w:val="32"/>
          <w:szCs w:val="32"/>
        </w:rPr>
        <w:t>公务用车购置及运行维护费</w:t>
      </w:r>
      <w:r>
        <w:rPr>
          <w:rFonts w:hint="eastAsia" w:ascii="仿宋_GB2312" w:eastAsia="仿宋_GB2312" w:cs="DengXian-Regular"/>
          <w:color w:val="auto"/>
          <w:sz w:val="32"/>
          <w:szCs w:val="32"/>
          <w:lang w:eastAsia="zh-CN"/>
        </w:rPr>
        <w:t>支出</w:t>
      </w:r>
      <w:r>
        <w:rPr>
          <w:rFonts w:hint="eastAsia" w:ascii="仿宋_GB2312" w:hAnsi="Times New Roman" w:eastAsia="仿宋_GB2312" w:cs="DengXian-Regular"/>
          <w:sz w:val="32"/>
          <w:szCs w:val="32"/>
        </w:rPr>
        <w:t>。</w:t>
      </w:r>
      <w:r>
        <w:rPr>
          <w:rFonts w:hint="eastAsia" w:ascii="仿宋_GB2312" w:hAnsi="Times New Roman" w:eastAsia="仿宋_GB2312" w:cs="DengXian-Bold"/>
          <w:sz w:val="32"/>
          <w:szCs w:val="32"/>
        </w:rPr>
        <w:t>其中：</w:t>
      </w:r>
    </w:p>
    <w:p w14:paraId="62EFFD27">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w:t>
      </w:r>
      <w:r>
        <w:rPr>
          <w:rFonts w:hint="eastAsia" w:ascii="仿宋_GB2312" w:hAnsi="Times New Roman" w:eastAsia="仿宋_GB2312" w:cs="DengXian-Regular"/>
          <w:sz w:val="32"/>
          <w:szCs w:val="32"/>
          <w:lang w:val="en-US" w:eastAsia="zh-CN"/>
        </w:rPr>
        <w:t>减少0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降低0</w:t>
      </w:r>
      <w:r>
        <w:rPr>
          <w:rFonts w:hint="eastAsia" w:ascii="仿宋_GB2312" w:hAnsi="Times New Roman" w:eastAsia="仿宋_GB2312" w:cs="DengXian-Regular"/>
          <w:sz w:val="32"/>
          <w:szCs w:val="32"/>
        </w:rPr>
        <w:t>%,</w:t>
      </w:r>
      <w:r>
        <w:rPr>
          <w:rFonts w:hint="eastAsia" w:ascii="仿宋_GB2312" w:hAnsi="Times New Roman" w:eastAsia="仿宋_GB2312" w:cs="Wingdings"/>
          <w:sz w:val="32"/>
          <w:szCs w:val="32"/>
          <w:lang w:eastAsia="zh-CN"/>
        </w:rPr>
        <w:t>与预算持平，</w:t>
      </w:r>
      <w:r>
        <w:rPr>
          <w:rFonts w:hint="eastAsia" w:ascii="仿宋_GB2312" w:eastAsia="仿宋_GB2312"/>
          <w:sz w:val="32"/>
          <w:szCs w:val="32"/>
        </w:rPr>
        <w:t>主要是当年没有购置公务用车计划</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val="en-US" w:eastAsia="zh-CN"/>
        </w:rPr>
        <w:t>减少0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降低0</w:t>
      </w:r>
      <w:r>
        <w:rPr>
          <w:rFonts w:hint="eastAsia" w:ascii="仿宋_GB2312" w:hAnsi="Times New Roman" w:eastAsia="仿宋_GB2312" w:cs="DengXian-Regular"/>
          <w:sz w:val="32"/>
          <w:szCs w:val="32"/>
        </w:rPr>
        <w:t>%,</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lang w:val="en-US" w:eastAsia="zh-CN"/>
        </w:rPr>
        <w:t>2021年度决算支出持平，</w:t>
      </w:r>
      <w:r>
        <w:rPr>
          <w:rFonts w:hint="eastAsia" w:ascii="仿宋_GB2312" w:eastAsia="仿宋_GB2312"/>
          <w:sz w:val="32"/>
          <w:szCs w:val="32"/>
        </w:rPr>
        <w:t>主要是当年没有购置公务用车计划</w:t>
      </w:r>
      <w:r>
        <w:rPr>
          <w:rFonts w:hint="eastAsia" w:ascii="仿宋_GB2312" w:hAnsi="Times New Roman" w:eastAsia="仿宋_GB2312" w:cs="DengXian-Regular"/>
          <w:sz w:val="32"/>
          <w:szCs w:val="32"/>
        </w:rPr>
        <w:t>。</w:t>
      </w:r>
    </w:p>
    <w:p w14:paraId="40D3D77F">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公务用车运行维护费支出</w:t>
      </w:r>
      <w:r>
        <w:rPr>
          <w:rFonts w:hint="eastAsia" w:ascii="仿宋_GB2312" w:hAnsi="Times New Roman" w:eastAsia="仿宋_GB2312" w:cs="DengXian-Regular"/>
          <w:b/>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val="en-US" w:eastAsia="zh-CN"/>
        </w:rPr>
        <w:t>单位</w:t>
      </w:r>
      <w:r>
        <w:rPr>
          <w:rFonts w:hint="eastAsia" w:ascii="仿宋_GB2312" w:hAnsi="Times New Roman" w:eastAsia="仿宋_GB2312" w:cs="DengXian-Regular"/>
          <w:sz w:val="32"/>
          <w:szCs w:val="32"/>
        </w:rPr>
        <w:t>2022年度单位公务用车保有量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，发生公务用车运行维护费支出</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rPr>
        <w:t>公车运行维护费支出较预算</w:t>
      </w:r>
      <w:r>
        <w:rPr>
          <w:rFonts w:hint="eastAsia" w:ascii="仿宋_GB2312" w:hAnsi="Times New Roman" w:eastAsia="仿宋_GB2312" w:cs="DengXian-Regular"/>
          <w:sz w:val="32"/>
          <w:szCs w:val="32"/>
          <w:lang w:val="en-US" w:eastAsia="zh-CN"/>
        </w:rPr>
        <w:t>减少0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降低0</w:t>
      </w:r>
      <w:r>
        <w:rPr>
          <w:rFonts w:hint="eastAsia" w:ascii="仿宋_GB2312" w:hAnsi="Times New Roman" w:eastAsia="仿宋_GB2312" w:cs="DengXian-Regular"/>
          <w:sz w:val="32"/>
          <w:szCs w:val="32"/>
        </w:rPr>
        <w:t>%,</w:t>
      </w:r>
      <w:r>
        <w:rPr>
          <w:rFonts w:hint="eastAsia" w:ascii="仿宋_GB2312" w:hAnsi="Times New Roman" w:eastAsia="仿宋_GB2312" w:cs="Wingdings"/>
          <w:sz w:val="32"/>
          <w:szCs w:val="32"/>
          <w:lang w:eastAsia="zh-CN"/>
        </w:rPr>
        <w:t>与预算持平，</w:t>
      </w:r>
      <w:r>
        <w:rPr>
          <w:rFonts w:hint="eastAsia" w:ascii="仿宋_GB2312" w:hAnsi="Times New Roman" w:eastAsia="仿宋_GB2312" w:cs="Wingdings"/>
          <w:sz w:val="32"/>
          <w:szCs w:val="32"/>
        </w:rPr>
        <w:t>主要是</w:t>
      </w:r>
      <w:r>
        <w:rPr>
          <w:rFonts w:hint="eastAsia" w:ascii="仿宋_GB2312" w:eastAsia="仿宋_GB2312" w:cs="DengXian-Regular"/>
          <w:color w:val="auto"/>
          <w:sz w:val="32"/>
          <w:szCs w:val="32"/>
        </w:rPr>
        <w:t>落实厉行节约要求</w:t>
      </w:r>
      <w:r>
        <w:rPr>
          <w:rFonts w:hint="eastAsia" w:ascii="仿宋_GB2312" w:eastAsia="仿宋_GB2312" w:cs="DengXian-Regular"/>
          <w:color w:val="auto"/>
          <w:sz w:val="32"/>
          <w:szCs w:val="32"/>
          <w:lang w:eastAsia="zh-CN"/>
        </w:rPr>
        <w:t>，</w:t>
      </w:r>
      <w:r>
        <w:rPr>
          <w:rFonts w:hint="eastAsia" w:ascii="仿宋_GB2312" w:hAnsi="Times New Roman" w:eastAsia="仿宋_GB2312" w:cs="Wingdings"/>
          <w:sz w:val="32"/>
          <w:szCs w:val="32"/>
          <w:lang w:eastAsia="zh-CN"/>
        </w:rPr>
        <w:t>从</w:t>
      </w:r>
      <w:r>
        <w:rPr>
          <w:rFonts w:hint="eastAsia" w:ascii="仿宋_GB2312" w:eastAsia="仿宋_GB2312" w:cs="DengXian-Regular"/>
          <w:sz w:val="32"/>
          <w:szCs w:val="32"/>
        </w:rPr>
        <w:t>严控制</w:t>
      </w:r>
      <w:r>
        <w:rPr>
          <w:rFonts w:hint="eastAsia" w:ascii="仿宋_GB2312" w:eastAsia="仿宋_GB2312" w:cs="DengXian-Regular"/>
          <w:sz w:val="32"/>
          <w:szCs w:val="32"/>
          <w:lang w:eastAsia="zh-CN"/>
        </w:rPr>
        <w:t>公务用车运行维护费支出</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val="en-US" w:eastAsia="zh-CN"/>
        </w:rPr>
        <w:t>减少0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降低0</w:t>
      </w:r>
      <w:r>
        <w:rPr>
          <w:rFonts w:hint="eastAsia" w:ascii="仿宋_GB2312" w:hAnsi="Times New Roman" w:eastAsia="仿宋_GB2312" w:cs="DengXian-Regular"/>
          <w:sz w:val="32"/>
          <w:szCs w:val="32"/>
        </w:rPr>
        <w:t>%，</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lang w:val="en-US" w:eastAsia="zh-CN"/>
        </w:rPr>
        <w:t>2021年度决算支出持平，</w:t>
      </w:r>
      <w:r>
        <w:rPr>
          <w:rFonts w:hint="eastAsia" w:ascii="仿宋_GB2312" w:hAnsi="Times New Roman" w:eastAsia="仿宋_GB2312" w:cs="Wingdings"/>
          <w:sz w:val="32"/>
          <w:szCs w:val="32"/>
        </w:rPr>
        <w:t>主要是</w:t>
      </w:r>
      <w:r>
        <w:rPr>
          <w:rFonts w:hint="eastAsia" w:ascii="仿宋_GB2312" w:eastAsia="仿宋_GB2312" w:cs="DengXian-Regular"/>
          <w:color w:val="auto"/>
          <w:sz w:val="32"/>
          <w:szCs w:val="32"/>
        </w:rPr>
        <w:t>落实厉行节约要求</w:t>
      </w:r>
      <w:r>
        <w:rPr>
          <w:rFonts w:hint="eastAsia" w:ascii="仿宋_GB2312" w:eastAsia="仿宋_GB2312" w:cs="DengXian-Regular"/>
          <w:color w:val="auto"/>
          <w:sz w:val="32"/>
          <w:szCs w:val="32"/>
          <w:lang w:eastAsia="zh-CN"/>
        </w:rPr>
        <w:t>，</w:t>
      </w:r>
      <w:r>
        <w:rPr>
          <w:rFonts w:hint="eastAsia" w:ascii="仿宋_GB2312" w:hAnsi="Times New Roman" w:eastAsia="仿宋_GB2312" w:cs="Wingdings"/>
          <w:sz w:val="32"/>
          <w:szCs w:val="32"/>
          <w:lang w:eastAsia="zh-CN"/>
        </w:rPr>
        <w:t>从</w:t>
      </w:r>
      <w:r>
        <w:rPr>
          <w:rFonts w:hint="eastAsia" w:ascii="仿宋_GB2312" w:eastAsia="仿宋_GB2312" w:cs="DengXian-Regular"/>
          <w:sz w:val="32"/>
          <w:szCs w:val="32"/>
        </w:rPr>
        <w:t>严控制</w:t>
      </w:r>
      <w:r>
        <w:rPr>
          <w:rFonts w:hint="eastAsia" w:ascii="仿宋_GB2312" w:eastAsia="仿宋_GB2312" w:cs="DengXian-Regular"/>
          <w:sz w:val="32"/>
          <w:szCs w:val="32"/>
          <w:lang w:eastAsia="zh-CN"/>
        </w:rPr>
        <w:t>公务用车运行维护费支出</w:t>
      </w:r>
      <w:r>
        <w:rPr>
          <w:rFonts w:hint="eastAsia" w:ascii="仿宋_GB2312" w:hAnsi="Times New Roman" w:eastAsia="仿宋_GB2312" w:cs="DengXian-Regular"/>
          <w:sz w:val="32"/>
          <w:szCs w:val="32"/>
        </w:rPr>
        <w:t>。</w:t>
      </w:r>
    </w:p>
    <w:p w14:paraId="7839EF88">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3.公务接待费支出情况。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2022年度公务接待费支出预算为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%。公务接待费支出较预算</w:t>
      </w:r>
      <w:r>
        <w:rPr>
          <w:rFonts w:hint="eastAsia" w:ascii="仿宋_GB2312" w:hAnsi="Times New Roman" w:eastAsia="仿宋_GB2312" w:cs="DengXian-Regular"/>
          <w:sz w:val="32"/>
          <w:szCs w:val="32"/>
          <w:lang w:val="en-US" w:eastAsia="zh-CN"/>
        </w:rPr>
        <w:t>减少0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Wingdings"/>
          <w:color w:val="auto"/>
          <w:sz w:val="32"/>
          <w:szCs w:val="32"/>
          <w:lang w:eastAsia="zh-CN"/>
        </w:rPr>
        <w:t>与预算持平，</w:t>
      </w:r>
      <w:r>
        <w:rPr>
          <w:rFonts w:hint="eastAsia" w:ascii="仿宋_GB2312" w:hAnsi="Times New Roman" w:eastAsia="仿宋_GB2312" w:cs="Wingdings"/>
          <w:color w:val="auto"/>
          <w:sz w:val="32"/>
          <w:szCs w:val="32"/>
        </w:rPr>
        <w:t>主要</w:t>
      </w:r>
      <w:r>
        <w:rPr>
          <w:rFonts w:hint="eastAsia" w:ascii="仿宋_GB2312" w:hAnsi="Times New Roman" w:eastAsia="仿宋_GB2312" w:cs="Wingdings"/>
          <w:color w:val="auto"/>
          <w:sz w:val="32"/>
          <w:szCs w:val="32"/>
          <w:lang w:eastAsia="zh-CN"/>
        </w:rPr>
        <w:t>是</w:t>
      </w:r>
      <w:r>
        <w:rPr>
          <w:rFonts w:hint="eastAsia" w:ascii="仿宋_GB2312" w:hAnsi="Times New Roman" w:eastAsia="仿宋_GB2312" w:cs="Wingdings"/>
          <w:sz w:val="32"/>
          <w:szCs w:val="32"/>
          <w:lang w:eastAsia="zh-CN"/>
        </w:rPr>
        <w:t>未发生公务接待费支出</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Wingdings"/>
          <w:color w:val="auto"/>
          <w:sz w:val="32"/>
          <w:szCs w:val="32"/>
          <w:lang w:eastAsia="zh-CN"/>
        </w:rPr>
        <w:t>与</w:t>
      </w:r>
      <w:r>
        <w:rPr>
          <w:rFonts w:hint="eastAsia" w:ascii="仿宋_GB2312" w:hAnsi="Times New Roman" w:eastAsia="仿宋_GB2312" w:cs="Wingdings"/>
          <w:color w:val="auto"/>
          <w:sz w:val="32"/>
          <w:szCs w:val="32"/>
          <w:lang w:val="en-US" w:eastAsia="zh-CN"/>
        </w:rPr>
        <w:t>2021年度决算支出持平，</w:t>
      </w:r>
      <w:r>
        <w:rPr>
          <w:rFonts w:hint="eastAsia" w:ascii="仿宋_GB2312" w:hAnsi="Times New Roman" w:eastAsia="仿宋_GB2312" w:cs="Wingdings"/>
          <w:color w:val="auto"/>
          <w:sz w:val="32"/>
          <w:szCs w:val="32"/>
        </w:rPr>
        <w:t>主要是</w:t>
      </w:r>
      <w:r>
        <w:rPr>
          <w:rFonts w:hint="eastAsia" w:ascii="仿宋_GB2312" w:hAnsi="Times New Roman" w:eastAsia="仿宋_GB2312" w:cs="Wingdings"/>
          <w:sz w:val="32"/>
          <w:szCs w:val="32"/>
          <w:lang w:eastAsia="zh-CN"/>
        </w:rPr>
        <w:t>未发生公务接待费支出</w:t>
      </w:r>
      <w:r>
        <w:rPr>
          <w:rFonts w:hint="eastAsia" w:ascii="仿宋_GB2312" w:hAnsi="Times New Roman" w:eastAsia="仿宋_GB2312" w:cs="DengXian-Regular"/>
          <w:sz w:val="32"/>
          <w:szCs w:val="32"/>
        </w:rPr>
        <w:t>。本年度共发生公务接待</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w:t>
      </w:r>
    </w:p>
    <w:p w14:paraId="7E2CF5BA">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黑体" w:hAnsi="Calibri" w:eastAsia="黑体" w:cs="Times New Roman"/>
          <w:sz w:val="32"/>
          <w:szCs w:val="32"/>
        </w:rPr>
        <w:t>六、机关运行经费支出说明</w:t>
      </w:r>
    </w:p>
    <w:p w14:paraId="2DB05DDF">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jc w:val="both"/>
        <w:textAlignment w:val="auto"/>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highlight w:val="none"/>
        </w:rPr>
        <w:t>本</w:t>
      </w:r>
      <w:r>
        <w:rPr>
          <w:rFonts w:hint="eastAsia" w:ascii="仿宋_GB2312" w:hAnsi="Times New Roman" w:eastAsia="仿宋_GB2312" w:cs="DengXian-Regular"/>
          <w:sz w:val="32"/>
          <w:szCs w:val="32"/>
          <w:highlight w:val="none"/>
          <w:lang w:eastAsia="zh-CN"/>
        </w:rPr>
        <w:t>单位</w:t>
      </w:r>
      <w:r>
        <w:rPr>
          <w:rFonts w:hint="eastAsia" w:ascii="仿宋_GB2312" w:hAnsi="Times New Roman" w:eastAsia="仿宋_GB2312" w:cs="DengXian-Regular"/>
          <w:sz w:val="32"/>
          <w:szCs w:val="32"/>
          <w:highlight w:val="none"/>
        </w:rPr>
        <w:t>2022年度机关运行经费支出</w:t>
      </w:r>
      <w:r>
        <w:rPr>
          <w:rFonts w:hint="eastAsia" w:ascii="仿宋_GB2312" w:hAnsi="Times New Roman" w:eastAsia="仿宋_GB2312" w:cs="DengXian-Regular"/>
          <w:sz w:val="32"/>
          <w:szCs w:val="32"/>
          <w:highlight w:val="none"/>
          <w:lang w:val="en-US" w:eastAsia="zh-CN"/>
        </w:rPr>
        <w:t>51.08</w:t>
      </w:r>
      <w:r>
        <w:rPr>
          <w:rFonts w:hint="eastAsia" w:ascii="仿宋_GB2312" w:hAnsi="Times New Roman" w:eastAsia="仿宋_GB2312" w:cs="DengXian-Regular"/>
          <w:sz w:val="32"/>
          <w:szCs w:val="32"/>
          <w:highlight w:val="none"/>
        </w:rPr>
        <w:t>万元，比2021年度增加</w:t>
      </w:r>
      <w:r>
        <w:rPr>
          <w:rFonts w:hint="eastAsia" w:ascii="仿宋_GB2312" w:hAnsi="Times New Roman" w:eastAsia="仿宋_GB2312" w:cs="DengXian-Regular"/>
          <w:sz w:val="32"/>
          <w:szCs w:val="32"/>
          <w:highlight w:val="none"/>
          <w:lang w:val="en-US" w:eastAsia="zh-CN"/>
        </w:rPr>
        <w:t>23.97</w:t>
      </w:r>
      <w:r>
        <w:rPr>
          <w:rFonts w:hint="eastAsia" w:ascii="仿宋_GB2312" w:hAnsi="Times New Roman" w:eastAsia="仿宋_GB2312" w:cs="DengXian-Regular"/>
          <w:sz w:val="32"/>
          <w:szCs w:val="32"/>
          <w:highlight w:val="none"/>
        </w:rPr>
        <w:t>万元，</w:t>
      </w:r>
      <w:r>
        <w:rPr>
          <w:rFonts w:hint="eastAsia" w:ascii="仿宋_GB2312" w:hAnsi="Times New Roman" w:eastAsia="仿宋_GB2312" w:cs="DengXian-Regular"/>
          <w:sz w:val="32"/>
          <w:szCs w:val="32"/>
          <w:highlight w:val="none"/>
          <w:lang w:val="en-US" w:eastAsia="zh-CN"/>
        </w:rPr>
        <w:t>88.4</w:t>
      </w:r>
      <w:r>
        <w:rPr>
          <w:rFonts w:hint="eastAsia" w:ascii="仿宋_GB2312" w:hAnsi="Times New Roman" w:eastAsia="仿宋_GB2312" w:cs="DengXian-Regular"/>
          <w:sz w:val="32"/>
          <w:szCs w:val="32"/>
          <w:highlight w:val="none"/>
        </w:rPr>
        <w:t>%。主要原因是</w:t>
      </w:r>
      <w:r>
        <w:rPr>
          <w:rFonts w:hint="eastAsia" w:ascii="仿宋_GB2312" w:hAnsi="Times New Roman" w:eastAsia="仿宋_GB2312" w:cs="DengXian-Regular"/>
          <w:sz w:val="32"/>
          <w:szCs w:val="32"/>
          <w:highlight w:val="none"/>
          <w:lang w:val="en-US" w:eastAsia="zh-CN"/>
        </w:rPr>
        <w:t>人员变动，机关运行经费增加。</w:t>
      </w:r>
    </w:p>
    <w:p w14:paraId="1D5F1228">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七、政府采购支出说明</w:t>
      </w:r>
    </w:p>
    <w:p w14:paraId="0B11AD32">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14:paraId="11F4E4D2">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八、国有资产占用情况说明</w:t>
      </w:r>
    </w:p>
    <w:p w14:paraId="168E16D9">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highlight w:val="none"/>
        </w:rPr>
        <w:t>截至2022年12月31日，本</w:t>
      </w:r>
      <w:r>
        <w:rPr>
          <w:rFonts w:hint="eastAsia" w:ascii="仿宋_GB2312" w:hAnsi="Times New Roman" w:eastAsia="仿宋_GB2312" w:cs="DengXian-Regular"/>
          <w:sz w:val="32"/>
          <w:szCs w:val="32"/>
          <w:highlight w:val="none"/>
          <w:lang w:eastAsia="zh-CN"/>
        </w:rPr>
        <w:t>单位</w:t>
      </w:r>
      <w:r>
        <w:rPr>
          <w:rFonts w:hint="eastAsia" w:ascii="仿宋_GB2312" w:hAnsi="Times New Roman" w:eastAsia="仿宋_GB2312" w:cs="DengXian-Regular"/>
          <w:sz w:val="32"/>
          <w:szCs w:val="32"/>
          <w:highlight w:val="none"/>
        </w:rPr>
        <w:t>共有车辆</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辆，比上年</w:t>
      </w:r>
      <w:r>
        <w:rPr>
          <w:rFonts w:hint="eastAsia" w:ascii="仿宋_GB2312" w:hAnsi="Times New Roman" w:eastAsia="仿宋_GB2312" w:cs="DengXian-Regular"/>
          <w:sz w:val="32"/>
          <w:szCs w:val="32"/>
          <w:highlight w:val="none"/>
          <w:lang w:val="en-US" w:eastAsia="zh-CN"/>
        </w:rPr>
        <w:t>减少0</w:t>
      </w:r>
      <w:r>
        <w:rPr>
          <w:rFonts w:hint="eastAsia" w:ascii="仿宋_GB2312" w:hAnsi="Times New Roman" w:eastAsia="仿宋_GB2312" w:cs="DengXian-Regular"/>
          <w:sz w:val="32"/>
          <w:szCs w:val="32"/>
          <w:highlight w:val="none"/>
        </w:rPr>
        <w:t>辆，</w:t>
      </w:r>
      <w:r>
        <w:rPr>
          <w:rFonts w:hint="eastAsia" w:ascii="仿宋_GB2312" w:hAnsi="Times New Roman" w:eastAsia="仿宋_GB2312" w:cs="DengXian-Regular"/>
          <w:sz w:val="32"/>
          <w:szCs w:val="32"/>
          <w:highlight w:val="none"/>
          <w:lang w:val="en-US" w:eastAsia="zh-CN"/>
        </w:rPr>
        <w:t>与上年持平，无增减变化，主要是我单位无公务用车</w:t>
      </w:r>
      <w:r>
        <w:rPr>
          <w:rFonts w:hint="eastAsia" w:ascii="仿宋_GB2312" w:hAnsi="Times New Roman" w:eastAsia="仿宋_GB2312" w:cs="DengXian-Regular"/>
          <w:sz w:val="32"/>
          <w:szCs w:val="32"/>
          <w:highlight w:val="none"/>
        </w:rPr>
        <w:t>。其中，副部（省）级及以上领导用车</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辆，主要领导干部用车</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辆，机要通信用车</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辆，应急保障用车</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辆，执法执勤用车</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辆，</w:t>
      </w:r>
      <w:r>
        <w:rPr>
          <w:rFonts w:hint="eastAsia" w:ascii="仿宋_GB2312" w:hAnsi="Times New Roman" w:eastAsia="仿宋_GB2312" w:cs="DengXian-Regular"/>
          <w:sz w:val="32"/>
          <w:szCs w:val="32"/>
        </w:rPr>
        <w:t>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highlight w:val="none"/>
          <w:lang w:val="en-US" w:eastAsia="zh-CN"/>
        </w:rPr>
        <w:t>其他用车主要是我单位无公务用车</w:t>
      </w:r>
      <w:r>
        <w:rPr>
          <w:rFonts w:hint="eastAsia" w:ascii="仿宋_GB2312" w:hAnsi="Times New Roman" w:eastAsia="仿宋_GB2312" w:cs="DengXian-Regular"/>
          <w:sz w:val="32"/>
          <w:szCs w:val="32"/>
        </w:rPr>
        <w:t>；单位价值100万元以上设备（不含车辆）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p>
    <w:p w14:paraId="6F577337">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九、预算绩效情况说明</w:t>
      </w:r>
    </w:p>
    <w:p w14:paraId="06175254">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14:paraId="603DC48E">
      <w:pPr>
        <w:adjustRightInd w:val="0"/>
        <w:snapToGrid w:val="0"/>
        <w:spacing w:line="58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根据预算绩效管理要求，本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组织对2022年度一般公共预算项目支出全面开展绩效自评，其中，一级项目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26</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5892.75</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14:paraId="72E7B0AE">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村级经费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rPr>
        <w:t>级项目开展了重点评价，涉及一般公共预算支出</w:t>
      </w:r>
      <w:r>
        <w:rPr>
          <w:rFonts w:hint="eastAsia" w:ascii="仿宋_GB2312" w:hAnsi="仿宋_GB2312" w:eastAsia="仿宋_GB2312" w:cs="仿宋_GB2312"/>
          <w:sz w:val="32"/>
          <w:szCs w:val="32"/>
          <w:lang w:val="en-US" w:eastAsia="zh-CN"/>
        </w:rPr>
        <w:t>3348</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万元。其中，对</w:t>
      </w:r>
      <w:r>
        <w:rPr>
          <w:rFonts w:hint="eastAsia" w:ascii="仿宋_GB2312" w:hAnsi="仿宋_GB2312" w:eastAsia="仿宋_GB2312" w:cs="仿宋_GB2312"/>
          <w:sz w:val="32"/>
          <w:szCs w:val="32"/>
          <w:lang w:val="en-US" w:eastAsia="zh-CN"/>
        </w:rPr>
        <w:t>村级经费项目开展绩效评价，从评价情况来看，村级经费项目达到了项目预期绩效目标，通过整体支出绩效自评，促进本单位规范使用项目资金。</w:t>
      </w:r>
    </w:p>
    <w:p w14:paraId="2928785E">
      <w:pPr>
        <w:keepNext w:val="0"/>
        <w:keepLines w:val="0"/>
        <w:pageBreakBefore w:val="0"/>
        <w:widowControl w:val="0"/>
        <w:kinsoku/>
        <w:wordWrap/>
        <w:overflowPunct/>
        <w:topLinePunct w:val="0"/>
        <w:autoSpaceDE/>
        <w:autoSpaceDN/>
        <w:bidi w:val="0"/>
        <w:adjustRightInd w:val="0"/>
        <w:snapToGrid w:val="0"/>
        <w:spacing w:line="640" w:lineRule="exact"/>
        <w:ind w:firstLine="643" w:firstLineChars="200"/>
        <w:textAlignment w:val="auto"/>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w:t>
      </w:r>
      <w:r>
        <w:rPr>
          <w:rFonts w:hint="eastAsia" w:ascii="仿宋_GB2312" w:hAnsi="仿宋_GB2312" w:eastAsia="仿宋_GB2312" w:cs="仿宋_GB2312"/>
          <w:b/>
          <w:bCs/>
          <w:sz w:val="32"/>
          <w:szCs w:val="32"/>
          <w:lang w:eastAsia="zh-CN"/>
        </w:rPr>
        <w:t>单位</w:t>
      </w:r>
      <w:r>
        <w:rPr>
          <w:rFonts w:hint="eastAsia" w:ascii="仿宋_GB2312" w:hAnsi="仿宋_GB2312" w:eastAsia="仿宋_GB2312" w:cs="仿宋_GB2312"/>
          <w:b/>
          <w:bCs/>
          <w:sz w:val="32"/>
          <w:szCs w:val="32"/>
        </w:rPr>
        <w:t>决算中项目绩效自评结果</w:t>
      </w:r>
    </w:p>
    <w:p w14:paraId="7CAEF9F7">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在今年</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决算公开中反映</w:t>
      </w:r>
      <w:r>
        <w:rPr>
          <w:rFonts w:hint="eastAsia" w:ascii="仿宋_GB2312" w:hAnsi="仿宋_GB2312" w:eastAsia="仿宋_GB2312" w:cs="仿宋_GB2312"/>
          <w:sz w:val="32"/>
          <w:szCs w:val="32"/>
          <w:lang w:val="en-US" w:eastAsia="zh-CN"/>
        </w:rPr>
        <w:t>村级经费项目</w:t>
      </w:r>
      <w:r>
        <w:rPr>
          <w:rFonts w:hint="eastAsia" w:ascii="仿宋_GB2312" w:hAnsi="仿宋_GB2312" w:eastAsia="仿宋_GB2312" w:cs="仿宋_GB2312"/>
          <w:sz w:val="32"/>
          <w:szCs w:val="32"/>
        </w:rPr>
        <w:t>绩效自评结果。</w:t>
      </w:r>
    </w:p>
    <w:p w14:paraId="17E89390">
      <w:pPr>
        <w:keepNext w:val="0"/>
        <w:keepLines w:val="0"/>
        <w:pageBreakBefore w:val="0"/>
        <w:widowControl w:val="0"/>
        <w:numPr>
          <w:ilvl w:val="0"/>
          <w:numId w:val="0"/>
        </w:numPr>
        <w:kinsoku/>
        <w:wordWrap/>
        <w:overflowPunct/>
        <w:topLinePunct w:val="0"/>
        <w:autoSpaceDE/>
        <w:autoSpaceDN/>
        <w:bidi w:val="0"/>
        <w:adjustRightInd w:val="0"/>
        <w:snapToGrid w:val="0"/>
        <w:spacing w:line="6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村级经费</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村级经费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3348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3348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3348</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：按照文件规定，及时足额拨付村干部基础职务补贴及村级办公经费</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调动了村</w:t>
      </w:r>
      <w:r>
        <w:rPr>
          <w:rFonts w:hint="eastAsia" w:ascii="仿宋_GB2312" w:hAnsi="仿宋_GB2312" w:eastAsia="仿宋_GB2312" w:cs="仿宋_GB2312"/>
          <w:sz w:val="32"/>
          <w:szCs w:val="32"/>
          <w:lang w:val="en-US" w:eastAsia="zh-CN"/>
        </w:rPr>
        <w:t>干部工作积极性，保障了村级组织事务的正常运转。未发现问题。</w:t>
      </w:r>
    </w:p>
    <w:p w14:paraId="1BF4E402">
      <w:pPr>
        <w:keepNext w:val="0"/>
        <w:keepLines w:val="0"/>
        <w:pageBreakBefore w:val="0"/>
        <w:widowControl w:val="0"/>
        <w:numPr>
          <w:ilvl w:val="0"/>
          <w:numId w:val="0"/>
        </w:numPr>
        <w:kinsoku/>
        <w:wordWrap/>
        <w:overflowPunct/>
        <w:topLinePunct w:val="0"/>
        <w:autoSpaceDE/>
        <w:autoSpaceDN/>
        <w:bidi w:val="0"/>
        <w:adjustRightInd w:val="0"/>
        <w:snapToGrid w:val="0"/>
        <w:spacing w:line="640" w:lineRule="exact"/>
        <w:ind w:firstLine="640" w:firstLineChars="200"/>
        <w:textAlignment w:val="auto"/>
        <w:rPr>
          <w:rFonts w:hint="eastAsia" w:ascii="仿宋_GB2312" w:hAnsi="仿宋_GB2312" w:eastAsia="仿宋_GB2312" w:cs="仿宋_GB2312"/>
          <w:sz w:val="32"/>
          <w:szCs w:val="32"/>
          <w:lang w:val="en-US" w:eastAsia="zh-CN"/>
        </w:rPr>
      </w:pPr>
    </w:p>
    <w:p w14:paraId="2C7CA87A">
      <w:pPr>
        <w:keepNext w:val="0"/>
        <w:keepLines w:val="0"/>
        <w:pageBreakBefore w:val="0"/>
        <w:widowControl w:val="0"/>
        <w:numPr>
          <w:ilvl w:val="0"/>
          <w:numId w:val="0"/>
        </w:numPr>
        <w:kinsoku/>
        <w:wordWrap/>
        <w:overflowPunct/>
        <w:topLinePunct w:val="0"/>
        <w:autoSpaceDE/>
        <w:autoSpaceDN/>
        <w:bidi w:val="0"/>
        <w:adjustRightInd w:val="0"/>
        <w:snapToGrid w:val="0"/>
        <w:spacing w:line="640" w:lineRule="exact"/>
        <w:ind w:firstLine="640" w:firstLineChars="200"/>
        <w:textAlignment w:val="auto"/>
        <w:rPr>
          <w:rFonts w:hint="default" w:ascii="仿宋_GB2312" w:hAnsi="仿宋_GB2312" w:eastAsia="仿宋_GB2312" w:cs="仿宋_GB2312"/>
          <w:sz w:val="32"/>
          <w:szCs w:val="32"/>
          <w:lang w:val="en-US" w:eastAsia="zh-CN"/>
        </w:rPr>
      </w:pPr>
    </w:p>
    <w:tbl>
      <w:tblPr>
        <w:tblStyle w:val="7"/>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22"/>
        <w:gridCol w:w="806"/>
        <w:gridCol w:w="799"/>
        <w:gridCol w:w="770"/>
        <w:gridCol w:w="1654"/>
        <w:gridCol w:w="1383"/>
        <w:gridCol w:w="1090"/>
        <w:gridCol w:w="1336"/>
      </w:tblGrid>
      <w:tr w14:paraId="3F811D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0" w:type="auto"/>
            <w:gridSpan w:val="8"/>
            <w:tcBorders>
              <w:top w:val="nil"/>
              <w:left w:val="nil"/>
              <w:bottom w:val="nil"/>
              <w:right w:val="nil"/>
            </w:tcBorders>
            <w:shd w:val="clear" w:color="auto" w:fill="auto"/>
            <w:noWrap/>
            <w:vAlign w:val="bottom"/>
          </w:tcPr>
          <w:p w14:paraId="6A0D9168">
            <w:pPr>
              <w:keepNext w:val="0"/>
              <w:keepLines w:val="0"/>
              <w:widowControl/>
              <w:suppressLineNumbers w:val="0"/>
              <w:jc w:val="center"/>
              <w:textAlignment w:val="bottom"/>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县级部门预算项目绩效自评表</w:t>
            </w:r>
          </w:p>
        </w:tc>
      </w:tr>
      <w:tr w14:paraId="2C3A1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1" w:hRule="atLeast"/>
          <w:jc w:val="center"/>
        </w:trPr>
        <w:tc>
          <w:tcPr>
            <w:tcW w:w="0" w:type="auto"/>
            <w:tcBorders>
              <w:top w:val="nil"/>
              <w:left w:val="nil"/>
              <w:bottom w:val="nil"/>
              <w:right w:val="nil"/>
            </w:tcBorders>
            <w:shd w:val="clear" w:color="auto" w:fill="auto"/>
            <w:noWrap/>
            <w:vAlign w:val="bottom"/>
          </w:tcPr>
          <w:p w14:paraId="2E873E17">
            <w:pPr>
              <w:jc w:val="left"/>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center"/>
          </w:tcPr>
          <w:p w14:paraId="6BE35BC6">
            <w:pPr>
              <w:rPr>
                <w:rFonts w:hint="eastAsia" w:ascii="宋体" w:hAnsi="宋体" w:eastAsia="宋体" w:cs="宋体"/>
                <w:i w:val="0"/>
                <w:iCs w:val="0"/>
                <w:color w:val="000000"/>
                <w:sz w:val="24"/>
                <w:szCs w:val="24"/>
                <w:u w:val="none"/>
              </w:rPr>
            </w:pPr>
          </w:p>
        </w:tc>
        <w:tc>
          <w:tcPr>
            <w:tcW w:w="0" w:type="auto"/>
            <w:tcBorders>
              <w:top w:val="nil"/>
              <w:left w:val="nil"/>
              <w:bottom w:val="nil"/>
              <w:right w:val="nil"/>
            </w:tcBorders>
            <w:shd w:val="clear" w:color="auto" w:fill="auto"/>
            <w:noWrap/>
            <w:vAlign w:val="center"/>
          </w:tcPr>
          <w:p w14:paraId="0D483026">
            <w:pPr>
              <w:rPr>
                <w:rFonts w:hint="eastAsia" w:ascii="宋体" w:hAnsi="宋体" w:eastAsia="宋体" w:cs="宋体"/>
                <w:i w:val="0"/>
                <w:iCs w:val="0"/>
                <w:color w:val="000000"/>
                <w:sz w:val="24"/>
                <w:szCs w:val="24"/>
                <w:u w:val="none"/>
              </w:rPr>
            </w:pPr>
          </w:p>
        </w:tc>
        <w:tc>
          <w:tcPr>
            <w:tcW w:w="0" w:type="auto"/>
            <w:tcBorders>
              <w:top w:val="nil"/>
              <w:left w:val="nil"/>
              <w:bottom w:val="nil"/>
              <w:right w:val="nil"/>
            </w:tcBorders>
            <w:shd w:val="clear" w:color="auto" w:fill="auto"/>
            <w:noWrap/>
            <w:vAlign w:val="center"/>
          </w:tcPr>
          <w:p w14:paraId="147B2176">
            <w:pPr>
              <w:rPr>
                <w:rFonts w:hint="eastAsia" w:ascii="宋体" w:hAnsi="宋体" w:eastAsia="宋体" w:cs="宋体"/>
                <w:i w:val="0"/>
                <w:iCs w:val="0"/>
                <w:color w:val="000000"/>
                <w:sz w:val="24"/>
                <w:szCs w:val="24"/>
                <w:u w:val="none"/>
              </w:rPr>
            </w:pPr>
          </w:p>
        </w:tc>
        <w:tc>
          <w:tcPr>
            <w:tcW w:w="0" w:type="auto"/>
            <w:tcBorders>
              <w:top w:val="nil"/>
              <w:left w:val="nil"/>
              <w:bottom w:val="nil"/>
              <w:right w:val="nil"/>
            </w:tcBorders>
            <w:shd w:val="clear" w:color="auto" w:fill="auto"/>
            <w:noWrap/>
            <w:vAlign w:val="center"/>
          </w:tcPr>
          <w:p w14:paraId="20248D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0" w:type="auto"/>
            <w:tcBorders>
              <w:top w:val="nil"/>
              <w:left w:val="nil"/>
              <w:bottom w:val="nil"/>
              <w:right w:val="nil"/>
            </w:tcBorders>
            <w:shd w:val="clear" w:color="auto" w:fill="auto"/>
            <w:noWrap/>
            <w:vAlign w:val="center"/>
          </w:tcPr>
          <w:p w14:paraId="4A26D06B">
            <w:pPr>
              <w:rPr>
                <w:rFonts w:hint="eastAsia" w:ascii="宋体" w:hAnsi="宋体" w:eastAsia="宋体" w:cs="宋体"/>
                <w:i w:val="0"/>
                <w:iCs w:val="0"/>
                <w:color w:val="000000"/>
                <w:sz w:val="24"/>
                <w:szCs w:val="24"/>
                <w:u w:val="none"/>
              </w:rPr>
            </w:pPr>
          </w:p>
        </w:tc>
        <w:tc>
          <w:tcPr>
            <w:tcW w:w="0" w:type="auto"/>
            <w:tcBorders>
              <w:top w:val="nil"/>
              <w:left w:val="nil"/>
              <w:bottom w:val="nil"/>
              <w:right w:val="nil"/>
            </w:tcBorders>
            <w:shd w:val="clear" w:color="auto" w:fill="auto"/>
            <w:noWrap/>
            <w:vAlign w:val="center"/>
          </w:tcPr>
          <w:p w14:paraId="09A81EC1">
            <w:pPr>
              <w:rPr>
                <w:rFonts w:hint="eastAsia" w:ascii="宋体" w:hAnsi="宋体" w:eastAsia="宋体" w:cs="宋体"/>
                <w:i w:val="0"/>
                <w:iCs w:val="0"/>
                <w:color w:val="000000"/>
                <w:sz w:val="24"/>
                <w:szCs w:val="24"/>
                <w:u w:val="none"/>
              </w:rPr>
            </w:pPr>
          </w:p>
        </w:tc>
        <w:tc>
          <w:tcPr>
            <w:tcW w:w="0" w:type="auto"/>
            <w:tcBorders>
              <w:top w:val="nil"/>
              <w:left w:val="nil"/>
              <w:bottom w:val="nil"/>
              <w:right w:val="nil"/>
            </w:tcBorders>
            <w:shd w:val="clear" w:color="auto" w:fill="auto"/>
            <w:noWrap/>
            <w:vAlign w:val="center"/>
          </w:tcPr>
          <w:p w14:paraId="3287A4FA">
            <w:pPr>
              <w:rPr>
                <w:rFonts w:hint="eastAsia" w:ascii="宋体" w:hAnsi="宋体" w:eastAsia="宋体" w:cs="宋体"/>
                <w:i w:val="0"/>
                <w:iCs w:val="0"/>
                <w:color w:val="000000"/>
                <w:sz w:val="24"/>
                <w:szCs w:val="24"/>
                <w:u w:val="none"/>
              </w:rPr>
            </w:pPr>
          </w:p>
        </w:tc>
      </w:tr>
      <w:tr w14:paraId="23188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9" w:hRule="atLeast"/>
          <w:jc w:val="center"/>
        </w:trPr>
        <w:tc>
          <w:tcPr>
            <w:tcW w:w="0" w:type="auto"/>
            <w:tcBorders>
              <w:top w:val="nil"/>
              <w:left w:val="nil"/>
              <w:bottom w:val="nil"/>
              <w:right w:val="nil"/>
            </w:tcBorders>
            <w:shd w:val="clear" w:color="auto" w:fill="auto"/>
            <w:noWrap/>
            <w:vAlign w:val="center"/>
          </w:tcPr>
          <w:p w14:paraId="561F786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0" w:type="auto"/>
            <w:gridSpan w:val="3"/>
            <w:tcBorders>
              <w:top w:val="nil"/>
              <w:left w:val="nil"/>
              <w:bottom w:val="nil"/>
              <w:right w:val="nil"/>
            </w:tcBorders>
            <w:shd w:val="clear" w:color="auto" w:fill="auto"/>
            <w:noWrap/>
            <w:vAlign w:val="center"/>
          </w:tcPr>
          <w:p w14:paraId="668ADE4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中共灵寿县委组织部</w:t>
            </w:r>
          </w:p>
        </w:tc>
        <w:tc>
          <w:tcPr>
            <w:tcW w:w="0" w:type="auto"/>
            <w:tcBorders>
              <w:top w:val="nil"/>
              <w:left w:val="nil"/>
              <w:bottom w:val="nil"/>
              <w:right w:val="nil"/>
            </w:tcBorders>
            <w:shd w:val="clear" w:color="auto" w:fill="auto"/>
            <w:noWrap/>
            <w:vAlign w:val="center"/>
          </w:tcPr>
          <w:p w14:paraId="02DF22EC">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1B61152">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66434B31">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C9503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499650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0" w:type="auto"/>
            <w:tcBorders>
              <w:top w:val="single" w:color="000000" w:sz="4" w:space="0"/>
              <w:left w:val="single" w:color="000000" w:sz="4" w:space="0"/>
              <w:bottom w:val="nil"/>
              <w:right w:val="single" w:color="000000" w:sz="4" w:space="0"/>
            </w:tcBorders>
            <w:shd w:val="clear" w:color="auto" w:fill="auto"/>
            <w:vAlign w:val="center"/>
          </w:tcPr>
          <w:p w14:paraId="18000CD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E79FC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A972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村级经费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F608B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80C5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中共灵寿县委组织部</w:t>
            </w:r>
          </w:p>
        </w:tc>
      </w:tr>
      <w:tr w14:paraId="29F7DF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CD19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66DB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9EB8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724C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E5768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57A178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C414A7">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F058C2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18E42B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3348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C36DDD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CE7BAF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3348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47ABC5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7290BC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3348</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0DE2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1CCE8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A8D1DD">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F87483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B5ADD9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3348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3FBCC1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374E85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3348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ADED37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E7173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3348</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B76FF9">
            <w:pPr>
              <w:jc w:val="center"/>
              <w:rPr>
                <w:rFonts w:hint="eastAsia" w:ascii="宋体" w:hAnsi="宋体" w:eastAsia="宋体" w:cs="宋体"/>
                <w:i w:val="0"/>
                <w:iCs w:val="0"/>
                <w:color w:val="000000"/>
                <w:sz w:val="16"/>
                <w:szCs w:val="16"/>
                <w:u w:val="none"/>
              </w:rPr>
            </w:pPr>
          </w:p>
        </w:tc>
      </w:tr>
      <w:tr w14:paraId="03639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6150E0">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0A5957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FB45E3C">
            <w:pP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41CECC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FBE79DA">
            <w:pP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263853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37CF3A6">
            <w:pP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0843B8">
            <w:pPr>
              <w:jc w:val="center"/>
              <w:rPr>
                <w:rFonts w:hint="eastAsia" w:ascii="宋体" w:hAnsi="宋体" w:eastAsia="宋体" w:cs="宋体"/>
                <w:i w:val="0"/>
                <w:iCs w:val="0"/>
                <w:color w:val="000000"/>
                <w:sz w:val="16"/>
                <w:szCs w:val="16"/>
                <w:u w:val="none"/>
              </w:rPr>
            </w:pPr>
          </w:p>
        </w:tc>
      </w:tr>
      <w:tr w14:paraId="7D6EE8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6D001E">
            <w:pPr>
              <w:keepNext w:val="0"/>
              <w:keepLines w:val="0"/>
              <w:widowControl/>
              <w:suppressLineNumbers w:val="0"/>
              <w:jc w:val="left"/>
              <w:textAlignment w:val="center"/>
              <w:rPr>
                <w:rFonts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三、目标完成情况</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B83BCA">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年度预期目标</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0DAC65">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具体完成情况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E284162">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总体完成率</w:t>
            </w:r>
          </w:p>
        </w:tc>
      </w:tr>
      <w:tr w14:paraId="689AD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2"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3AFAE0">
            <w:pPr>
              <w:jc w:val="left"/>
              <w:rPr>
                <w:rFonts w:hint="eastAsia" w:ascii="仿宋_GB2312" w:hAnsi="宋体" w:eastAsia="仿宋_GB2312" w:cs="仿宋_GB2312"/>
                <w:i w:val="0"/>
                <w:iCs w:val="0"/>
                <w:color w:val="000000"/>
                <w:sz w:val="18"/>
                <w:szCs w:val="18"/>
                <w:u w:val="none"/>
              </w:rPr>
            </w:pP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4541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通过发放村干部基础职务补贴及年度绩效，调动广大农村干部想干事、能干事、干成事的积极性，推动农村基层工作全面进步全面过硬。</w:t>
            </w: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1DBF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村干部基础职务补贴及村级组织日常运转经费已按规定全部发放到位，调动了村干部工作积极性，保障了村级组织事务的正常运转。</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D3877E">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100%</w:t>
            </w:r>
          </w:p>
        </w:tc>
      </w:tr>
      <w:tr w14:paraId="4753E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EBFBFB">
            <w:pPr>
              <w:jc w:val="left"/>
              <w:rPr>
                <w:rFonts w:hint="eastAsia" w:ascii="仿宋_GB2312" w:hAnsi="宋体" w:eastAsia="仿宋_GB2312" w:cs="仿宋_GB2312"/>
                <w:i w:val="0"/>
                <w:iCs w:val="0"/>
                <w:color w:val="000000"/>
                <w:sz w:val="18"/>
                <w:szCs w:val="18"/>
                <w:u w:val="none"/>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17C2FF">
            <w:pPr>
              <w:jc w:val="center"/>
              <w:rPr>
                <w:rFonts w:hint="eastAsia" w:ascii="宋体" w:hAnsi="宋体" w:eastAsia="宋体" w:cs="宋体"/>
                <w:i w:val="0"/>
                <w:iCs w:val="0"/>
                <w:color w:val="000000"/>
                <w:sz w:val="16"/>
                <w:szCs w:val="16"/>
                <w:u w:val="none"/>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201D4B">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8B9A23">
            <w:pPr>
              <w:jc w:val="center"/>
              <w:rPr>
                <w:rFonts w:hint="eastAsia" w:ascii="仿宋_GB2312" w:hAnsi="宋体" w:eastAsia="仿宋_GB2312" w:cs="仿宋_GB2312"/>
                <w:i w:val="0"/>
                <w:iCs w:val="0"/>
                <w:color w:val="000000"/>
                <w:sz w:val="18"/>
                <w:szCs w:val="18"/>
                <w:u w:val="none"/>
              </w:rPr>
            </w:pPr>
          </w:p>
        </w:tc>
      </w:tr>
      <w:tr w14:paraId="743E9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8"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7EAD57">
            <w:pPr>
              <w:jc w:val="left"/>
              <w:rPr>
                <w:rFonts w:hint="eastAsia" w:ascii="仿宋_GB2312" w:hAnsi="宋体" w:eastAsia="仿宋_GB2312" w:cs="仿宋_GB2312"/>
                <w:i w:val="0"/>
                <w:iCs w:val="0"/>
                <w:color w:val="000000"/>
                <w:sz w:val="18"/>
                <w:szCs w:val="18"/>
                <w:u w:val="none"/>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A53E65">
            <w:pPr>
              <w:jc w:val="center"/>
              <w:rPr>
                <w:rFonts w:hint="eastAsia" w:ascii="宋体" w:hAnsi="宋体" w:eastAsia="宋体" w:cs="宋体"/>
                <w:i w:val="0"/>
                <w:iCs w:val="0"/>
                <w:color w:val="000000"/>
                <w:sz w:val="16"/>
                <w:szCs w:val="16"/>
                <w:u w:val="none"/>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E327E2">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63A92A">
            <w:pPr>
              <w:jc w:val="center"/>
              <w:rPr>
                <w:rFonts w:hint="eastAsia" w:ascii="仿宋_GB2312" w:hAnsi="宋体" w:eastAsia="仿宋_GB2312" w:cs="仿宋_GB2312"/>
                <w:i w:val="0"/>
                <w:iCs w:val="0"/>
                <w:color w:val="000000"/>
                <w:sz w:val="18"/>
                <w:szCs w:val="18"/>
                <w:u w:val="none"/>
              </w:rPr>
            </w:pPr>
          </w:p>
        </w:tc>
      </w:tr>
      <w:tr w14:paraId="7F226C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C130B2">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四、</w:t>
            </w:r>
            <w:r>
              <w:rPr>
                <w:rStyle w:val="19"/>
                <w:lang w:val="en-US" w:eastAsia="zh-CN" w:bidi="ar"/>
              </w:rPr>
              <w:t xml:space="preserve"> </w:t>
            </w:r>
            <w:r>
              <w:rPr>
                <w:rStyle w:val="20"/>
                <w:rFonts w:hAnsi="宋体"/>
                <w:lang w:val="en-US" w:eastAsia="zh-CN" w:bidi="ar"/>
              </w:rPr>
              <w:t>年度绩效指标完成情况</w:t>
            </w:r>
          </w:p>
        </w:tc>
        <w:tc>
          <w:tcPr>
            <w:tcW w:w="0" w:type="auto"/>
            <w:tcBorders>
              <w:top w:val="single" w:color="000000" w:sz="4" w:space="0"/>
              <w:left w:val="single" w:color="000000" w:sz="4" w:space="0"/>
              <w:bottom w:val="nil"/>
              <w:right w:val="single" w:color="000000" w:sz="4" w:space="0"/>
            </w:tcBorders>
            <w:shd w:val="clear" w:color="auto" w:fill="auto"/>
            <w:vAlign w:val="center"/>
          </w:tcPr>
          <w:p w14:paraId="19305013">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一级指标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2A22E37">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二级指标</w:t>
            </w:r>
          </w:p>
        </w:tc>
        <w:tc>
          <w:tcPr>
            <w:tcW w:w="0" w:type="auto"/>
            <w:gridSpan w:val="2"/>
            <w:tcBorders>
              <w:top w:val="single" w:color="000000" w:sz="4" w:space="0"/>
              <w:left w:val="single" w:color="000000" w:sz="4" w:space="0"/>
              <w:bottom w:val="nil"/>
              <w:right w:val="single" w:color="000000" w:sz="4" w:space="0"/>
            </w:tcBorders>
            <w:shd w:val="clear" w:color="auto" w:fill="auto"/>
            <w:vAlign w:val="center"/>
          </w:tcPr>
          <w:p w14:paraId="2764E237">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三级指标</w:t>
            </w:r>
          </w:p>
        </w:tc>
        <w:tc>
          <w:tcPr>
            <w:tcW w:w="0" w:type="auto"/>
            <w:tcBorders>
              <w:top w:val="single" w:color="000000" w:sz="4" w:space="0"/>
              <w:left w:val="single" w:color="000000" w:sz="4" w:space="0"/>
              <w:bottom w:val="nil"/>
              <w:right w:val="single" w:color="000000" w:sz="4" w:space="0"/>
            </w:tcBorders>
            <w:shd w:val="clear" w:color="auto" w:fill="auto"/>
            <w:vAlign w:val="center"/>
          </w:tcPr>
          <w:p w14:paraId="1E389FED">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预期指标值</w:t>
            </w:r>
          </w:p>
        </w:tc>
        <w:tc>
          <w:tcPr>
            <w:tcW w:w="0" w:type="auto"/>
            <w:tcBorders>
              <w:top w:val="single" w:color="000000" w:sz="4" w:space="0"/>
              <w:left w:val="single" w:color="000000" w:sz="4" w:space="0"/>
              <w:bottom w:val="nil"/>
              <w:right w:val="single" w:color="000000" w:sz="4" w:space="0"/>
            </w:tcBorders>
            <w:shd w:val="clear" w:color="auto" w:fill="auto"/>
            <w:vAlign w:val="center"/>
          </w:tcPr>
          <w:p w14:paraId="7D19AE4E">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实际完成值</w:t>
            </w:r>
          </w:p>
        </w:tc>
        <w:tc>
          <w:tcPr>
            <w:tcW w:w="0" w:type="auto"/>
            <w:tcBorders>
              <w:top w:val="single" w:color="000000" w:sz="4" w:space="0"/>
              <w:left w:val="single" w:color="000000" w:sz="4" w:space="0"/>
              <w:bottom w:val="nil"/>
              <w:right w:val="single" w:color="000000" w:sz="4" w:space="0"/>
            </w:tcBorders>
            <w:shd w:val="clear" w:color="auto" w:fill="auto"/>
            <w:vAlign w:val="center"/>
          </w:tcPr>
          <w:p w14:paraId="4A244DF0">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自评得分</w:t>
            </w:r>
          </w:p>
        </w:tc>
      </w:tr>
      <w:tr w14:paraId="144328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C8B993">
            <w:pPr>
              <w:jc w:val="center"/>
              <w:rPr>
                <w:rFonts w:hint="eastAsia" w:ascii="仿宋_GB2312" w:hAnsi="宋体" w:eastAsia="仿宋_GB2312" w:cs="仿宋_GB2312"/>
                <w:i w:val="0"/>
                <w:iCs w:val="0"/>
                <w:color w:val="000000"/>
                <w:sz w:val="18"/>
                <w:szCs w:val="18"/>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41BE6F">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产出指标</w:t>
            </w:r>
            <w:r>
              <w:rPr>
                <w:rFonts w:hint="eastAsia" w:ascii="仿宋_GB2312" w:hAnsi="宋体" w:eastAsia="仿宋_GB2312" w:cs="仿宋_GB2312"/>
                <w:i w:val="0"/>
                <w:iCs w:val="0"/>
                <w:color w:val="000000"/>
                <w:kern w:val="0"/>
                <w:sz w:val="18"/>
                <w:szCs w:val="18"/>
                <w:u w:val="none"/>
                <w:lang w:val="en-US" w:eastAsia="zh-CN" w:bidi="ar"/>
              </w:rPr>
              <w:br w:type="textWrapping"/>
            </w:r>
            <w:r>
              <w:rPr>
                <w:rFonts w:hint="eastAsia" w:ascii="仿宋_GB2312" w:hAnsi="宋体" w:eastAsia="仿宋_GB2312" w:cs="仿宋_GB2312"/>
                <w:i w:val="0"/>
                <w:iCs w:val="0"/>
                <w:color w:val="000000"/>
                <w:kern w:val="0"/>
                <w:sz w:val="18"/>
                <w:szCs w:val="18"/>
                <w:u w:val="none"/>
                <w:lang w:val="en-US" w:eastAsia="zh-CN" w:bidi="ar"/>
              </w:rPr>
              <w:t>（40份）</w:t>
            </w:r>
          </w:p>
        </w:tc>
        <w:tc>
          <w:tcPr>
            <w:tcW w:w="0" w:type="auto"/>
            <w:vMerge w:val="restart"/>
            <w:tcBorders>
              <w:top w:val="single" w:color="000000" w:sz="4" w:space="0"/>
              <w:left w:val="nil"/>
              <w:bottom w:val="nil"/>
              <w:right w:val="nil"/>
            </w:tcBorders>
            <w:shd w:val="clear" w:color="auto" w:fill="auto"/>
            <w:vAlign w:val="center"/>
          </w:tcPr>
          <w:p w14:paraId="213939F3">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696FAB">
            <w:pPr>
              <w:keepNext w:val="0"/>
              <w:keepLines w:val="0"/>
              <w:widowControl/>
              <w:suppressLineNumbers w:val="0"/>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补助行政村数量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68D03">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279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02C18">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279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DF29F">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10</w:t>
            </w:r>
          </w:p>
        </w:tc>
      </w:tr>
      <w:tr w14:paraId="05122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81B308">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ED9794">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single" w:color="000000" w:sz="4" w:space="0"/>
              <w:left w:val="nil"/>
              <w:bottom w:val="nil"/>
              <w:right w:val="nil"/>
            </w:tcBorders>
            <w:shd w:val="clear" w:color="auto" w:fill="auto"/>
            <w:vAlign w:val="center"/>
          </w:tcPr>
          <w:p w14:paraId="2346CA18">
            <w:pPr>
              <w:jc w:val="center"/>
              <w:rPr>
                <w:rFonts w:hint="eastAsia" w:ascii="仿宋_GB2312" w:hAnsi="宋体" w:eastAsia="仿宋_GB2312" w:cs="仿宋_GB2312"/>
                <w:i w:val="0"/>
                <w:iCs w:val="0"/>
                <w:color w:val="000000"/>
                <w:sz w:val="18"/>
                <w:szCs w:val="18"/>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08E80C">
            <w:pPr>
              <w:keepNext w:val="0"/>
              <w:keepLines w:val="0"/>
              <w:widowControl/>
              <w:suppressLineNumbers w:val="0"/>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指标</w:t>
            </w:r>
            <w:r>
              <w:rPr>
                <w:rStyle w:val="21"/>
                <w:rFonts w:eastAsia="仿宋_GB2312"/>
                <w:lang w:val="en-US" w:eastAsia="zh-CN" w:bidi="ar"/>
              </w:rPr>
              <w:t xml:space="preserve"> </w:t>
            </w:r>
            <w:r>
              <w:rPr>
                <w:rStyle w:val="20"/>
                <w:rFonts w:hAnsi="宋体"/>
                <w:lang w:val="en-US" w:eastAsia="zh-CN" w:bidi="ar"/>
              </w:rPr>
              <w:t>２</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D60E7DE">
            <w:pPr>
              <w:jc w:val="center"/>
              <w:rPr>
                <w:rFonts w:hint="eastAsia" w:ascii="仿宋_GB2312" w:hAnsi="宋体" w:eastAsia="仿宋_GB2312" w:cs="仿宋_GB2312"/>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732B4E9">
            <w:pPr>
              <w:jc w:val="center"/>
              <w:rPr>
                <w:rFonts w:hint="eastAsia" w:ascii="仿宋_GB2312" w:hAnsi="宋体" w:eastAsia="仿宋_GB2312" w:cs="仿宋_GB2312"/>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D36D638">
            <w:pPr>
              <w:jc w:val="center"/>
              <w:rPr>
                <w:rFonts w:hint="eastAsia" w:ascii="仿宋_GB2312" w:hAnsi="宋体" w:eastAsia="仿宋_GB2312" w:cs="仿宋_GB2312"/>
                <w:i w:val="0"/>
                <w:iCs w:val="0"/>
                <w:color w:val="000000"/>
                <w:sz w:val="18"/>
                <w:szCs w:val="18"/>
                <w:u w:val="none"/>
              </w:rPr>
            </w:pPr>
          </w:p>
        </w:tc>
      </w:tr>
      <w:tr w14:paraId="03733D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081181">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76B2A6">
            <w:pPr>
              <w:jc w:val="center"/>
              <w:rPr>
                <w:rFonts w:hint="eastAsia" w:ascii="仿宋_GB2312" w:hAnsi="宋体" w:eastAsia="仿宋_GB2312" w:cs="仿宋_GB2312"/>
                <w:i w:val="0"/>
                <w:iCs w:val="0"/>
                <w:color w:val="000000"/>
                <w:sz w:val="18"/>
                <w:szCs w:val="18"/>
                <w:u w:val="none"/>
              </w:rPr>
            </w:pPr>
          </w:p>
        </w:tc>
        <w:tc>
          <w:tcPr>
            <w:tcW w:w="0" w:type="auto"/>
            <w:vMerge w:val="restart"/>
            <w:tcBorders>
              <w:top w:val="single" w:color="000000" w:sz="4" w:space="0"/>
              <w:left w:val="nil"/>
              <w:bottom w:val="single" w:color="000000" w:sz="4" w:space="0"/>
              <w:right w:val="nil"/>
            </w:tcBorders>
            <w:shd w:val="clear" w:color="auto" w:fill="auto"/>
            <w:vAlign w:val="center"/>
          </w:tcPr>
          <w:p w14:paraId="40100EA4">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C74ABC">
            <w:pPr>
              <w:keepNext w:val="0"/>
              <w:keepLines w:val="0"/>
              <w:widowControl/>
              <w:suppressLineNumbers w:val="0"/>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村“两委”干部待遇报酬落实率</w:t>
            </w:r>
          </w:p>
        </w:tc>
        <w:tc>
          <w:tcPr>
            <w:tcW w:w="0" w:type="auto"/>
            <w:tcBorders>
              <w:top w:val="nil"/>
              <w:left w:val="nil"/>
              <w:bottom w:val="single" w:color="000000" w:sz="4" w:space="0"/>
              <w:right w:val="single" w:color="000000" w:sz="4" w:space="0"/>
            </w:tcBorders>
            <w:shd w:val="clear" w:color="auto" w:fill="auto"/>
            <w:vAlign w:val="center"/>
          </w:tcPr>
          <w:p w14:paraId="5AF2C93C">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100%</w:t>
            </w:r>
          </w:p>
        </w:tc>
        <w:tc>
          <w:tcPr>
            <w:tcW w:w="0" w:type="auto"/>
            <w:tcBorders>
              <w:top w:val="nil"/>
              <w:left w:val="nil"/>
              <w:bottom w:val="single" w:color="000000" w:sz="4" w:space="0"/>
              <w:right w:val="single" w:color="000000" w:sz="4" w:space="0"/>
            </w:tcBorders>
            <w:shd w:val="clear" w:color="auto" w:fill="auto"/>
            <w:vAlign w:val="center"/>
          </w:tcPr>
          <w:p w14:paraId="6F45FC30">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94A00">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10</w:t>
            </w:r>
          </w:p>
        </w:tc>
      </w:tr>
      <w:tr w14:paraId="1F6B70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03F55A">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106686">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single" w:color="000000" w:sz="4" w:space="0"/>
              <w:left w:val="nil"/>
              <w:bottom w:val="single" w:color="000000" w:sz="4" w:space="0"/>
              <w:right w:val="nil"/>
            </w:tcBorders>
            <w:shd w:val="clear" w:color="auto" w:fill="auto"/>
            <w:vAlign w:val="center"/>
          </w:tcPr>
          <w:p w14:paraId="367EFBCE">
            <w:pPr>
              <w:jc w:val="center"/>
              <w:rPr>
                <w:rFonts w:hint="eastAsia" w:ascii="仿宋_GB2312" w:hAnsi="宋体" w:eastAsia="仿宋_GB2312" w:cs="仿宋_GB2312"/>
                <w:i w:val="0"/>
                <w:iCs w:val="0"/>
                <w:color w:val="000000"/>
                <w:sz w:val="18"/>
                <w:szCs w:val="18"/>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E3AACC">
            <w:pPr>
              <w:jc w:val="left"/>
              <w:rPr>
                <w:rFonts w:hint="eastAsia" w:ascii="仿宋_GB2312" w:hAnsi="宋体" w:eastAsia="仿宋_GB2312" w:cs="仿宋_GB2312"/>
                <w:i w:val="0"/>
                <w:iCs w:val="0"/>
                <w:color w:val="000000"/>
                <w:sz w:val="18"/>
                <w:szCs w:val="18"/>
                <w:u w:val="none"/>
              </w:rPr>
            </w:pPr>
          </w:p>
        </w:tc>
        <w:tc>
          <w:tcPr>
            <w:tcW w:w="0" w:type="auto"/>
            <w:tcBorders>
              <w:top w:val="single" w:color="000000" w:sz="4" w:space="0"/>
              <w:left w:val="nil"/>
              <w:bottom w:val="single" w:color="000000" w:sz="4" w:space="0"/>
              <w:right w:val="single" w:color="000000" w:sz="4" w:space="0"/>
            </w:tcBorders>
            <w:shd w:val="clear" w:color="auto" w:fill="auto"/>
            <w:vAlign w:val="center"/>
          </w:tcPr>
          <w:p w14:paraId="6EF38A81">
            <w:pPr>
              <w:jc w:val="center"/>
              <w:rPr>
                <w:rFonts w:hint="eastAsia" w:ascii="仿宋_GB2312" w:hAnsi="宋体" w:eastAsia="仿宋_GB2312" w:cs="仿宋_GB2312"/>
                <w:i w:val="0"/>
                <w:iCs w:val="0"/>
                <w:color w:val="000000"/>
                <w:sz w:val="21"/>
                <w:szCs w:val="21"/>
                <w:u w:val="none"/>
              </w:rPr>
            </w:pPr>
          </w:p>
        </w:tc>
        <w:tc>
          <w:tcPr>
            <w:tcW w:w="0" w:type="auto"/>
            <w:tcBorders>
              <w:top w:val="single" w:color="000000" w:sz="4" w:space="0"/>
              <w:left w:val="nil"/>
              <w:bottom w:val="single" w:color="000000" w:sz="4" w:space="0"/>
              <w:right w:val="single" w:color="000000" w:sz="4" w:space="0"/>
            </w:tcBorders>
            <w:shd w:val="clear" w:color="auto" w:fill="auto"/>
            <w:vAlign w:val="center"/>
          </w:tcPr>
          <w:p w14:paraId="11662C8B">
            <w:pPr>
              <w:jc w:val="center"/>
              <w:rPr>
                <w:rFonts w:hint="eastAsia" w:ascii="仿宋_GB2312" w:hAnsi="宋体" w:eastAsia="仿宋_GB2312" w:cs="仿宋_GB2312"/>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DA86B">
            <w:pPr>
              <w:jc w:val="center"/>
              <w:rPr>
                <w:rFonts w:hint="eastAsia" w:ascii="仿宋_GB2312" w:hAnsi="宋体" w:eastAsia="仿宋_GB2312" w:cs="仿宋_GB2312"/>
                <w:i w:val="0"/>
                <w:iCs w:val="0"/>
                <w:color w:val="000000"/>
                <w:sz w:val="18"/>
                <w:szCs w:val="18"/>
                <w:u w:val="none"/>
              </w:rPr>
            </w:pPr>
          </w:p>
        </w:tc>
      </w:tr>
      <w:tr w14:paraId="1AE391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769B3C">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338E9B">
            <w:pPr>
              <w:jc w:val="center"/>
              <w:rPr>
                <w:rFonts w:hint="eastAsia" w:ascii="仿宋_GB2312" w:hAnsi="宋体" w:eastAsia="仿宋_GB2312" w:cs="仿宋_GB2312"/>
                <w:i w:val="0"/>
                <w:iCs w:val="0"/>
                <w:color w:val="000000"/>
                <w:sz w:val="18"/>
                <w:szCs w:val="18"/>
                <w:u w:val="none"/>
              </w:rPr>
            </w:pPr>
          </w:p>
        </w:tc>
        <w:tc>
          <w:tcPr>
            <w:tcW w:w="0" w:type="auto"/>
            <w:vMerge w:val="restart"/>
            <w:tcBorders>
              <w:top w:val="nil"/>
              <w:left w:val="nil"/>
              <w:bottom w:val="single" w:color="000000" w:sz="4" w:space="0"/>
              <w:right w:val="nil"/>
            </w:tcBorders>
            <w:shd w:val="clear" w:color="auto" w:fill="auto"/>
            <w:vAlign w:val="center"/>
          </w:tcPr>
          <w:p w14:paraId="409AEB6A">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684A67">
            <w:pPr>
              <w:keepNext w:val="0"/>
              <w:keepLines w:val="0"/>
              <w:widowControl/>
              <w:suppressLineNumbers w:val="0"/>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发放时间</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4A9733B0">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次月15日前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DE9C8">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按时发放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16A32">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10</w:t>
            </w:r>
          </w:p>
        </w:tc>
      </w:tr>
      <w:tr w14:paraId="256770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2472CE">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0C0E74">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nil"/>
              <w:left w:val="nil"/>
              <w:bottom w:val="single" w:color="000000" w:sz="4" w:space="0"/>
              <w:right w:val="nil"/>
            </w:tcBorders>
            <w:shd w:val="clear" w:color="auto" w:fill="auto"/>
            <w:vAlign w:val="center"/>
          </w:tcPr>
          <w:p w14:paraId="48B1D2D6">
            <w:pPr>
              <w:jc w:val="center"/>
              <w:rPr>
                <w:rFonts w:hint="eastAsia" w:ascii="仿宋_GB2312" w:hAnsi="宋体" w:eastAsia="仿宋_GB2312" w:cs="仿宋_GB2312"/>
                <w:i w:val="0"/>
                <w:iCs w:val="0"/>
                <w:color w:val="000000"/>
                <w:sz w:val="18"/>
                <w:szCs w:val="18"/>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FB9F69">
            <w:pPr>
              <w:keepNext w:val="0"/>
              <w:keepLines w:val="0"/>
              <w:widowControl/>
              <w:suppressLineNumbers w:val="0"/>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指标</w:t>
            </w:r>
            <w:r>
              <w:rPr>
                <w:rStyle w:val="21"/>
                <w:rFonts w:eastAsia="仿宋_GB2312"/>
                <w:lang w:val="en-US" w:eastAsia="zh-CN" w:bidi="ar"/>
              </w:rPr>
              <w:t xml:space="preserve"> </w:t>
            </w:r>
            <w:r>
              <w:rPr>
                <w:rStyle w:val="20"/>
                <w:rFonts w:hAnsi="宋体"/>
                <w:lang w:val="en-US" w:eastAsia="zh-CN" w:bidi="ar"/>
              </w:rPr>
              <w:t>２</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41E92EB">
            <w:pPr>
              <w:jc w:val="center"/>
              <w:rPr>
                <w:rFonts w:hint="eastAsia" w:ascii="仿宋_GB2312" w:hAnsi="宋体" w:eastAsia="仿宋_GB2312" w:cs="仿宋_GB2312"/>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2A86C15">
            <w:pPr>
              <w:jc w:val="center"/>
              <w:rPr>
                <w:rFonts w:hint="eastAsia" w:ascii="仿宋_GB2312" w:hAnsi="宋体" w:eastAsia="仿宋_GB2312" w:cs="仿宋_GB2312"/>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19E12B">
            <w:pPr>
              <w:jc w:val="center"/>
              <w:rPr>
                <w:rFonts w:hint="eastAsia" w:ascii="仿宋_GB2312" w:hAnsi="宋体" w:eastAsia="仿宋_GB2312" w:cs="仿宋_GB2312"/>
                <w:i w:val="0"/>
                <w:iCs w:val="0"/>
                <w:color w:val="000000"/>
                <w:sz w:val="18"/>
                <w:szCs w:val="18"/>
                <w:u w:val="none"/>
              </w:rPr>
            </w:pPr>
          </w:p>
        </w:tc>
      </w:tr>
      <w:tr w14:paraId="09F36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001DE0">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FD2516">
            <w:pPr>
              <w:jc w:val="center"/>
              <w:rPr>
                <w:rFonts w:hint="eastAsia" w:ascii="仿宋_GB2312" w:hAnsi="宋体" w:eastAsia="仿宋_GB2312" w:cs="仿宋_GB2312"/>
                <w:i w:val="0"/>
                <w:iCs w:val="0"/>
                <w:color w:val="000000"/>
                <w:sz w:val="18"/>
                <w:szCs w:val="18"/>
                <w:u w:val="none"/>
              </w:rPr>
            </w:pPr>
          </w:p>
        </w:tc>
        <w:tc>
          <w:tcPr>
            <w:tcW w:w="0" w:type="auto"/>
            <w:vMerge w:val="restart"/>
            <w:tcBorders>
              <w:top w:val="single" w:color="000000" w:sz="4" w:space="0"/>
              <w:left w:val="nil"/>
              <w:bottom w:val="single" w:color="000000" w:sz="4" w:space="0"/>
              <w:right w:val="nil"/>
            </w:tcBorders>
            <w:shd w:val="clear" w:color="auto" w:fill="auto"/>
            <w:vAlign w:val="center"/>
          </w:tcPr>
          <w:p w14:paraId="56086072">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成本指标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954B70">
            <w:pPr>
              <w:keepNext w:val="0"/>
              <w:keepLines w:val="0"/>
              <w:widowControl/>
              <w:suppressLineNumbers w:val="0"/>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每个行政村补贴标准</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B68AEA">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12万元</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C75050F">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12万元</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467DCFD">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10</w:t>
            </w:r>
          </w:p>
        </w:tc>
      </w:tr>
      <w:tr w14:paraId="58B6D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754A43">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14:paraId="18CF526D">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single" w:color="000000" w:sz="4" w:space="0"/>
              <w:left w:val="nil"/>
              <w:bottom w:val="single" w:color="auto" w:sz="4" w:space="0"/>
              <w:right w:val="nil"/>
            </w:tcBorders>
            <w:shd w:val="clear" w:color="auto" w:fill="auto"/>
            <w:vAlign w:val="center"/>
          </w:tcPr>
          <w:p w14:paraId="44BC4F8B">
            <w:pPr>
              <w:jc w:val="center"/>
              <w:rPr>
                <w:rFonts w:hint="eastAsia" w:ascii="仿宋_GB2312" w:hAnsi="宋体" w:eastAsia="仿宋_GB2312" w:cs="仿宋_GB2312"/>
                <w:i w:val="0"/>
                <w:iCs w:val="0"/>
                <w:color w:val="000000"/>
                <w:sz w:val="18"/>
                <w:szCs w:val="18"/>
                <w:u w:val="none"/>
              </w:rPr>
            </w:pPr>
          </w:p>
        </w:tc>
        <w:tc>
          <w:tcPr>
            <w:tcW w:w="0" w:type="auto"/>
            <w:gridSpan w:val="2"/>
            <w:tcBorders>
              <w:top w:val="single" w:color="000000" w:sz="4" w:space="0"/>
              <w:left w:val="single" w:color="000000" w:sz="4" w:space="0"/>
              <w:bottom w:val="single" w:color="auto" w:sz="4" w:space="0"/>
              <w:right w:val="single" w:color="000000" w:sz="4" w:space="0"/>
            </w:tcBorders>
            <w:shd w:val="clear" w:color="auto" w:fill="auto"/>
            <w:vAlign w:val="center"/>
          </w:tcPr>
          <w:p w14:paraId="62405F73">
            <w:pPr>
              <w:keepNext w:val="0"/>
              <w:keepLines w:val="0"/>
              <w:widowControl/>
              <w:suppressLineNumbers w:val="0"/>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指标</w:t>
            </w:r>
            <w:r>
              <w:rPr>
                <w:rStyle w:val="21"/>
                <w:rFonts w:eastAsia="仿宋_GB2312"/>
                <w:lang w:val="en-US" w:eastAsia="zh-CN" w:bidi="ar"/>
              </w:rPr>
              <w:t xml:space="preserve"> </w:t>
            </w:r>
            <w:r>
              <w:rPr>
                <w:rStyle w:val="20"/>
                <w:rFonts w:hAnsi="宋体"/>
                <w:lang w:val="en-US" w:eastAsia="zh-CN" w:bidi="ar"/>
              </w:rPr>
              <w:t>２</w:t>
            </w:r>
          </w:p>
        </w:tc>
        <w:tc>
          <w:tcPr>
            <w:tcW w:w="0" w:type="auto"/>
            <w:tcBorders>
              <w:top w:val="single" w:color="000000" w:sz="4" w:space="0"/>
              <w:left w:val="single" w:color="000000" w:sz="4" w:space="0"/>
              <w:bottom w:val="single" w:color="auto" w:sz="4" w:space="0"/>
              <w:right w:val="single" w:color="000000" w:sz="4" w:space="0"/>
            </w:tcBorders>
            <w:shd w:val="clear" w:color="auto" w:fill="auto"/>
            <w:vAlign w:val="center"/>
          </w:tcPr>
          <w:p w14:paraId="6E1C2EFA">
            <w:pPr>
              <w:jc w:val="center"/>
              <w:rPr>
                <w:rFonts w:hint="eastAsia" w:ascii="仿宋_GB2312" w:hAnsi="宋体" w:eastAsia="仿宋_GB2312" w:cs="仿宋_GB2312"/>
                <w:i w:val="0"/>
                <w:iCs w:val="0"/>
                <w:color w:val="000000"/>
                <w:sz w:val="18"/>
                <w:szCs w:val="18"/>
                <w:u w:val="none"/>
              </w:rPr>
            </w:pPr>
          </w:p>
        </w:tc>
        <w:tc>
          <w:tcPr>
            <w:tcW w:w="0" w:type="auto"/>
            <w:tcBorders>
              <w:top w:val="single" w:color="000000" w:sz="4" w:space="0"/>
              <w:left w:val="single" w:color="000000" w:sz="4" w:space="0"/>
              <w:bottom w:val="single" w:color="auto" w:sz="4" w:space="0"/>
              <w:right w:val="single" w:color="000000" w:sz="4" w:space="0"/>
            </w:tcBorders>
            <w:shd w:val="clear" w:color="auto" w:fill="auto"/>
            <w:vAlign w:val="center"/>
          </w:tcPr>
          <w:p w14:paraId="0F7E9F56">
            <w:pPr>
              <w:jc w:val="center"/>
              <w:rPr>
                <w:rFonts w:hint="eastAsia" w:ascii="仿宋_GB2312" w:hAnsi="宋体" w:eastAsia="仿宋_GB2312" w:cs="仿宋_GB2312"/>
                <w:i w:val="0"/>
                <w:iCs w:val="0"/>
                <w:color w:val="000000"/>
                <w:sz w:val="18"/>
                <w:szCs w:val="18"/>
                <w:u w:val="none"/>
              </w:rPr>
            </w:pPr>
          </w:p>
        </w:tc>
        <w:tc>
          <w:tcPr>
            <w:tcW w:w="0" w:type="auto"/>
            <w:tcBorders>
              <w:top w:val="single" w:color="000000" w:sz="4" w:space="0"/>
              <w:left w:val="single" w:color="000000" w:sz="4" w:space="0"/>
              <w:bottom w:val="single" w:color="auto" w:sz="4" w:space="0"/>
              <w:right w:val="single" w:color="000000" w:sz="4" w:space="0"/>
            </w:tcBorders>
            <w:shd w:val="clear" w:color="auto" w:fill="auto"/>
            <w:vAlign w:val="center"/>
          </w:tcPr>
          <w:p w14:paraId="697CD3BE">
            <w:pPr>
              <w:jc w:val="center"/>
              <w:rPr>
                <w:rFonts w:hint="eastAsia" w:ascii="仿宋_GB2312" w:hAnsi="宋体" w:eastAsia="仿宋_GB2312" w:cs="仿宋_GB2312"/>
                <w:i w:val="0"/>
                <w:iCs w:val="0"/>
                <w:color w:val="000000"/>
                <w:sz w:val="18"/>
                <w:szCs w:val="18"/>
                <w:u w:val="none"/>
              </w:rPr>
            </w:pPr>
          </w:p>
        </w:tc>
      </w:tr>
      <w:tr w14:paraId="58BADE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0" w:hRule="atLeast"/>
          <w:jc w:val="center"/>
        </w:trPr>
        <w:tc>
          <w:tcPr>
            <w:tcW w:w="0" w:type="auto"/>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14:paraId="55B2EC89">
            <w:pPr>
              <w:jc w:val="center"/>
              <w:rPr>
                <w:rFonts w:hint="eastAsia" w:ascii="仿宋_GB2312" w:hAnsi="宋体" w:eastAsia="仿宋_GB2312" w:cs="仿宋_GB2312"/>
                <w:i w:val="0"/>
                <w:iCs w:val="0"/>
                <w:color w:val="000000"/>
                <w:sz w:val="18"/>
                <w:szCs w:val="18"/>
                <w:u w:val="none"/>
              </w:rPr>
            </w:pPr>
          </w:p>
        </w:tc>
        <w:tc>
          <w:tcPr>
            <w:tcW w:w="0" w:type="auto"/>
            <w:tcBorders>
              <w:top w:val="single" w:color="auto" w:sz="4" w:space="0"/>
              <w:left w:val="single" w:color="auto" w:sz="4" w:space="0"/>
              <w:bottom w:val="single" w:color="auto" w:sz="4" w:space="0"/>
              <w:right w:val="single" w:color="000000" w:sz="4" w:space="0"/>
            </w:tcBorders>
            <w:shd w:val="clear" w:color="auto" w:fill="auto"/>
            <w:vAlign w:val="center"/>
          </w:tcPr>
          <w:p w14:paraId="74B2FA14">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预算执行率</w:t>
            </w:r>
            <w:r>
              <w:rPr>
                <w:rFonts w:hint="eastAsia" w:ascii="仿宋_GB2312" w:hAnsi="宋体" w:eastAsia="仿宋_GB2312" w:cs="仿宋_GB2312"/>
                <w:i w:val="0"/>
                <w:iCs w:val="0"/>
                <w:color w:val="000000"/>
                <w:kern w:val="0"/>
                <w:sz w:val="18"/>
                <w:szCs w:val="18"/>
                <w:u w:val="none"/>
                <w:lang w:val="en-US" w:eastAsia="zh-CN" w:bidi="ar"/>
              </w:rPr>
              <w:br w:type="textWrapping"/>
            </w:r>
            <w:r>
              <w:rPr>
                <w:rFonts w:hint="eastAsia" w:ascii="仿宋_GB2312" w:hAnsi="宋体" w:eastAsia="仿宋_GB2312" w:cs="仿宋_GB2312"/>
                <w:i w:val="0"/>
                <w:iCs w:val="0"/>
                <w:color w:val="000000"/>
                <w:kern w:val="0"/>
                <w:sz w:val="18"/>
                <w:szCs w:val="18"/>
                <w:u w:val="none"/>
                <w:lang w:val="en-US" w:eastAsia="zh-CN" w:bidi="ar"/>
              </w:rPr>
              <w:t>指标</w:t>
            </w:r>
            <w:r>
              <w:rPr>
                <w:rFonts w:hint="eastAsia" w:ascii="仿宋_GB2312" w:hAnsi="宋体" w:eastAsia="仿宋_GB2312" w:cs="仿宋_GB2312"/>
                <w:i w:val="0"/>
                <w:iCs w:val="0"/>
                <w:color w:val="000000"/>
                <w:kern w:val="0"/>
                <w:sz w:val="18"/>
                <w:szCs w:val="18"/>
                <w:u w:val="none"/>
                <w:lang w:val="en-US" w:eastAsia="zh-CN" w:bidi="ar"/>
              </w:rPr>
              <w:br w:type="textWrapping"/>
            </w:r>
            <w:r>
              <w:rPr>
                <w:rFonts w:hint="eastAsia" w:ascii="仿宋_GB2312" w:hAnsi="宋体" w:eastAsia="仿宋_GB2312" w:cs="仿宋_GB2312"/>
                <w:i w:val="0"/>
                <w:iCs w:val="0"/>
                <w:color w:val="000000"/>
                <w:kern w:val="0"/>
                <w:sz w:val="18"/>
                <w:szCs w:val="18"/>
                <w:u w:val="none"/>
                <w:lang w:val="en-US" w:eastAsia="zh-CN" w:bidi="ar"/>
              </w:rPr>
              <w:t>（10份）</w:t>
            </w:r>
          </w:p>
        </w:tc>
        <w:tc>
          <w:tcPr>
            <w:tcW w:w="0" w:type="auto"/>
            <w:tcBorders>
              <w:top w:val="single" w:color="auto" w:sz="4" w:space="0"/>
              <w:left w:val="nil"/>
              <w:bottom w:val="single" w:color="auto" w:sz="4" w:space="0"/>
              <w:right w:val="nil"/>
            </w:tcBorders>
            <w:shd w:val="clear" w:color="auto" w:fill="auto"/>
            <w:vAlign w:val="center"/>
          </w:tcPr>
          <w:p w14:paraId="21C979A7">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预算执行率</w:t>
            </w:r>
          </w:p>
        </w:tc>
        <w:tc>
          <w:tcPr>
            <w:tcW w:w="0" w:type="auto"/>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233C198A">
            <w:pPr>
              <w:keepNext w:val="0"/>
              <w:keepLines w:val="0"/>
              <w:widowControl/>
              <w:suppressLineNumbers w:val="0"/>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资金执行情况占资金到位情况的比例</w:t>
            </w:r>
          </w:p>
        </w:tc>
        <w:tc>
          <w:tcPr>
            <w:tcW w:w="0" w:type="auto"/>
            <w:tcBorders>
              <w:top w:val="single" w:color="auto" w:sz="4" w:space="0"/>
              <w:left w:val="single" w:color="000000" w:sz="4" w:space="0"/>
              <w:bottom w:val="single" w:color="000000" w:sz="4" w:space="0"/>
              <w:right w:val="nil"/>
            </w:tcBorders>
            <w:shd w:val="clear" w:color="auto" w:fill="auto"/>
            <w:vAlign w:val="center"/>
          </w:tcPr>
          <w:p w14:paraId="1425CC06">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10%</w:t>
            </w:r>
          </w:p>
        </w:tc>
        <w:tc>
          <w:tcPr>
            <w:tcW w:w="0" w:type="auto"/>
            <w:tcBorders>
              <w:top w:val="single" w:color="auto" w:sz="4" w:space="0"/>
              <w:left w:val="single" w:color="000000" w:sz="4" w:space="0"/>
              <w:bottom w:val="single" w:color="000000" w:sz="4" w:space="0"/>
              <w:right w:val="single" w:color="000000" w:sz="4" w:space="0"/>
            </w:tcBorders>
            <w:shd w:val="clear" w:color="auto" w:fill="auto"/>
            <w:noWrap/>
            <w:vAlign w:val="center"/>
          </w:tcPr>
          <w:p w14:paraId="50336D91">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100%</w:t>
            </w:r>
          </w:p>
        </w:tc>
        <w:tc>
          <w:tcPr>
            <w:tcW w:w="0" w:type="auto"/>
            <w:tcBorders>
              <w:top w:val="single" w:color="auto" w:sz="4" w:space="0"/>
              <w:left w:val="single" w:color="000000" w:sz="4" w:space="0"/>
              <w:bottom w:val="single" w:color="000000" w:sz="4" w:space="0"/>
              <w:right w:val="single" w:color="auto" w:sz="4" w:space="0"/>
            </w:tcBorders>
            <w:shd w:val="clear" w:color="auto" w:fill="auto"/>
            <w:vAlign w:val="center"/>
          </w:tcPr>
          <w:p w14:paraId="7BD81DCD">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10</w:t>
            </w:r>
          </w:p>
        </w:tc>
      </w:tr>
      <w:tr w14:paraId="1D0ECE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14:paraId="4E4FF2B7">
            <w:pPr>
              <w:jc w:val="center"/>
              <w:rPr>
                <w:rFonts w:hint="eastAsia" w:ascii="仿宋_GB2312" w:hAnsi="宋体" w:eastAsia="仿宋_GB2312" w:cs="仿宋_GB2312"/>
                <w:i w:val="0"/>
                <w:iCs w:val="0"/>
                <w:color w:val="000000"/>
                <w:sz w:val="18"/>
                <w:szCs w:val="18"/>
                <w:u w:val="none"/>
              </w:rPr>
            </w:pPr>
          </w:p>
        </w:tc>
        <w:tc>
          <w:tcPr>
            <w:tcW w:w="0" w:type="auto"/>
            <w:vMerge w:val="restart"/>
            <w:tcBorders>
              <w:top w:val="single" w:color="auto" w:sz="4" w:space="0"/>
              <w:left w:val="single" w:color="auto" w:sz="4" w:space="0"/>
              <w:bottom w:val="single" w:color="auto" w:sz="4" w:space="0"/>
              <w:right w:val="single" w:color="000000" w:sz="4" w:space="0"/>
            </w:tcBorders>
            <w:shd w:val="clear" w:color="auto" w:fill="auto"/>
            <w:vAlign w:val="center"/>
          </w:tcPr>
          <w:p w14:paraId="3857EA21">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效益指标</w:t>
            </w:r>
            <w:r>
              <w:rPr>
                <w:rFonts w:hint="eastAsia" w:ascii="仿宋_GB2312" w:hAnsi="宋体" w:eastAsia="仿宋_GB2312" w:cs="仿宋_GB2312"/>
                <w:i w:val="0"/>
                <w:iCs w:val="0"/>
                <w:color w:val="000000"/>
                <w:kern w:val="0"/>
                <w:sz w:val="18"/>
                <w:szCs w:val="18"/>
                <w:u w:val="none"/>
                <w:lang w:val="en-US" w:eastAsia="zh-CN" w:bidi="ar"/>
              </w:rPr>
              <w:br w:type="textWrapping"/>
            </w:r>
            <w:r>
              <w:rPr>
                <w:rFonts w:hint="eastAsia" w:ascii="仿宋_GB2312" w:hAnsi="宋体" w:eastAsia="仿宋_GB2312" w:cs="仿宋_GB2312"/>
                <w:i w:val="0"/>
                <w:iCs w:val="0"/>
                <w:color w:val="000000"/>
                <w:kern w:val="0"/>
                <w:sz w:val="18"/>
                <w:szCs w:val="18"/>
                <w:u w:val="none"/>
                <w:lang w:val="en-US" w:eastAsia="zh-CN" w:bidi="ar"/>
              </w:rPr>
              <w:t>（40分）</w:t>
            </w:r>
          </w:p>
        </w:tc>
        <w:tc>
          <w:tcPr>
            <w:tcW w:w="0" w:type="auto"/>
            <w:vMerge w:val="restart"/>
            <w:tcBorders>
              <w:top w:val="single" w:color="auto" w:sz="4" w:space="0"/>
              <w:left w:val="single" w:color="000000" w:sz="4" w:space="0"/>
              <w:bottom w:val="single" w:color="auto" w:sz="4" w:space="0"/>
              <w:right w:val="single" w:color="auto" w:sz="4" w:space="0"/>
            </w:tcBorders>
            <w:shd w:val="clear" w:color="auto" w:fill="auto"/>
            <w:vAlign w:val="center"/>
          </w:tcPr>
          <w:p w14:paraId="36A216EB">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经济效益指标</w:t>
            </w:r>
          </w:p>
        </w:tc>
        <w:tc>
          <w:tcPr>
            <w:tcW w:w="0" w:type="auto"/>
            <w:gridSpan w:val="2"/>
            <w:tcBorders>
              <w:top w:val="nil"/>
              <w:left w:val="single" w:color="auto" w:sz="4" w:space="0"/>
              <w:bottom w:val="single" w:color="auto" w:sz="4" w:space="0"/>
              <w:right w:val="single" w:color="000000" w:sz="4" w:space="0"/>
            </w:tcBorders>
            <w:shd w:val="clear" w:color="auto" w:fill="auto"/>
            <w:vAlign w:val="center"/>
          </w:tcPr>
          <w:p w14:paraId="56FE2C8E">
            <w:pPr>
              <w:keepNext w:val="0"/>
              <w:keepLines w:val="0"/>
              <w:widowControl/>
              <w:suppressLineNumbers w:val="0"/>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指标</w:t>
            </w:r>
            <w:r>
              <w:rPr>
                <w:rStyle w:val="21"/>
                <w:rFonts w:eastAsia="仿宋_GB2312"/>
                <w:lang w:val="en-US" w:eastAsia="zh-CN" w:bidi="ar"/>
              </w:rPr>
              <w:t xml:space="preserve"> </w:t>
            </w:r>
            <w:r>
              <w:rPr>
                <w:rStyle w:val="20"/>
                <w:rFonts w:hAnsi="宋体"/>
                <w:lang w:val="en-US" w:eastAsia="zh-CN" w:bidi="ar"/>
              </w:rPr>
              <w:t>１</w:t>
            </w:r>
          </w:p>
        </w:tc>
        <w:tc>
          <w:tcPr>
            <w:tcW w:w="0" w:type="auto"/>
            <w:tcBorders>
              <w:top w:val="nil"/>
              <w:left w:val="single" w:color="000000" w:sz="4" w:space="0"/>
              <w:bottom w:val="single" w:color="auto" w:sz="4" w:space="0"/>
              <w:right w:val="single" w:color="000000" w:sz="4" w:space="0"/>
            </w:tcBorders>
            <w:shd w:val="clear" w:color="auto" w:fill="auto"/>
            <w:vAlign w:val="center"/>
          </w:tcPr>
          <w:p w14:paraId="0FD31700">
            <w:pPr>
              <w:jc w:val="center"/>
              <w:rPr>
                <w:rFonts w:hint="eastAsia" w:ascii="仿宋_GB2312" w:hAnsi="宋体" w:eastAsia="仿宋_GB2312" w:cs="仿宋_GB2312"/>
                <w:i w:val="0"/>
                <w:iCs w:val="0"/>
                <w:color w:val="000000"/>
                <w:sz w:val="18"/>
                <w:szCs w:val="18"/>
                <w:u w:val="none"/>
              </w:rPr>
            </w:pPr>
          </w:p>
        </w:tc>
        <w:tc>
          <w:tcPr>
            <w:tcW w:w="0" w:type="auto"/>
            <w:tcBorders>
              <w:top w:val="nil"/>
              <w:left w:val="single" w:color="000000" w:sz="4" w:space="0"/>
              <w:bottom w:val="single" w:color="auto" w:sz="4" w:space="0"/>
              <w:right w:val="single" w:color="000000" w:sz="4" w:space="0"/>
            </w:tcBorders>
            <w:shd w:val="clear" w:color="auto" w:fill="auto"/>
            <w:vAlign w:val="center"/>
          </w:tcPr>
          <w:p w14:paraId="133F5D25">
            <w:pPr>
              <w:jc w:val="center"/>
              <w:rPr>
                <w:rFonts w:hint="eastAsia" w:ascii="仿宋_GB2312" w:hAnsi="宋体" w:eastAsia="仿宋_GB2312" w:cs="仿宋_GB2312"/>
                <w:i w:val="0"/>
                <w:iCs w:val="0"/>
                <w:color w:val="000000"/>
                <w:sz w:val="18"/>
                <w:szCs w:val="18"/>
                <w:u w:val="none"/>
              </w:rPr>
            </w:pPr>
          </w:p>
        </w:tc>
        <w:tc>
          <w:tcPr>
            <w:tcW w:w="0" w:type="auto"/>
            <w:tcBorders>
              <w:top w:val="nil"/>
              <w:left w:val="single" w:color="000000" w:sz="4" w:space="0"/>
              <w:bottom w:val="single" w:color="auto" w:sz="4" w:space="0"/>
              <w:right w:val="single" w:color="auto" w:sz="4" w:space="0"/>
            </w:tcBorders>
            <w:shd w:val="clear" w:color="auto" w:fill="auto"/>
            <w:vAlign w:val="center"/>
          </w:tcPr>
          <w:p w14:paraId="5F848B94">
            <w:pPr>
              <w:jc w:val="center"/>
              <w:rPr>
                <w:rFonts w:hint="eastAsia" w:ascii="仿宋_GB2312" w:hAnsi="宋体" w:eastAsia="仿宋_GB2312" w:cs="仿宋_GB2312"/>
                <w:i w:val="0"/>
                <w:iCs w:val="0"/>
                <w:color w:val="000000"/>
                <w:sz w:val="18"/>
                <w:szCs w:val="18"/>
                <w:u w:val="none"/>
              </w:rPr>
            </w:pPr>
          </w:p>
        </w:tc>
      </w:tr>
      <w:tr w14:paraId="30A205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14:paraId="232A6A31">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single" w:color="auto" w:sz="4" w:space="0"/>
              <w:left w:val="single" w:color="auto" w:sz="4" w:space="0"/>
              <w:bottom w:val="nil"/>
              <w:right w:val="single" w:color="000000" w:sz="4" w:space="0"/>
            </w:tcBorders>
            <w:shd w:val="clear" w:color="auto" w:fill="auto"/>
            <w:vAlign w:val="center"/>
          </w:tcPr>
          <w:p w14:paraId="7C066734">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single" w:color="auto" w:sz="4" w:space="0"/>
              <w:left w:val="single" w:color="000000" w:sz="4" w:space="0"/>
              <w:bottom w:val="single" w:color="000000" w:sz="4" w:space="0"/>
              <w:right w:val="single" w:color="auto" w:sz="4" w:space="0"/>
            </w:tcBorders>
            <w:shd w:val="clear" w:color="auto" w:fill="auto"/>
            <w:vAlign w:val="center"/>
          </w:tcPr>
          <w:p w14:paraId="3D9F8753">
            <w:pPr>
              <w:jc w:val="center"/>
              <w:rPr>
                <w:rFonts w:hint="eastAsia" w:ascii="仿宋_GB2312" w:hAnsi="宋体" w:eastAsia="仿宋_GB2312" w:cs="仿宋_GB2312"/>
                <w:i w:val="0"/>
                <w:iCs w:val="0"/>
                <w:color w:val="000000"/>
                <w:sz w:val="18"/>
                <w:szCs w:val="18"/>
                <w:u w:val="none"/>
              </w:rPr>
            </w:pPr>
          </w:p>
        </w:tc>
        <w:tc>
          <w:tcPr>
            <w:tcW w:w="0" w:type="auto"/>
            <w:gridSpan w:val="2"/>
            <w:tcBorders>
              <w:top w:val="single" w:color="auto" w:sz="4" w:space="0"/>
              <w:left w:val="single" w:color="auto" w:sz="4" w:space="0"/>
              <w:bottom w:val="nil"/>
              <w:right w:val="single" w:color="000000" w:sz="4" w:space="0"/>
            </w:tcBorders>
            <w:shd w:val="clear" w:color="auto" w:fill="auto"/>
            <w:vAlign w:val="center"/>
          </w:tcPr>
          <w:p w14:paraId="4A7B6901">
            <w:pPr>
              <w:keepNext w:val="0"/>
              <w:keepLines w:val="0"/>
              <w:widowControl/>
              <w:suppressLineNumbers w:val="0"/>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指标</w:t>
            </w:r>
            <w:r>
              <w:rPr>
                <w:rStyle w:val="21"/>
                <w:rFonts w:eastAsia="仿宋_GB2312"/>
                <w:lang w:val="en-US" w:eastAsia="zh-CN" w:bidi="ar"/>
              </w:rPr>
              <w:t xml:space="preserve"> </w:t>
            </w:r>
            <w:r>
              <w:rPr>
                <w:rStyle w:val="20"/>
                <w:rFonts w:hAnsi="宋体"/>
                <w:lang w:val="en-US" w:eastAsia="zh-CN" w:bidi="ar"/>
              </w:rPr>
              <w:t>２</w:t>
            </w:r>
          </w:p>
        </w:tc>
        <w:tc>
          <w:tcPr>
            <w:tcW w:w="0" w:type="auto"/>
            <w:tcBorders>
              <w:top w:val="single" w:color="auto" w:sz="4" w:space="0"/>
              <w:left w:val="single" w:color="000000" w:sz="4" w:space="0"/>
              <w:bottom w:val="single" w:color="000000" w:sz="4" w:space="0"/>
              <w:right w:val="single" w:color="000000" w:sz="4" w:space="0"/>
            </w:tcBorders>
            <w:shd w:val="clear" w:color="auto" w:fill="auto"/>
            <w:vAlign w:val="center"/>
          </w:tcPr>
          <w:p w14:paraId="137B5D7A">
            <w:pPr>
              <w:jc w:val="center"/>
              <w:rPr>
                <w:rFonts w:hint="eastAsia" w:ascii="仿宋_GB2312" w:hAnsi="宋体" w:eastAsia="仿宋_GB2312" w:cs="仿宋_GB2312"/>
                <w:i w:val="0"/>
                <w:iCs w:val="0"/>
                <w:color w:val="000000"/>
                <w:sz w:val="18"/>
                <w:szCs w:val="18"/>
                <w:u w:val="none"/>
              </w:rPr>
            </w:pPr>
          </w:p>
        </w:tc>
        <w:tc>
          <w:tcPr>
            <w:tcW w:w="0" w:type="auto"/>
            <w:tcBorders>
              <w:top w:val="single" w:color="auto" w:sz="4" w:space="0"/>
              <w:left w:val="single" w:color="000000" w:sz="4" w:space="0"/>
              <w:bottom w:val="single" w:color="000000" w:sz="4" w:space="0"/>
              <w:right w:val="single" w:color="000000" w:sz="4" w:space="0"/>
            </w:tcBorders>
            <w:shd w:val="clear" w:color="auto" w:fill="auto"/>
            <w:vAlign w:val="center"/>
          </w:tcPr>
          <w:p w14:paraId="562EF270">
            <w:pPr>
              <w:jc w:val="center"/>
              <w:rPr>
                <w:rFonts w:hint="eastAsia" w:ascii="仿宋_GB2312" w:hAnsi="宋体" w:eastAsia="仿宋_GB2312" w:cs="仿宋_GB2312"/>
                <w:i w:val="0"/>
                <w:iCs w:val="0"/>
                <w:color w:val="000000"/>
                <w:sz w:val="18"/>
                <w:szCs w:val="18"/>
                <w:u w:val="none"/>
              </w:rPr>
            </w:pPr>
          </w:p>
        </w:tc>
        <w:tc>
          <w:tcPr>
            <w:tcW w:w="0" w:type="auto"/>
            <w:tcBorders>
              <w:top w:val="single" w:color="auto" w:sz="4" w:space="0"/>
              <w:left w:val="single" w:color="000000" w:sz="4" w:space="0"/>
              <w:bottom w:val="single" w:color="000000" w:sz="4" w:space="0"/>
              <w:right w:val="single" w:color="000000" w:sz="4" w:space="0"/>
            </w:tcBorders>
            <w:shd w:val="clear" w:color="auto" w:fill="auto"/>
            <w:vAlign w:val="center"/>
          </w:tcPr>
          <w:p w14:paraId="2AED9D56">
            <w:pPr>
              <w:jc w:val="center"/>
              <w:rPr>
                <w:rFonts w:hint="eastAsia" w:ascii="仿宋_GB2312" w:hAnsi="宋体" w:eastAsia="仿宋_GB2312" w:cs="仿宋_GB2312"/>
                <w:i w:val="0"/>
                <w:iCs w:val="0"/>
                <w:color w:val="000000"/>
                <w:sz w:val="18"/>
                <w:szCs w:val="18"/>
                <w:u w:val="none"/>
              </w:rPr>
            </w:pPr>
          </w:p>
        </w:tc>
      </w:tr>
      <w:tr w14:paraId="5643D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0" w:type="auto"/>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14:paraId="75EBBC33">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nil"/>
              <w:left w:val="single" w:color="auto" w:sz="4" w:space="0"/>
              <w:bottom w:val="nil"/>
              <w:right w:val="single" w:color="000000" w:sz="4" w:space="0"/>
            </w:tcBorders>
            <w:shd w:val="clear" w:color="auto" w:fill="auto"/>
            <w:vAlign w:val="center"/>
          </w:tcPr>
          <w:p w14:paraId="69CB76D4">
            <w:pPr>
              <w:jc w:val="center"/>
              <w:rPr>
                <w:rFonts w:hint="eastAsia" w:ascii="仿宋_GB2312" w:hAnsi="宋体" w:eastAsia="仿宋_GB2312" w:cs="仿宋_GB2312"/>
                <w:i w:val="0"/>
                <w:iCs w:val="0"/>
                <w:color w:val="000000"/>
                <w:sz w:val="18"/>
                <w:szCs w:val="18"/>
                <w:u w:val="none"/>
              </w:rPr>
            </w:pPr>
          </w:p>
        </w:tc>
        <w:tc>
          <w:tcPr>
            <w:tcW w:w="0" w:type="auto"/>
            <w:vMerge w:val="restart"/>
            <w:tcBorders>
              <w:top w:val="single" w:color="000000" w:sz="4" w:space="0"/>
              <w:left w:val="single" w:color="000000" w:sz="4" w:space="0"/>
              <w:bottom w:val="single" w:color="000000" w:sz="4" w:space="0"/>
              <w:right w:val="single" w:color="auto" w:sz="4" w:space="0"/>
            </w:tcBorders>
            <w:shd w:val="clear" w:color="auto" w:fill="auto"/>
            <w:vAlign w:val="center"/>
          </w:tcPr>
          <w:p w14:paraId="55049837">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社会效益指标</w:t>
            </w:r>
          </w:p>
        </w:tc>
        <w:tc>
          <w:tcPr>
            <w:tcW w:w="0" w:type="auto"/>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399FEB52">
            <w:pPr>
              <w:keepNext w:val="0"/>
              <w:keepLines w:val="0"/>
              <w:widowControl/>
              <w:suppressLineNumbers w:val="0"/>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保障村级组织日常运转率</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0A64EE51">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95%</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79F4EC74">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98%</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7594ED5C">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20</w:t>
            </w:r>
          </w:p>
        </w:tc>
      </w:tr>
      <w:tr w14:paraId="60796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14:paraId="5DEE04FB">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nil"/>
              <w:left w:val="single" w:color="auto" w:sz="4" w:space="0"/>
              <w:bottom w:val="nil"/>
              <w:right w:val="single" w:color="000000" w:sz="4" w:space="0"/>
            </w:tcBorders>
            <w:shd w:val="clear" w:color="auto" w:fill="auto"/>
            <w:vAlign w:val="center"/>
          </w:tcPr>
          <w:p w14:paraId="5E71A796">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14:paraId="316F82CE">
            <w:pPr>
              <w:jc w:val="center"/>
              <w:rPr>
                <w:rFonts w:hint="eastAsia" w:ascii="仿宋_GB2312" w:hAnsi="宋体" w:eastAsia="仿宋_GB2312" w:cs="仿宋_GB2312"/>
                <w:i w:val="0"/>
                <w:iCs w:val="0"/>
                <w:color w:val="000000"/>
                <w:sz w:val="18"/>
                <w:szCs w:val="18"/>
                <w:u w:val="none"/>
              </w:rPr>
            </w:pPr>
          </w:p>
        </w:tc>
        <w:tc>
          <w:tcPr>
            <w:tcW w:w="0" w:type="auto"/>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2DA9D870">
            <w:pPr>
              <w:keepNext w:val="0"/>
              <w:keepLines w:val="0"/>
              <w:widowControl/>
              <w:suppressLineNumbers w:val="0"/>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调动村干部工作积极性</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30E8926">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有效调动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E385DE7">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有效调动</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3F5E7056">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20</w:t>
            </w:r>
          </w:p>
        </w:tc>
      </w:tr>
      <w:tr w14:paraId="0C376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14:paraId="22DA851D">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nil"/>
              <w:left w:val="single" w:color="auto" w:sz="4" w:space="0"/>
              <w:bottom w:val="nil"/>
              <w:right w:val="single" w:color="000000" w:sz="4" w:space="0"/>
            </w:tcBorders>
            <w:shd w:val="clear" w:color="auto" w:fill="auto"/>
            <w:vAlign w:val="center"/>
          </w:tcPr>
          <w:p w14:paraId="6BE292B9">
            <w:pPr>
              <w:jc w:val="center"/>
              <w:rPr>
                <w:rFonts w:hint="eastAsia" w:ascii="仿宋_GB2312" w:hAnsi="宋体" w:eastAsia="仿宋_GB2312" w:cs="仿宋_GB2312"/>
                <w:i w:val="0"/>
                <w:iCs w:val="0"/>
                <w:color w:val="000000"/>
                <w:sz w:val="18"/>
                <w:szCs w:val="18"/>
                <w:u w:val="none"/>
              </w:rPr>
            </w:pPr>
          </w:p>
        </w:tc>
        <w:tc>
          <w:tcPr>
            <w:tcW w:w="0" w:type="auto"/>
            <w:vMerge w:val="restart"/>
            <w:tcBorders>
              <w:top w:val="nil"/>
              <w:left w:val="single" w:color="000000" w:sz="4" w:space="0"/>
              <w:bottom w:val="single" w:color="000000" w:sz="4" w:space="0"/>
              <w:right w:val="single" w:color="auto" w:sz="4" w:space="0"/>
            </w:tcBorders>
            <w:shd w:val="clear" w:color="auto" w:fill="auto"/>
            <w:vAlign w:val="center"/>
          </w:tcPr>
          <w:p w14:paraId="2DFE5F21">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生态效益指标</w:t>
            </w:r>
          </w:p>
        </w:tc>
        <w:tc>
          <w:tcPr>
            <w:tcW w:w="0" w:type="auto"/>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2126D533">
            <w:pPr>
              <w:keepNext w:val="0"/>
              <w:keepLines w:val="0"/>
              <w:widowControl/>
              <w:suppressLineNumbers w:val="0"/>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指标</w:t>
            </w:r>
            <w:r>
              <w:rPr>
                <w:rStyle w:val="21"/>
                <w:rFonts w:eastAsia="仿宋_GB2312"/>
                <w:lang w:val="en-US" w:eastAsia="zh-CN" w:bidi="ar"/>
              </w:rPr>
              <w:t xml:space="preserve"> </w:t>
            </w:r>
            <w:r>
              <w:rPr>
                <w:rStyle w:val="20"/>
                <w:rFonts w:hAnsi="宋体"/>
                <w:lang w:val="en-US" w:eastAsia="zh-CN" w:bidi="ar"/>
              </w:rPr>
              <w:t>１</w:t>
            </w:r>
          </w:p>
        </w:tc>
        <w:tc>
          <w:tcPr>
            <w:tcW w:w="0" w:type="auto"/>
            <w:tcBorders>
              <w:top w:val="nil"/>
              <w:left w:val="nil"/>
              <w:bottom w:val="single" w:color="000000" w:sz="4" w:space="0"/>
              <w:right w:val="single" w:color="000000" w:sz="4" w:space="0"/>
            </w:tcBorders>
            <w:shd w:val="clear" w:color="auto" w:fill="auto"/>
            <w:vAlign w:val="center"/>
          </w:tcPr>
          <w:p w14:paraId="4139E01B">
            <w:pPr>
              <w:jc w:val="center"/>
              <w:rPr>
                <w:rFonts w:hint="eastAsia" w:ascii="仿宋_GB2312" w:hAnsi="宋体" w:eastAsia="仿宋_GB2312" w:cs="仿宋_GB2312"/>
                <w:i w:val="0"/>
                <w:iCs w:val="0"/>
                <w:color w:val="000000"/>
                <w:sz w:val="18"/>
                <w:szCs w:val="18"/>
                <w:u w:val="none"/>
              </w:rPr>
            </w:pPr>
          </w:p>
        </w:tc>
        <w:tc>
          <w:tcPr>
            <w:tcW w:w="0" w:type="auto"/>
            <w:tcBorders>
              <w:top w:val="nil"/>
              <w:left w:val="single" w:color="000000" w:sz="4" w:space="0"/>
              <w:bottom w:val="single" w:color="000000" w:sz="4" w:space="0"/>
              <w:right w:val="single" w:color="000000" w:sz="4" w:space="0"/>
            </w:tcBorders>
            <w:shd w:val="clear" w:color="auto" w:fill="auto"/>
            <w:vAlign w:val="center"/>
          </w:tcPr>
          <w:p w14:paraId="647329EF">
            <w:pPr>
              <w:jc w:val="center"/>
              <w:rPr>
                <w:rFonts w:hint="eastAsia" w:ascii="仿宋_GB2312" w:hAnsi="宋体" w:eastAsia="仿宋_GB2312" w:cs="仿宋_GB2312"/>
                <w:i w:val="0"/>
                <w:iCs w:val="0"/>
                <w:color w:val="000000"/>
                <w:sz w:val="18"/>
                <w:szCs w:val="18"/>
                <w:u w:val="none"/>
              </w:rPr>
            </w:pPr>
          </w:p>
        </w:tc>
        <w:tc>
          <w:tcPr>
            <w:tcW w:w="0" w:type="auto"/>
            <w:tcBorders>
              <w:top w:val="nil"/>
              <w:left w:val="single" w:color="000000" w:sz="4" w:space="0"/>
              <w:bottom w:val="single" w:color="000000" w:sz="4" w:space="0"/>
              <w:right w:val="single" w:color="000000" w:sz="4" w:space="0"/>
            </w:tcBorders>
            <w:shd w:val="clear" w:color="auto" w:fill="auto"/>
            <w:vAlign w:val="center"/>
          </w:tcPr>
          <w:p w14:paraId="2B48C180">
            <w:pPr>
              <w:jc w:val="center"/>
              <w:rPr>
                <w:rFonts w:hint="eastAsia" w:ascii="仿宋_GB2312" w:hAnsi="宋体" w:eastAsia="仿宋_GB2312" w:cs="仿宋_GB2312"/>
                <w:i w:val="0"/>
                <w:iCs w:val="0"/>
                <w:color w:val="000000"/>
                <w:sz w:val="18"/>
                <w:szCs w:val="18"/>
                <w:u w:val="none"/>
              </w:rPr>
            </w:pPr>
          </w:p>
        </w:tc>
      </w:tr>
      <w:tr w14:paraId="159DB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14:paraId="5778F336">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nil"/>
              <w:left w:val="single" w:color="auto" w:sz="4" w:space="0"/>
              <w:bottom w:val="nil"/>
              <w:right w:val="single" w:color="000000" w:sz="4" w:space="0"/>
            </w:tcBorders>
            <w:shd w:val="clear" w:color="auto" w:fill="auto"/>
            <w:vAlign w:val="center"/>
          </w:tcPr>
          <w:p w14:paraId="6EB9FC61">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nil"/>
              <w:left w:val="single" w:color="000000" w:sz="4" w:space="0"/>
              <w:bottom w:val="single" w:color="000000" w:sz="4" w:space="0"/>
              <w:right w:val="single" w:color="auto" w:sz="4" w:space="0"/>
            </w:tcBorders>
            <w:shd w:val="clear" w:color="auto" w:fill="auto"/>
            <w:vAlign w:val="center"/>
          </w:tcPr>
          <w:p w14:paraId="78AE4283">
            <w:pPr>
              <w:jc w:val="center"/>
              <w:rPr>
                <w:rFonts w:hint="eastAsia" w:ascii="仿宋_GB2312" w:hAnsi="宋体" w:eastAsia="仿宋_GB2312" w:cs="仿宋_GB2312"/>
                <w:i w:val="0"/>
                <w:iCs w:val="0"/>
                <w:color w:val="000000"/>
                <w:sz w:val="18"/>
                <w:szCs w:val="18"/>
                <w:u w:val="none"/>
              </w:rPr>
            </w:pPr>
          </w:p>
        </w:tc>
        <w:tc>
          <w:tcPr>
            <w:tcW w:w="0" w:type="auto"/>
            <w:gridSpan w:val="2"/>
            <w:tcBorders>
              <w:top w:val="nil"/>
              <w:left w:val="single" w:color="auto" w:sz="4" w:space="0"/>
              <w:bottom w:val="single" w:color="000000" w:sz="4" w:space="0"/>
              <w:right w:val="single" w:color="000000" w:sz="4" w:space="0"/>
            </w:tcBorders>
            <w:shd w:val="clear" w:color="auto" w:fill="auto"/>
            <w:vAlign w:val="center"/>
          </w:tcPr>
          <w:p w14:paraId="76EB1E5D">
            <w:pPr>
              <w:keepNext w:val="0"/>
              <w:keepLines w:val="0"/>
              <w:widowControl/>
              <w:suppressLineNumbers w:val="0"/>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指标</w:t>
            </w:r>
            <w:r>
              <w:rPr>
                <w:rStyle w:val="21"/>
                <w:rFonts w:eastAsia="仿宋_GB2312"/>
                <w:lang w:val="en-US" w:eastAsia="zh-CN" w:bidi="ar"/>
              </w:rPr>
              <w:t xml:space="preserve"> </w:t>
            </w:r>
            <w:r>
              <w:rPr>
                <w:rStyle w:val="20"/>
                <w:rFonts w:hAnsi="宋体"/>
                <w:lang w:val="en-US" w:eastAsia="zh-CN" w:bidi="ar"/>
              </w:rPr>
              <w:t>２</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B3BAB1">
            <w:pPr>
              <w:jc w:val="center"/>
              <w:rPr>
                <w:rFonts w:hint="eastAsia" w:ascii="仿宋_GB2312" w:hAnsi="宋体" w:eastAsia="仿宋_GB2312" w:cs="仿宋_GB2312"/>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EC2DFA">
            <w:pPr>
              <w:jc w:val="center"/>
              <w:rPr>
                <w:rFonts w:hint="eastAsia" w:ascii="仿宋_GB2312" w:hAnsi="宋体" w:eastAsia="仿宋_GB2312" w:cs="仿宋_GB2312"/>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F9EF308">
            <w:pPr>
              <w:jc w:val="center"/>
              <w:rPr>
                <w:rFonts w:hint="eastAsia" w:ascii="仿宋_GB2312" w:hAnsi="宋体" w:eastAsia="仿宋_GB2312" w:cs="仿宋_GB2312"/>
                <w:i w:val="0"/>
                <w:iCs w:val="0"/>
                <w:color w:val="000000"/>
                <w:sz w:val="18"/>
                <w:szCs w:val="18"/>
                <w:u w:val="none"/>
              </w:rPr>
            </w:pPr>
          </w:p>
        </w:tc>
      </w:tr>
      <w:tr w14:paraId="225AA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14:paraId="0DD0D99C">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nil"/>
              <w:left w:val="single" w:color="auto" w:sz="4" w:space="0"/>
              <w:bottom w:val="single" w:color="auto" w:sz="4" w:space="0"/>
              <w:right w:val="single" w:color="000000" w:sz="4" w:space="0"/>
            </w:tcBorders>
            <w:shd w:val="clear" w:color="auto" w:fill="auto"/>
            <w:vAlign w:val="center"/>
          </w:tcPr>
          <w:p w14:paraId="28E596C7">
            <w:pPr>
              <w:jc w:val="center"/>
              <w:rPr>
                <w:rFonts w:hint="eastAsia" w:ascii="仿宋_GB2312" w:hAnsi="宋体" w:eastAsia="仿宋_GB2312" w:cs="仿宋_GB2312"/>
                <w:i w:val="0"/>
                <w:iCs w:val="0"/>
                <w:color w:val="000000"/>
                <w:sz w:val="18"/>
                <w:szCs w:val="18"/>
                <w:u w:val="none"/>
              </w:rPr>
            </w:pPr>
          </w:p>
        </w:tc>
        <w:tc>
          <w:tcPr>
            <w:tcW w:w="0" w:type="auto"/>
            <w:vMerge w:val="restart"/>
            <w:tcBorders>
              <w:top w:val="single" w:color="000000" w:sz="4" w:space="0"/>
              <w:left w:val="single" w:color="000000" w:sz="4" w:space="0"/>
              <w:bottom w:val="single" w:color="auto" w:sz="4" w:space="0"/>
              <w:right w:val="single" w:color="auto" w:sz="4" w:space="0"/>
            </w:tcBorders>
            <w:shd w:val="clear" w:color="auto" w:fill="auto"/>
            <w:vAlign w:val="center"/>
          </w:tcPr>
          <w:p w14:paraId="6F029D8A">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可持续影响指标</w:t>
            </w:r>
          </w:p>
        </w:tc>
        <w:tc>
          <w:tcPr>
            <w:tcW w:w="0" w:type="auto"/>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7620FF77">
            <w:pPr>
              <w:keepNext w:val="0"/>
              <w:keepLines w:val="0"/>
              <w:widowControl/>
              <w:suppressLineNumbers w:val="0"/>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指标</w:t>
            </w:r>
            <w:r>
              <w:rPr>
                <w:rStyle w:val="21"/>
                <w:rFonts w:eastAsia="仿宋_GB2312"/>
                <w:lang w:val="en-US" w:eastAsia="zh-CN" w:bidi="ar"/>
              </w:rPr>
              <w:t xml:space="preserve"> </w:t>
            </w:r>
            <w:r>
              <w:rPr>
                <w:rStyle w:val="20"/>
                <w:rFonts w:hAnsi="宋体"/>
                <w:lang w:val="en-US" w:eastAsia="zh-CN" w:bidi="ar"/>
              </w:rPr>
              <w:t>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DC8952D">
            <w:pPr>
              <w:jc w:val="center"/>
              <w:rPr>
                <w:rFonts w:hint="eastAsia" w:ascii="仿宋_GB2312" w:hAnsi="宋体" w:eastAsia="仿宋_GB2312" w:cs="仿宋_GB2312"/>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B0D9878">
            <w:pPr>
              <w:jc w:val="center"/>
              <w:rPr>
                <w:rFonts w:hint="eastAsia" w:ascii="仿宋_GB2312" w:hAnsi="宋体" w:eastAsia="仿宋_GB2312" w:cs="仿宋_GB2312"/>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C83750">
            <w:pPr>
              <w:jc w:val="center"/>
              <w:rPr>
                <w:rFonts w:hint="eastAsia" w:ascii="仿宋_GB2312" w:hAnsi="宋体" w:eastAsia="仿宋_GB2312" w:cs="仿宋_GB2312"/>
                <w:i w:val="0"/>
                <w:iCs w:val="0"/>
                <w:color w:val="000000"/>
                <w:sz w:val="18"/>
                <w:szCs w:val="18"/>
                <w:u w:val="none"/>
              </w:rPr>
            </w:pPr>
          </w:p>
        </w:tc>
      </w:tr>
      <w:tr w14:paraId="4B97D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14:paraId="5F7D945C">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single" w:color="auto" w:sz="4" w:space="0"/>
              <w:left w:val="single" w:color="auto" w:sz="4" w:space="0"/>
              <w:bottom w:val="single" w:color="auto" w:sz="4" w:space="0"/>
              <w:right w:val="single" w:color="000000" w:sz="4" w:space="0"/>
            </w:tcBorders>
            <w:shd w:val="clear" w:color="auto" w:fill="auto"/>
            <w:vAlign w:val="center"/>
          </w:tcPr>
          <w:p w14:paraId="69F17729">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single" w:color="auto" w:sz="4" w:space="0"/>
              <w:left w:val="single" w:color="000000" w:sz="4" w:space="0"/>
              <w:bottom w:val="single" w:color="auto" w:sz="4" w:space="0"/>
              <w:right w:val="single" w:color="auto" w:sz="4" w:space="0"/>
            </w:tcBorders>
            <w:shd w:val="clear" w:color="auto" w:fill="auto"/>
            <w:vAlign w:val="center"/>
          </w:tcPr>
          <w:p w14:paraId="34F37732">
            <w:pPr>
              <w:jc w:val="center"/>
              <w:rPr>
                <w:rFonts w:hint="eastAsia" w:ascii="仿宋_GB2312" w:hAnsi="宋体" w:eastAsia="仿宋_GB2312" w:cs="仿宋_GB2312"/>
                <w:i w:val="0"/>
                <w:iCs w:val="0"/>
                <w:color w:val="000000"/>
                <w:sz w:val="18"/>
                <w:szCs w:val="18"/>
                <w:u w:val="none"/>
              </w:rPr>
            </w:pPr>
          </w:p>
        </w:tc>
        <w:tc>
          <w:tcPr>
            <w:tcW w:w="0" w:type="auto"/>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24B10D31">
            <w:pPr>
              <w:keepNext w:val="0"/>
              <w:keepLines w:val="0"/>
              <w:widowControl/>
              <w:suppressLineNumbers w:val="0"/>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指标</w:t>
            </w:r>
            <w:r>
              <w:rPr>
                <w:rStyle w:val="21"/>
                <w:rFonts w:eastAsia="仿宋_GB2312"/>
                <w:lang w:val="en-US" w:eastAsia="zh-CN" w:bidi="ar"/>
              </w:rPr>
              <w:t xml:space="preserve"> </w:t>
            </w:r>
            <w:r>
              <w:rPr>
                <w:rStyle w:val="20"/>
                <w:rFonts w:hAnsi="宋体"/>
                <w:lang w:val="en-US" w:eastAsia="zh-CN" w:bidi="ar"/>
              </w:rPr>
              <w:t>２</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ACDF1ED">
            <w:pPr>
              <w:jc w:val="center"/>
              <w:rPr>
                <w:rFonts w:hint="eastAsia" w:ascii="仿宋_GB2312" w:hAnsi="宋体" w:eastAsia="仿宋_GB2312" w:cs="仿宋_GB2312"/>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BFC55DF">
            <w:pPr>
              <w:jc w:val="center"/>
              <w:rPr>
                <w:rFonts w:hint="eastAsia" w:ascii="仿宋_GB2312" w:hAnsi="宋体" w:eastAsia="仿宋_GB2312" w:cs="仿宋_GB2312"/>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2CD442C">
            <w:pPr>
              <w:jc w:val="center"/>
              <w:rPr>
                <w:rFonts w:hint="eastAsia" w:ascii="仿宋_GB2312" w:hAnsi="宋体" w:eastAsia="仿宋_GB2312" w:cs="仿宋_GB2312"/>
                <w:i w:val="0"/>
                <w:iCs w:val="0"/>
                <w:color w:val="000000"/>
                <w:sz w:val="18"/>
                <w:szCs w:val="18"/>
                <w:u w:val="none"/>
              </w:rPr>
            </w:pPr>
          </w:p>
        </w:tc>
      </w:tr>
      <w:tr w14:paraId="01D5B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CE96C3">
            <w:pPr>
              <w:jc w:val="center"/>
              <w:rPr>
                <w:rFonts w:hint="eastAsia" w:ascii="仿宋_GB2312" w:hAnsi="宋体" w:eastAsia="仿宋_GB2312" w:cs="仿宋_GB2312"/>
                <w:i w:val="0"/>
                <w:iCs w:val="0"/>
                <w:color w:val="000000"/>
                <w:sz w:val="18"/>
                <w:szCs w:val="18"/>
                <w:u w:val="none"/>
              </w:rPr>
            </w:pPr>
          </w:p>
        </w:tc>
        <w:tc>
          <w:tcPr>
            <w:tcW w:w="0" w:type="auto"/>
            <w:vMerge w:val="restart"/>
            <w:tcBorders>
              <w:top w:val="single" w:color="auto" w:sz="4" w:space="0"/>
              <w:left w:val="single" w:color="000000" w:sz="4" w:space="0"/>
              <w:bottom w:val="single" w:color="auto" w:sz="4" w:space="0"/>
              <w:right w:val="single" w:color="000000" w:sz="4" w:space="0"/>
            </w:tcBorders>
            <w:shd w:val="clear" w:color="auto" w:fill="auto"/>
            <w:vAlign w:val="center"/>
          </w:tcPr>
          <w:p w14:paraId="5B783440">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满意度指标</w:t>
            </w:r>
            <w:r>
              <w:rPr>
                <w:rFonts w:hint="eastAsia" w:ascii="仿宋_GB2312" w:hAnsi="宋体" w:eastAsia="仿宋_GB2312" w:cs="仿宋_GB2312"/>
                <w:i w:val="0"/>
                <w:iCs w:val="0"/>
                <w:color w:val="000000"/>
                <w:kern w:val="0"/>
                <w:sz w:val="18"/>
                <w:szCs w:val="18"/>
                <w:u w:val="none"/>
                <w:lang w:val="en-US" w:eastAsia="zh-CN" w:bidi="ar"/>
              </w:rPr>
              <w:br w:type="textWrapping"/>
            </w:r>
            <w:r>
              <w:rPr>
                <w:rFonts w:hint="eastAsia" w:ascii="仿宋_GB2312" w:hAnsi="宋体" w:eastAsia="仿宋_GB2312" w:cs="仿宋_GB2312"/>
                <w:i w:val="0"/>
                <w:iCs w:val="0"/>
                <w:color w:val="000000"/>
                <w:kern w:val="0"/>
                <w:sz w:val="18"/>
                <w:szCs w:val="18"/>
                <w:u w:val="none"/>
                <w:lang w:val="en-US" w:eastAsia="zh-CN" w:bidi="ar"/>
              </w:rPr>
              <w:t>（10份）</w:t>
            </w:r>
          </w:p>
        </w:tc>
        <w:tc>
          <w:tcPr>
            <w:tcW w:w="0" w:type="auto"/>
            <w:vMerge w:val="restart"/>
            <w:tcBorders>
              <w:top w:val="single" w:color="auto" w:sz="4" w:space="0"/>
              <w:left w:val="single" w:color="000000" w:sz="4" w:space="0"/>
              <w:bottom w:val="single" w:color="auto" w:sz="4" w:space="0"/>
              <w:right w:val="single" w:color="000000" w:sz="4" w:space="0"/>
            </w:tcBorders>
            <w:shd w:val="clear" w:color="auto" w:fill="auto"/>
            <w:vAlign w:val="center"/>
          </w:tcPr>
          <w:p w14:paraId="17A47285">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满意度指标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1100F7">
            <w:pPr>
              <w:keepNext w:val="0"/>
              <w:keepLines w:val="0"/>
              <w:widowControl/>
              <w:suppressLineNumbers w:val="0"/>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受益对象满意度(%)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AF6684D">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≥95%</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798BD773">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98%</w:t>
            </w:r>
          </w:p>
        </w:tc>
        <w:tc>
          <w:tcPr>
            <w:tcW w:w="0" w:type="auto"/>
            <w:tcBorders>
              <w:top w:val="nil"/>
              <w:left w:val="single" w:color="000000" w:sz="4" w:space="0"/>
              <w:bottom w:val="single" w:color="000000" w:sz="4" w:space="0"/>
              <w:right w:val="single" w:color="000000" w:sz="4" w:space="0"/>
            </w:tcBorders>
            <w:shd w:val="clear" w:color="auto" w:fill="auto"/>
            <w:vAlign w:val="center"/>
          </w:tcPr>
          <w:p w14:paraId="4F894435">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10</w:t>
            </w:r>
          </w:p>
        </w:tc>
      </w:tr>
      <w:tr w14:paraId="3602C3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94BE28">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single" w:color="auto" w:sz="4" w:space="0"/>
              <w:left w:val="single" w:color="000000" w:sz="4" w:space="0"/>
              <w:bottom w:val="single" w:color="auto" w:sz="4" w:space="0"/>
              <w:right w:val="single" w:color="000000" w:sz="4" w:space="0"/>
            </w:tcBorders>
            <w:shd w:val="clear" w:color="auto" w:fill="auto"/>
            <w:vAlign w:val="center"/>
          </w:tcPr>
          <w:p w14:paraId="0989759B">
            <w:pPr>
              <w:jc w:val="center"/>
              <w:rPr>
                <w:rFonts w:hint="eastAsia" w:ascii="仿宋_GB2312" w:hAnsi="宋体" w:eastAsia="仿宋_GB2312" w:cs="仿宋_GB2312"/>
                <w:i w:val="0"/>
                <w:iCs w:val="0"/>
                <w:color w:val="000000"/>
                <w:sz w:val="18"/>
                <w:szCs w:val="18"/>
                <w:u w:val="none"/>
              </w:rPr>
            </w:pPr>
          </w:p>
        </w:tc>
        <w:tc>
          <w:tcPr>
            <w:tcW w:w="0" w:type="auto"/>
            <w:vMerge w:val="continue"/>
            <w:tcBorders>
              <w:top w:val="single" w:color="auto" w:sz="4" w:space="0"/>
              <w:left w:val="single" w:color="000000" w:sz="4" w:space="0"/>
              <w:bottom w:val="single" w:color="auto" w:sz="4" w:space="0"/>
              <w:right w:val="single" w:color="000000" w:sz="4" w:space="0"/>
            </w:tcBorders>
            <w:shd w:val="clear" w:color="auto" w:fill="auto"/>
            <w:vAlign w:val="center"/>
          </w:tcPr>
          <w:p w14:paraId="77133F7E">
            <w:pPr>
              <w:jc w:val="center"/>
              <w:rPr>
                <w:rFonts w:hint="eastAsia" w:ascii="仿宋_GB2312" w:hAnsi="宋体" w:eastAsia="仿宋_GB2312" w:cs="仿宋_GB2312"/>
                <w:i w:val="0"/>
                <w:iCs w:val="0"/>
                <w:color w:val="000000"/>
                <w:sz w:val="18"/>
                <w:szCs w:val="18"/>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C8386C">
            <w:pPr>
              <w:keepNext w:val="0"/>
              <w:keepLines w:val="0"/>
              <w:widowControl/>
              <w:suppressLineNumbers w:val="0"/>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指标</w:t>
            </w:r>
            <w:r>
              <w:rPr>
                <w:rStyle w:val="21"/>
                <w:rFonts w:eastAsia="仿宋_GB2312"/>
                <w:lang w:val="en-US" w:eastAsia="zh-CN" w:bidi="ar"/>
              </w:rPr>
              <w:t xml:space="preserve"> </w:t>
            </w:r>
            <w:r>
              <w:rPr>
                <w:rStyle w:val="20"/>
                <w:rFonts w:hAnsi="宋体"/>
                <w:lang w:val="en-US" w:eastAsia="zh-CN" w:bidi="ar"/>
              </w:rPr>
              <w:t>２</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DE17DE6">
            <w:pPr>
              <w:jc w:val="center"/>
              <w:rPr>
                <w:rFonts w:hint="eastAsia" w:ascii="仿宋_GB2312" w:hAnsi="宋体" w:eastAsia="仿宋_GB2312" w:cs="仿宋_GB2312"/>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87E4C5E">
            <w:pPr>
              <w:jc w:val="center"/>
              <w:rPr>
                <w:rFonts w:hint="eastAsia" w:ascii="仿宋_GB2312" w:hAnsi="宋体" w:eastAsia="仿宋_GB2312" w:cs="仿宋_GB2312"/>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BFB8311">
            <w:pPr>
              <w:jc w:val="center"/>
              <w:rPr>
                <w:rFonts w:hint="eastAsia" w:ascii="仿宋_GB2312" w:hAnsi="宋体" w:eastAsia="仿宋_GB2312" w:cs="仿宋_GB2312"/>
                <w:i w:val="0"/>
                <w:iCs w:val="0"/>
                <w:color w:val="000000"/>
                <w:sz w:val="18"/>
                <w:szCs w:val="18"/>
                <w:u w:val="none"/>
              </w:rPr>
            </w:pPr>
          </w:p>
        </w:tc>
      </w:tr>
      <w:tr w14:paraId="340D1E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53A89D">
            <w:pPr>
              <w:jc w:val="center"/>
              <w:rPr>
                <w:rFonts w:hint="eastAsia" w:ascii="仿宋_GB2312" w:hAnsi="宋体" w:eastAsia="仿宋_GB2312" w:cs="仿宋_GB2312"/>
                <w:i w:val="0"/>
                <w:iCs w:val="0"/>
                <w:color w:val="000000"/>
                <w:sz w:val="18"/>
                <w:szCs w:val="18"/>
                <w:u w:val="none"/>
              </w:rPr>
            </w:pPr>
          </w:p>
        </w:tc>
        <w:tc>
          <w:tcPr>
            <w:tcW w:w="0" w:type="auto"/>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558A04C">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461EBB">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100</w:t>
            </w:r>
          </w:p>
        </w:tc>
      </w:tr>
      <w:tr w14:paraId="24E54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4"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ABC2949">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五、</w:t>
            </w:r>
            <w:r>
              <w:rPr>
                <w:rStyle w:val="21"/>
                <w:rFonts w:eastAsia="仿宋_GB2312"/>
                <w:lang w:val="en-US" w:eastAsia="zh-CN" w:bidi="ar"/>
              </w:rPr>
              <w:t xml:space="preserve"> </w:t>
            </w:r>
            <w:r>
              <w:rPr>
                <w:rFonts w:hint="eastAsia" w:ascii="仿宋_GB2312" w:hAnsi="宋体" w:eastAsia="仿宋_GB2312" w:cs="仿宋_GB2312"/>
                <w:i w:val="0"/>
                <w:iCs w:val="0"/>
                <w:color w:val="000000"/>
                <w:kern w:val="0"/>
                <w:sz w:val="18"/>
                <w:szCs w:val="18"/>
                <w:u w:val="none"/>
                <w:lang w:val="en-US" w:eastAsia="zh-CN" w:bidi="ar"/>
              </w:rPr>
              <w:t>存在问题、原因及下一步整改措施</w:t>
            </w:r>
          </w:p>
        </w:tc>
        <w:tc>
          <w:tcPr>
            <w:tcW w:w="0" w:type="auto"/>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FE820AC">
            <w:pPr>
              <w:keepNext w:val="0"/>
              <w:keepLines w:val="0"/>
              <w:widowControl/>
              <w:suppressLineNumbers w:val="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年初预期目标已完成</w:t>
            </w:r>
          </w:p>
        </w:tc>
      </w:tr>
    </w:tbl>
    <w:p w14:paraId="3BC920C8">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lang w:eastAsia="zh-CN"/>
        </w:rPr>
        <w:t>（</w:t>
      </w:r>
      <w:r>
        <w:rPr>
          <w:rFonts w:hint="eastAsia" w:ascii="仿宋_GB2312" w:hAnsi="仿宋_GB2312" w:eastAsia="仿宋_GB2312" w:cs="仿宋_GB2312"/>
          <w:b/>
          <w:bCs/>
          <w:sz w:val="32"/>
          <w:szCs w:val="32"/>
          <w:highlight w:val="none"/>
          <w:lang w:val="en-US" w:eastAsia="zh-CN"/>
        </w:rPr>
        <w:t>三</w:t>
      </w:r>
      <w:r>
        <w:rPr>
          <w:rFonts w:hint="eastAsia" w:ascii="仿宋_GB2312" w:hAnsi="仿宋_GB2312" w:eastAsia="仿宋_GB2312" w:cs="仿宋_GB2312"/>
          <w:b/>
          <w:bCs/>
          <w:sz w:val="32"/>
          <w:szCs w:val="32"/>
          <w:highlight w:val="none"/>
          <w:lang w:eastAsia="zh-CN"/>
        </w:rPr>
        <w:t>）单位</w:t>
      </w:r>
      <w:r>
        <w:rPr>
          <w:rFonts w:hint="eastAsia" w:ascii="仿宋_GB2312" w:hAnsi="仿宋_GB2312" w:eastAsia="仿宋_GB2312" w:cs="仿宋_GB2312"/>
          <w:b/>
          <w:bCs/>
          <w:sz w:val="32"/>
          <w:szCs w:val="32"/>
          <w:highlight w:val="none"/>
        </w:rPr>
        <w:t>评价项目绩效评价结果</w:t>
      </w:r>
    </w:p>
    <w:p w14:paraId="68C986EF">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textAlignment w:val="auto"/>
        <w:rPr>
          <w:rFonts w:hint="default" w:ascii="仿宋_GB2312" w:hAnsi="仿宋_GB2312" w:eastAsia="仿宋_GB2312" w:cs="仿宋_GB2312"/>
          <w:b/>
          <w:bCs/>
          <w:sz w:val="32"/>
          <w:szCs w:val="32"/>
          <w:highlight w:val="none"/>
          <w:lang w:val="en-US"/>
        </w:rPr>
      </w:pPr>
      <w:r>
        <w:rPr>
          <w:rFonts w:hint="eastAsia" w:ascii="仿宋_GB2312" w:hAnsi="仿宋_GB2312" w:eastAsia="仿宋_GB2312" w:cs="仿宋_GB2312"/>
          <w:b w:val="0"/>
          <w:bCs w:val="0"/>
          <w:color w:val="auto"/>
          <w:sz w:val="32"/>
          <w:szCs w:val="32"/>
          <w:highlight w:val="none"/>
          <w:lang w:eastAsia="zh-CN"/>
        </w:rPr>
        <w:t>本</w:t>
      </w:r>
      <w:r>
        <w:rPr>
          <w:rFonts w:hint="eastAsia" w:ascii="仿宋_GB2312" w:hAnsi="Times New Roman" w:eastAsia="仿宋_GB2312" w:cs="DengXian-Regular"/>
          <w:b w:val="0"/>
          <w:bCs w:val="0"/>
          <w:color w:val="auto"/>
          <w:sz w:val="32"/>
          <w:szCs w:val="32"/>
          <w:highlight w:val="none"/>
          <w:lang w:eastAsia="zh-CN"/>
        </w:rPr>
        <w:t>单位</w:t>
      </w:r>
      <w:r>
        <w:rPr>
          <w:rFonts w:hint="eastAsia" w:ascii="仿宋_GB2312" w:hAnsi="仿宋_GB2312" w:eastAsia="仿宋_GB2312" w:cs="仿宋_GB2312"/>
          <w:b w:val="0"/>
          <w:bCs w:val="0"/>
          <w:color w:val="auto"/>
          <w:sz w:val="32"/>
          <w:szCs w:val="32"/>
          <w:highlight w:val="none"/>
          <w:lang w:val="en-US" w:eastAsia="zh-CN"/>
        </w:rPr>
        <w:t>2022年度共涉及村级经费、人才发展资金、村党组织部活动经费、村干部培训经费、干部教育培训经费、年度考核奖励、省派驻村工作队综合经费、市派驻村工作队综合经费、县派驻村工作队综合经费、县派驻村工作队乡镇补贴等26个二级项目，通过部门绩效评价均为优。</w:t>
      </w:r>
    </w:p>
    <w:p w14:paraId="2BF459A2">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14:paraId="5F6AD644">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cs="仿宋"/>
          <w:sz w:val="31"/>
          <w:szCs w:val="31"/>
        </w:rPr>
      </w:pPr>
      <w:r>
        <w:rPr>
          <w:rFonts w:hint="eastAsia" w:ascii="仿宋_GB2312" w:hAnsi="仿宋_GB2312" w:eastAsia="仿宋_GB2312" w:cs="仿宋_GB2312"/>
          <w:b w:val="0"/>
          <w:bCs w:val="0"/>
          <w:color w:val="auto"/>
          <w:sz w:val="32"/>
          <w:szCs w:val="32"/>
          <w:highlight w:val="none"/>
          <w:lang w:val="en-US" w:eastAsia="zh-CN"/>
        </w:rPr>
        <w:t>1.本单位2022年度无“三公 ”经费支出、政府性基金预算、 国有资本经营预算收支及结转结余情况，故财政拨款“三公”经费支出决算表、政府性基金预算财政拨款收入支出决算表、国有资本经营预算财政拨款支出决算表以空表列示。</w:t>
      </w:r>
    </w:p>
    <w:p w14:paraId="54BFAA00">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2.由于决算公开表格中金额数值应当保留两位小数，公开数据为四舍五入计算结果，个别数据合计项与分项之和存在小数点后差额，特此说明。</w:t>
      </w:r>
    </w:p>
    <w:p w14:paraId="1BB74E37">
      <w:pPr>
        <w:widowControl/>
        <w:spacing w:line="580" w:lineRule="exact"/>
        <w:ind w:firstLine="883" w:firstLineChars="200"/>
        <w:jc w:val="left"/>
        <w:rPr>
          <w:rFonts w:ascii="宋体" w:hAnsi="宋体" w:eastAsia="宋体" w:cs="MS-UIGothic,Bold"/>
          <w:b/>
          <w:bCs/>
          <w:kern w:val="0"/>
          <w:sz w:val="44"/>
          <w:szCs w:val="44"/>
        </w:rPr>
      </w:pPr>
    </w:p>
    <w:p w14:paraId="1175D22F">
      <w:pPr>
        <w:rPr>
          <w:rFonts w:ascii="仿宋_GB2312" w:hAnsi="宋体" w:eastAsia="仿宋_GB2312" w:cs="ArialUnicodeMS"/>
          <w:sz w:val="32"/>
          <w:szCs w:val="32"/>
        </w:rPr>
      </w:pPr>
    </w:p>
    <w:p w14:paraId="1A342910">
      <w:pPr>
        <w:rPr>
          <w:rFonts w:ascii="仿宋_GB2312" w:hAnsi="宋体" w:eastAsia="仿宋_GB2312" w:cs="ArialUnicodeMS"/>
          <w:sz w:val="32"/>
          <w:szCs w:val="32"/>
        </w:rPr>
      </w:pPr>
    </w:p>
    <w:p w14:paraId="378F5BCE">
      <w:pPr>
        <w:rPr>
          <w:rFonts w:ascii="仿宋_GB2312" w:hAnsi="宋体" w:eastAsia="仿宋_GB2312" w:cs="ArialUnicodeMS"/>
          <w:sz w:val="32"/>
          <w:szCs w:val="32"/>
        </w:rPr>
      </w:pPr>
    </w:p>
    <w:p w14:paraId="7A5014F0">
      <w:pPr>
        <w:rPr>
          <w:rFonts w:ascii="仿宋_GB2312" w:hAnsi="宋体" w:eastAsia="仿宋_GB2312" w:cs="ArialUnicodeMS"/>
          <w:sz w:val="32"/>
          <w:szCs w:val="32"/>
        </w:rPr>
      </w:pPr>
    </w:p>
    <w:p w14:paraId="1A13C002">
      <w:pPr>
        <w:rPr>
          <w:rFonts w:ascii="仿宋_GB2312" w:hAnsi="宋体" w:eastAsia="仿宋_GB2312" w:cs="ArialUnicodeMS"/>
          <w:sz w:val="32"/>
          <w:szCs w:val="32"/>
        </w:rPr>
      </w:pPr>
    </w:p>
    <w:p w14:paraId="2F0695D5">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D0C4BEF">
      <w:pPr>
        <w:widowControl/>
        <w:ind w:firstLine="3960" w:firstLineChars="900"/>
        <w:jc w:val="both"/>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CB4FD0E">
      <w:pPr>
        <w:widowControl/>
        <w:ind w:firstLine="3960" w:firstLineChars="900"/>
        <w:jc w:val="both"/>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0D135EE">
      <w:pPr>
        <w:widowControl/>
        <w:ind w:firstLine="3960" w:firstLineChars="900"/>
        <w:jc w:val="both"/>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42604E6">
      <w:pPr>
        <w:widowControl/>
        <w:ind w:firstLine="3960" w:firstLineChars="900"/>
        <w:jc w:val="both"/>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F2FC494">
      <w:pPr>
        <w:widowControl/>
        <w:ind w:firstLine="3960" w:firstLineChars="900"/>
        <w:jc w:val="both"/>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C201BC5">
      <w:pPr>
        <w:widowControl/>
        <w:ind w:firstLine="3960" w:firstLineChars="900"/>
        <w:jc w:val="both"/>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A2BB718">
      <w:pPr>
        <w:widowControl/>
        <w:ind w:firstLine="3960" w:firstLineChars="900"/>
        <w:jc w:val="both"/>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BFE287D">
      <w:pPr>
        <w:widowControl/>
        <w:ind w:firstLine="3960" w:firstLineChars="900"/>
        <w:jc w:val="both"/>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2FCB613">
      <w:pPr>
        <w:widowControl/>
        <w:ind w:firstLine="3960" w:firstLineChars="900"/>
        <w:jc w:val="both"/>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E3C7E7E">
      <w:pPr>
        <w:widowControl/>
        <w:ind w:firstLine="3960" w:firstLineChars="900"/>
        <w:jc w:val="both"/>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63C1DAD">
      <w:pPr>
        <w:widowControl/>
        <w:ind w:firstLine="3960" w:firstLineChars="900"/>
        <w:jc w:val="both"/>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5DA1AF8">
      <w:pPr>
        <w:widowControl/>
        <w:ind w:firstLine="3960" w:firstLineChars="900"/>
        <w:jc w:val="both"/>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F54986F">
      <w:pPr>
        <w:widowControl/>
        <w:ind w:firstLine="3960" w:firstLineChars="900"/>
        <w:jc w:val="both"/>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3329077">
      <w:pPr>
        <w:widowControl/>
        <w:ind w:firstLine="3960" w:firstLineChars="900"/>
        <w:jc w:val="both"/>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9EC2702">
      <w:pPr>
        <w:widowControl/>
        <w:ind w:firstLine="2880" w:firstLineChars="900"/>
        <w:jc w:val="both"/>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仿宋_GB2312" w:hAnsi="宋体" w:eastAsia="仿宋_GB2312" w:cs="Times New Roman"/>
          <w:color w:val="000000"/>
          <w:kern w:val="0"/>
          <w:sz w:val="32"/>
          <w:szCs w:val="32"/>
        </w:rPr>
        <w:drawing>
          <wp:anchor distT="0" distB="0" distL="114300" distR="114300" simplePos="0" relativeHeight="251672576" behindDoc="0" locked="0" layoutInCell="1" allowOverlap="1">
            <wp:simplePos x="0" y="0"/>
            <wp:positionH relativeFrom="column">
              <wp:posOffset>833120</wp:posOffset>
            </wp:positionH>
            <wp:positionV relativeFrom="margin">
              <wp:posOffset>1796415</wp:posOffset>
            </wp:positionV>
            <wp:extent cx="640080" cy="640080"/>
            <wp:effectExtent l="0" t="0" r="7620" b="7620"/>
            <wp:wrapNone/>
            <wp:docPr id="76" name="图片 76" descr="32313535383135393b32313535383230393bcbb5c3f7c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descr="32313535383135393b32313535383230393bcbb5c3f7cae9"/>
                    <pic:cNvPicPr>
                      <a:picLocks noChangeAspect="1"/>
                    </pic:cNvPicPr>
                  </pic:nvPicPr>
                  <pic:blipFill>
                    <a:blip r:embed="rId18"/>
                    <a:stretch>
                      <a:fillRect/>
                    </a:stretch>
                  </pic:blipFill>
                  <pic:spPr>
                    <a:xfrm>
                      <a:off x="0" y="0"/>
                      <a:ext cx="640080" cy="640080"/>
                    </a:xfrm>
                    <a:prstGeom prst="rect">
                      <a:avLst/>
                    </a:prstGeom>
                  </pic:spPr>
                </pic:pic>
              </a:graphicData>
            </a:graphic>
          </wp:anchor>
        </w:drawing>
      </w:r>
    </w:p>
    <w:p w14:paraId="5B89ADF9">
      <w:pPr>
        <w:widowControl/>
        <w:ind w:firstLine="3080" w:firstLineChars="700"/>
        <w:jc w:val="both"/>
        <w:rPr>
          <w:sz w:val="44"/>
          <w:szCs w:val="44"/>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名词解释</w:t>
      </w:r>
    </w:p>
    <w:p w14:paraId="4D95AB63">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5A37B15">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D4DDDD1">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61B0F97C">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C68C0D8">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DA33E6F">
      <w:pPr>
        <w:rPr>
          <w:rFonts w:ascii="仿宋_GB2312" w:hAnsi="宋体" w:eastAsia="仿宋_GB2312" w:cs="ArialUnicodeMS"/>
          <w:sz w:val="32"/>
          <w:szCs w:val="32"/>
        </w:rPr>
      </w:pPr>
    </w:p>
    <w:p w14:paraId="3F1B9C71">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14:paraId="733F5919">
      <w:pPr>
        <w:numPr>
          <w:ilvl w:val="0"/>
          <w:numId w:val="0"/>
        </w:numPr>
        <w:spacing w:line="580" w:lineRule="exact"/>
        <w:ind w:firstLine="643" w:firstLineChars="200"/>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lang w:val="en-US" w:eastAsia="zh-CN"/>
        </w:rPr>
        <w:t>一、</w:t>
      </w:r>
      <w:r>
        <w:rPr>
          <w:rFonts w:hint="eastAsia" w:ascii="仿宋_GB2312" w:hAnsi="宋体" w:eastAsia="仿宋_GB2312" w:cs="Times New Roman"/>
          <w:b/>
          <w:bCs/>
          <w:color w:val="000000"/>
          <w:kern w:val="0"/>
          <w:sz w:val="32"/>
          <w:szCs w:val="32"/>
        </w:rPr>
        <w:t>财政拨款收入：</w:t>
      </w:r>
      <w:r>
        <w:rPr>
          <w:rFonts w:hint="eastAsia" w:ascii="仿宋_GB2312" w:hAnsi="宋体" w:eastAsia="仿宋_GB2312" w:cs="Times New Roman"/>
          <w:bCs/>
          <w:color w:val="000000"/>
          <w:kern w:val="0"/>
          <w:sz w:val="32"/>
          <w:szCs w:val="32"/>
        </w:rPr>
        <w:t>指单位从同级财政部门取得的财政预</w:t>
      </w:r>
    </w:p>
    <w:p w14:paraId="49051237">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算资金。</w:t>
      </w:r>
    </w:p>
    <w:p w14:paraId="3EC0E0CF">
      <w:pPr>
        <w:numPr>
          <w:ilvl w:val="0"/>
          <w:numId w:val="0"/>
        </w:numPr>
        <w:spacing w:line="580" w:lineRule="exact"/>
        <w:ind w:left="675" w:leftChars="0"/>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lang w:val="en-US" w:eastAsia="zh-CN"/>
        </w:rPr>
        <w:t>二、</w:t>
      </w:r>
      <w:r>
        <w:rPr>
          <w:rFonts w:hint="eastAsia" w:ascii="仿宋_GB2312" w:hAnsi="宋体" w:eastAsia="仿宋_GB2312" w:cs="Times New Roman"/>
          <w:b/>
          <w:bCs/>
          <w:color w:val="000000"/>
          <w:kern w:val="0"/>
          <w:sz w:val="32"/>
          <w:szCs w:val="32"/>
        </w:rPr>
        <w:t>事业收入：</w:t>
      </w:r>
      <w:r>
        <w:rPr>
          <w:rFonts w:hint="eastAsia" w:ascii="仿宋_GB2312" w:hAnsi="宋体" w:eastAsia="仿宋_GB2312" w:cs="Times New Roman"/>
          <w:bCs/>
          <w:color w:val="000000"/>
          <w:kern w:val="0"/>
          <w:sz w:val="32"/>
          <w:szCs w:val="32"/>
        </w:rPr>
        <w:t>指事业单位开展专业业务活动及辅助活动</w:t>
      </w:r>
    </w:p>
    <w:p w14:paraId="72E361FD">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取得的收入。</w:t>
      </w:r>
    </w:p>
    <w:p w14:paraId="1A5842E8">
      <w:pPr>
        <w:numPr>
          <w:ilvl w:val="0"/>
          <w:numId w:val="0"/>
        </w:numPr>
        <w:spacing w:line="580" w:lineRule="exact"/>
        <w:ind w:left="675" w:leftChars="0"/>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lang w:val="en-US" w:eastAsia="zh-CN"/>
        </w:rPr>
        <w:t>三、</w:t>
      </w:r>
      <w:r>
        <w:rPr>
          <w:rFonts w:hint="eastAsia" w:ascii="仿宋_GB2312" w:hAnsi="宋体" w:eastAsia="仿宋_GB2312" w:cs="Times New Roman"/>
          <w:b/>
          <w:bCs/>
          <w:color w:val="000000"/>
          <w:kern w:val="0"/>
          <w:sz w:val="32"/>
          <w:szCs w:val="32"/>
        </w:rPr>
        <w:t>经营收入：</w:t>
      </w:r>
      <w:r>
        <w:rPr>
          <w:rFonts w:hint="eastAsia" w:ascii="仿宋_GB2312" w:hAnsi="宋体" w:eastAsia="仿宋_GB2312" w:cs="Times New Roman"/>
          <w:bCs/>
          <w:color w:val="000000"/>
          <w:kern w:val="0"/>
          <w:sz w:val="32"/>
          <w:szCs w:val="32"/>
        </w:rPr>
        <w:t>指事业单位在专业业务活动及其辅助活动</w:t>
      </w:r>
    </w:p>
    <w:p w14:paraId="142ADD16">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之外开展非独立核算经营活动取得的收入。</w:t>
      </w:r>
    </w:p>
    <w:p w14:paraId="7DE825FC">
      <w:pPr>
        <w:numPr>
          <w:ilvl w:val="0"/>
          <w:numId w:val="0"/>
        </w:numPr>
        <w:spacing w:line="580" w:lineRule="exact"/>
        <w:ind w:left="675" w:leftChars="0"/>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lang w:val="en-US" w:eastAsia="zh-CN"/>
        </w:rPr>
        <w:t>四、</w:t>
      </w:r>
      <w:r>
        <w:rPr>
          <w:rFonts w:hint="eastAsia" w:ascii="仿宋_GB2312" w:hAnsi="宋体" w:eastAsia="仿宋_GB2312" w:cs="Times New Roman"/>
          <w:b/>
          <w:bCs/>
          <w:color w:val="000000"/>
          <w:kern w:val="0"/>
          <w:sz w:val="32"/>
          <w:szCs w:val="32"/>
        </w:rPr>
        <w:t>其他收入：</w:t>
      </w:r>
      <w:r>
        <w:rPr>
          <w:rFonts w:hint="eastAsia" w:ascii="仿宋_GB2312" w:hAnsi="宋体" w:eastAsia="仿宋_GB2312" w:cs="Times New Roman"/>
          <w:bCs/>
          <w:color w:val="000000"/>
          <w:kern w:val="0"/>
          <w:sz w:val="32"/>
          <w:szCs w:val="32"/>
        </w:rPr>
        <w:t>指单位取得的除上述收入以外的各项收</w:t>
      </w:r>
    </w:p>
    <w:p w14:paraId="7C3126C9">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Times New Roman"/>
          <w:bCs/>
          <w:color w:val="000000"/>
          <w:kern w:val="0"/>
          <w:sz w:val="32"/>
          <w:szCs w:val="32"/>
        </w:rPr>
        <w:t>入。主要是事业单位固定资产出租收入、存款利息收入等。</w:t>
      </w:r>
    </w:p>
    <w:p w14:paraId="5B89EC72">
      <w:pPr>
        <w:spacing w:line="580" w:lineRule="exact"/>
        <w:ind w:firstLine="643" w:firstLineChars="200"/>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lang w:val="en-US" w:eastAsia="zh-CN"/>
        </w:rPr>
        <w:t>五、</w:t>
      </w:r>
      <w:r>
        <w:rPr>
          <w:rFonts w:hint="eastAsia" w:ascii="仿宋_GB2312" w:hAnsi="宋体" w:eastAsia="仿宋_GB2312" w:cs="Times New Roman"/>
          <w:b/>
          <w:bCs/>
          <w:color w:val="000000"/>
          <w:kern w:val="0"/>
          <w:sz w:val="32"/>
          <w:szCs w:val="32"/>
        </w:rPr>
        <w:t>使用非财政拨款结余：</w:t>
      </w:r>
      <w:r>
        <w:rPr>
          <w:rFonts w:hint="eastAsia" w:ascii="仿宋_GB2312" w:hAnsi="宋体" w:eastAsia="仿宋_GB2312" w:cs="Times New Roman"/>
          <w:bCs/>
          <w:color w:val="000000"/>
          <w:kern w:val="0"/>
          <w:sz w:val="32"/>
          <w:szCs w:val="32"/>
        </w:rPr>
        <w:t>指事业单位使用以前年度积累的非财政拨款结余弥补当年收支差额的金额。</w:t>
      </w:r>
    </w:p>
    <w:p w14:paraId="07F491FB">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年初结转和结余：</w:t>
      </w:r>
      <w:r>
        <w:rPr>
          <w:rFonts w:hint="eastAsia" w:ascii="仿宋_GB2312" w:hAnsi="宋体" w:eastAsia="仿宋_GB2312" w:cs="Times New Roman"/>
          <w:bCs/>
          <w:color w:val="000000"/>
          <w:kern w:val="0"/>
          <w:sz w:val="32"/>
          <w:szCs w:val="32"/>
        </w:rPr>
        <w:t>指单位以前年度尚未完成、结转到</w:t>
      </w:r>
    </w:p>
    <w:p w14:paraId="630E9CEA">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本年仍按原规定用途继续使用的资金，或项目已完成等产生的结余资金。</w:t>
      </w:r>
    </w:p>
    <w:p w14:paraId="16056F67">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结余分配：</w:t>
      </w:r>
      <w:r>
        <w:rPr>
          <w:rFonts w:hint="eastAsia" w:ascii="仿宋_GB2312" w:hAnsi="宋体" w:eastAsia="仿宋_GB2312" w:cs="Times New Roman"/>
          <w:bCs/>
          <w:color w:val="000000"/>
          <w:kern w:val="0"/>
          <w:sz w:val="32"/>
          <w:szCs w:val="32"/>
        </w:rPr>
        <w:t>指事业单位按照会计制度规定缴纳的所得</w:t>
      </w:r>
    </w:p>
    <w:p w14:paraId="2F3B7FD6">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税、提取的专用结余以及转入非财政拨款结余的金额等。</w:t>
      </w:r>
    </w:p>
    <w:p w14:paraId="37D8A5B3">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年末结转和结余：</w:t>
      </w:r>
      <w:r>
        <w:rPr>
          <w:rFonts w:hint="eastAsia" w:ascii="仿宋_GB2312" w:hAnsi="宋体" w:eastAsia="仿宋_GB2312" w:cs="Times New Roman"/>
          <w:bCs/>
          <w:color w:val="000000"/>
          <w:kern w:val="0"/>
          <w:sz w:val="32"/>
          <w:szCs w:val="32"/>
        </w:rPr>
        <w:t>指单位按有关规定结转到下年或以</w:t>
      </w:r>
    </w:p>
    <w:p w14:paraId="0F669ABA">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后年度继续使用的资金，或项目已完成等产生的结余资金。</w:t>
      </w:r>
    </w:p>
    <w:p w14:paraId="4EF55B35">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基本支出：</w:t>
      </w:r>
      <w:r>
        <w:rPr>
          <w:rFonts w:hint="eastAsia" w:ascii="仿宋_GB2312" w:hAnsi="宋体" w:eastAsia="仿宋_GB2312" w:cs="Times New Roman"/>
          <w:bCs/>
          <w:color w:val="000000"/>
          <w:kern w:val="0"/>
          <w:sz w:val="32"/>
          <w:szCs w:val="32"/>
        </w:rPr>
        <w:t>指为保障机构正常运转、完成日常工作任</w:t>
      </w:r>
    </w:p>
    <w:p w14:paraId="4B825DDC">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务而发生的人员支出和公用支出。</w:t>
      </w:r>
    </w:p>
    <w:p w14:paraId="1FD0421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十、项目支出：</w:t>
      </w:r>
      <w:r>
        <w:rPr>
          <w:rFonts w:hint="eastAsia" w:ascii="仿宋_GB2312" w:hAnsi="宋体" w:eastAsia="仿宋_GB2312" w:cs="Times New Roman"/>
          <w:color w:val="000000"/>
          <w:kern w:val="0"/>
          <w:sz w:val="32"/>
          <w:szCs w:val="32"/>
        </w:rPr>
        <w:t>指在基本支出之外为完成特定行政任务和事业发展目标所发生的支出。</w:t>
      </w:r>
    </w:p>
    <w:p w14:paraId="10F353EA">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D16F638">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Times New Roman"/>
          <w:b/>
          <w:bCs/>
          <w:color w:val="000000"/>
          <w:kern w:val="0"/>
          <w:sz w:val="32"/>
          <w:szCs w:val="32"/>
        </w:rPr>
        <w:t>十二、其他资本性支出：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7EE26EBC">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十三、“三公”经费：</w:t>
      </w:r>
      <w:r>
        <w:rPr>
          <w:rFonts w:hint="eastAsia" w:ascii="仿宋_GB2312" w:hAnsi="宋体" w:eastAsia="仿宋_GB2312" w:cs="Times New Roman"/>
          <w:color w:val="000000"/>
          <w:kern w:val="0"/>
          <w:sz w:val="32"/>
          <w:szCs w:val="32"/>
        </w:rPr>
        <w:t>指</w:t>
      </w:r>
      <w:r>
        <w:rPr>
          <w:rFonts w:hint="eastAsia" w:ascii="仿宋_GB2312" w:hAnsi="宋体" w:eastAsia="仿宋_GB2312" w:cs="Times New Roman"/>
          <w:color w:val="000000"/>
          <w:kern w:val="0"/>
          <w:sz w:val="32"/>
          <w:szCs w:val="32"/>
          <w:lang w:val="en-US" w:eastAsia="zh-CN"/>
        </w:rPr>
        <w:t>单位</w:t>
      </w:r>
      <w:r>
        <w:rPr>
          <w:rFonts w:hint="eastAsia" w:ascii="仿宋_GB2312" w:hAnsi="宋体" w:eastAsia="仿宋_GB2312" w:cs="Times New Roman"/>
          <w:color w:val="000000"/>
          <w:kern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708294F4">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十四、其他交通费用：</w:t>
      </w:r>
      <w:r>
        <w:rPr>
          <w:rFonts w:hint="eastAsia" w:ascii="仿宋_GB2312" w:hAnsi="宋体" w:eastAsia="仿宋_GB2312" w:cs="Times New Roman"/>
          <w:color w:val="000000"/>
          <w:kern w:val="0"/>
          <w:sz w:val="32"/>
          <w:szCs w:val="32"/>
          <w:lang w:val="en-US" w:eastAsia="zh-CN"/>
        </w:rPr>
        <w:t>指</w:t>
      </w:r>
      <w:r>
        <w:rPr>
          <w:rFonts w:hint="eastAsia" w:ascii="仿宋_GB2312" w:hAnsi="宋体" w:eastAsia="仿宋_GB2312" w:cs="Times New Roman"/>
          <w:color w:val="000000"/>
          <w:kern w:val="0"/>
          <w:sz w:val="32"/>
          <w:szCs w:val="32"/>
        </w:rPr>
        <w:t>单位除公务用车运行维护费以外的其他交通费用。如公务交通补贴、租车费用、出租车费用，飞机、船舶等燃料费、维修费、保险费等。</w:t>
      </w:r>
    </w:p>
    <w:p w14:paraId="34BE3DC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十五、公务用车购置：</w:t>
      </w:r>
      <w:r>
        <w:rPr>
          <w:rFonts w:hint="eastAsia" w:ascii="仿宋_GB2312" w:hAnsi="宋体" w:eastAsia="仿宋_GB2312" w:cs="Times New Roman"/>
          <w:color w:val="000000"/>
          <w:kern w:val="0"/>
          <w:sz w:val="32"/>
          <w:szCs w:val="32"/>
          <w:lang w:val="en-US" w:eastAsia="zh-CN"/>
        </w:rPr>
        <w:t>指</w:t>
      </w:r>
      <w:r>
        <w:rPr>
          <w:rFonts w:hint="eastAsia" w:ascii="仿宋_GB2312" w:hAnsi="宋体" w:eastAsia="仿宋_GB2312" w:cs="Times New Roman"/>
          <w:color w:val="000000"/>
          <w:kern w:val="0"/>
          <w:sz w:val="32"/>
          <w:szCs w:val="32"/>
        </w:rPr>
        <w:t>单位公务用车车辆购置支出（含车辆购置税、牌照费）。</w:t>
      </w:r>
    </w:p>
    <w:p w14:paraId="060182A4">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十六、其他交通工具购置：</w:t>
      </w:r>
      <w:r>
        <w:rPr>
          <w:rFonts w:hint="eastAsia" w:ascii="仿宋_GB2312" w:hAnsi="宋体" w:eastAsia="仿宋_GB2312" w:cs="Times New Roman"/>
          <w:color w:val="000000"/>
          <w:kern w:val="0"/>
          <w:sz w:val="32"/>
          <w:szCs w:val="32"/>
          <w:lang w:val="en-US" w:eastAsia="zh-CN"/>
        </w:rPr>
        <w:t>指</w:t>
      </w:r>
      <w:r>
        <w:rPr>
          <w:rFonts w:hint="eastAsia" w:ascii="仿宋_GB2312" w:hAnsi="宋体" w:eastAsia="仿宋_GB2312" w:cs="Times New Roman"/>
          <w:color w:val="000000"/>
          <w:kern w:val="0"/>
          <w:sz w:val="32"/>
          <w:szCs w:val="32"/>
        </w:rPr>
        <w:t>单位除公务用车外的其他各类交通工具（如船舶、飞机等）购置支出（含车辆购置税、牌照费）。</w:t>
      </w:r>
    </w:p>
    <w:p w14:paraId="0834B0A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十七、机关运行经费：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2285856B">
      <w:pPr>
        <w:tabs>
          <w:tab w:val="left" w:pos="235"/>
        </w:tabs>
        <w:ind w:firstLine="643" w:firstLineChars="200"/>
        <w:jc w:val="left"/>
        <w:rPr>
          <w:rFonts w:hint="eastAsia" w:ascii="仿宋_GB2312" w:hAnsi="Cambria" w:eastAsia="仿宋_GB2312" w:cs="ArialUnicodeMS"/>
          <w:kern w:val="0"/>
          <w:sz w:val="32"/>
          <w:szCs w:val="32"/>
          <w:lang w:eastAsia="zh-CN"/>
        </w:rPr>
      </w:pPr>
      <w:r>
        <w:rPr>
          <w:rFonts w:hint="eastAsia" w:ascii="仿宋_GB2312" w:hAnsi="宋体" w:eastAsia="仿宋_GB2312" w:cs="Times New Roman"/>
          <w:b/>
          <w:bCs/>
          <w:color w:val="000000"/>
          <w:kern w:val="0"/>
          <w:sz w:val="32"/>
          <w:szCs w:val="32"/>
        </w:rPr>
        <w:t>十八、经费形式: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r>
        <w:rPr>
          <w:rFonts w:hint="eastAsia" w:ascii="仿宋_GB2312" w:hAnsi="Cambria" w:eastAsia="仿宋_GB2312" w:cs="ArialUnicodeMS"/>
          <w:kern w:val="0"/>
          <w:sz w:val="32"/>
          <w:szCs w:val="32"/>
          <w:lang w:eastAsia="zh-CN"/>
        </w:rPr>
        <w:t>。</w:t>
      </w:r>
    </w:p>
    <w:p w14:paraId="1962FC2C"/>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思源黑体 CN Bold">
    <w:altName w:val="黑体"/>
    <w:panose1 w:val="00000000000000000000"/>
    <w:charset w:val="86"/>
    <w:family w:val="swiss"/>
    <w:pitch w:val="default"/>
    <w:sig w:usb0="00000000" w:usb1="00000000" w:usb2="00000016" w:usb3="00000000" w:csb0="00060107" w:csb1="00000000"/>
  </w:font>
  <w:font w:name="方正魏碑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MS-UIGothic,Bold">
    <w:altName w:val="Malgun Gothic"/>
    <w:panose1 w:val="00000000000000000000"/>
    <w:charset w:val="81"/>
    <w:family w:val="auto"/>
    <w:pitch w:val="default"/>
    <w:sig w:usb0="00000000" w:usb1="00000000" w:usb2="00000010" w:usb3="00000000" w:csb0="0008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25A6EA">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86A5B03"/>
    <w:multiLevelType w:val="singleLevel"/>
    <w:tmpl w:val="C86A5B03"/>
    <w:lvl w:ilvl="0" w:tentative="0">
      <w:start w:val="1"/>
      <w:numFmt w:val="chineseCounting"/>
      <w:suff w:val="nothing"/>
      <w:lvlText w:val="（%1）"/>
      <w:lvlJc w:val="left"/>
      <w:rPr>
        <w:rFonts w:hint="eastAsia"/>
      </w:rPr>
    </w:lvl>
  </w:abstractNum>
  <w:abstractNum w:abstractNumId="1">
    <w:nsid w:val="486A544E"/>
    <w:multiLevelType w:val="multilevel"/>
    <w:tmpl w:val="486A544E"/>
    <w:lvl w:ilvl="0" w:tentative="0">
      <w:start w:val="6"/>
      <w:numFmt w:val="japaneseCounting"/>
      <w:lvlText w:val="%1、"/>
      <w:lvlJc w:val="left"/>
      <w:pPr>
        <w:ind w:left="1360" w:hanging="720"/>
      </w:pPr>
      <w:rPr>
        <w:rFonts w:hint="default"/>
        <w:b/>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2">
    <w:nsid w:val="637F559D"/>
    <w:multiLevelType w:val="singleLevel"/>
    <w:tmpl w:val="637F559D"/>
    <w:lvl w:ilvl="0" w:tentative="0">
      <w:start w:val="2"/>
      <w:numFmt w:val="chineseCounting"/>
      <w:suff w:val="space"/>
      <w:lvlText w:val="第%1部分"/>
      <w:lvlJc w:val="left"/>
      <w:pPr>
        <w:ind w:left="1760" w:firstLine="0"/>
      </w:pPr>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7"/>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QxLCJoZGlkIjoiOGZmZGExZWRkN2ExOThkYjNmMDE4ZmNiYzEwZDFmOWEiLCJ1c2VyQ291bnQiOjQ5fQ=="/>
  </w:docVars>
  <w:rsids>
    <w:rsidRoot w:val="00172A27"/>
    <w:rsid w:val="000031F7"/>
    <w:rsid w:val="00014862"/>
    <w:rsid w:val="000520DB"/>
    <w:rsid w:val="00144CC5"/>
    <w:rsid w:val="00172A27"/>
    <w:rsid w:val="00203288"/>
    <w:rsid w:val="00262CE0"/>
    <w:rsid w:val="002C2C3F"/>
    <w:rsid w:val="00310221"/>
    <w:rsid w:val="0034600F"/>
    <w:rsid w:val="00366EA1"/>
    <w:rsid w:val="004550B9"/>
    <w:rsid w:val="004662B9"/>
    <w:rsid w:val="00473A26"/>
    <w:rsid w:val="004A7D4C"/>
    <w:rsid w:val="004D1145"/>
    <w:rsid w:val="004E274E"/>
    <w:rsid w:val="004F23D0"/>
    <w:rsid w:val="004F5E71"/>
    <w:rsid w:val="0051575E"/>
    <w:rsid w:val="00522C51"/>
    <w:rsid w:val="00550130"/>
    <w:rsid w:val="00577A13"/>
    <w:rsid w:val="005B2633"/>
    <w:rsid w:val="00657113"/>
    <w:rsid w:val="00663586"/>
    <w:rsid w:val="0068420C"/>
    <w:rsid w:val="006C5D6E"/>
    <w:rsid w:val="007042CC"/>
    <w:rsid w:val="00757732"/>
    <w:rsid w:val="00786182"/>
    <w:rsid w:val="007B4464"/>
    <w:rsid w:val="00855E47"/>
    <w:rsid w:val="00896712"/>
    <w:rsid w:val="008E5668"/>
    <w:rsid w:val="0093782E"/>
    <w:rsid w:val="009718A8"/>
    <w:rsid w:val="009D7927"/>
    <w:rsid w:val="009E6461"/>
    <w:rsid w:val="00A66109"/>
    <w:rsid w:val="00B15320"/>
    <w:rsid w:val="00B86E38"/>
    <w:rsid w:val="00BE7649"/>
    <w:rsid w:val="00C21492"/>
    <w:rsid w:val="00C418F5"/>
    <w:rsid w:val="00CE4C2D"/>
    <w:rsid w:val="00CE755E"/>
    <w:rsid w:val="00D264B9"/>
    <w:rsid w:val="00D71400"/>
    <w:rsid w:val="00DA0719"/>
    <w:rsid w:val="00DA0B17"/>
    <w:rsid w:val="00DA5C53"/>
    <w:rsid w:val="00DE4245"/>
    <w:rsid w:val="00DF42C4"/>
    <w:rsid w:val="00DF688D"/>
    <w:rsid w:val="00E35F22"/>
    <w:rsid w:val="00E40650"/>
    <w:rsid w:val="00E44B04"/>
    <w:rsid w:val="00E45243"/>
    <w:rsid w:val="00E57285"/>
    <w:rsid w:val="00E669B9"/>
    <w:rsid w:val="00E818B1"/>
    <w:rsid w:val="00E86E79"/>
    <w:rsid w:val="00F07F81"/>
    <w:rsid w:val="00F242CA"/>
    <w:rsid w:val="00FC3F68"/>
    <w:rsid w:val="00FF453A"/>
    <w:rsid w:val="010820C4"/>
    <w:rsid w:val="018E53BB"/>
    <w:rsid w:val="01B752BF"/>
    <w:rsid w:val="02014A16"/>
    <w:rsid w:val="02F2691F"/>
    <w:rsid w:val="032D29B2"/>
    <w:rsid w:val="0371418F"/>
    <w:rsid w:val="03802AE2"/>
    <w:rsid w:val="038A65F1"/>
    <w:rsid w:val="03DF1EFE"/>
    <w:rsid w:val="05273E55"/>
    <w:rsid w:val="05667B30"/>
    <w:rsid w:val="057743B8"/>
    <w:rsid w:val="058A7C48"/>
    <w:rsid w:val="05C54335"/>
    <w:rsid w:val="06EB1AB6"/>
    <w:rsid w:val="090631AC"/>
    <w:rsid w:val="099D6B31"/>
    <w:rsid w:val="09B614D0"/>
    <w:rsid w:val="09FD66D9"/>
    <w:rsid w:val="0A603047"/>
    <w:rsid w:val="0E2112B7"/>
    <w:rsid w:val="0E356633"/>
    <w:rsid w:val="0F2D54EB"/>
    <w:rsid w:val="10B242CF"/>
    <w:rsid w:val="111A5E24"/>
    <w:rsid w:val="113B2B5F"/>
    <w:rsid w:val="11D02E86"/>
    <w:rsid w:val="11F4604E"/>
    <w:rsid w:val="136D16FB"/>
    <w:rsid w:val="13AA21BF"/>
    <w:rsid w:val="159348F7"/>
    <w:rsid w:val="159E329B"/>
    <w:rsid w:val="15AE5E24"/>
    <w:rsid w:val="17874CA3"/>
    <w:rsid w:val="181E468B"/>
    <w:rsid w:val="187E7FE2"/>
    <w:rsid w:val="18EB2C9C"/>
    <w:rsid w:val="1A3D2C72"/>
    <w:rsid w:val="1A89276C"/>
    <w:rsid w:val="1BAA299A"/>
    <w:rsid w:val="1D9B186C"/>
    <w:rsid w:val="1E4740D2"/>
    <w:rsid w:val="1EB107C7"/>
    <w:rsid w:val="1EBA1146"/>
    <w:rsid w:val="1F4B7FF0"/>
    <w:rsid w:val="1FD91F7A"/>
    <w:rsid w:val="200D34F7"/>
    <w:rsid w:val="201C373B"/>
    <w:rsid w:val="20D2130C"/>
    <w:rsid w:val="212D20A3"/>
    <w:rsid w:val="21314DE4"/>
    <w:rsid w:val="21333432"/>
    <w:rsid w:val="21415B4F"/>
    <w:rsid w:val="216937C4"/>
    <w:rsid w:val="21BE4911"/>
    <w:rsid w:val="2208041A"/>
    <w:rsid w:val="222C22EE"/>
    <w:rsid w:val="22DC2FDD"/>
    <w:rsid w:val="23810484"/>
    <w:rsid w:val="24794F91"/>
    <w:rsid w:val="26F803A7"/>
    <w:rsid w:val="278421B6"/>
    <w:rsid w:val="27893DAB"/>
    <w:rsid w:val="285A22E7"/>
    <w:rsid w:val="285A74F6"/>
    <w:rsid w:val="29297C42"/>
    <w:rsid w:val="298605CB"/>
    <w:rsid w:val="29E72171"/>
    <w:rsid w:val="2A8451F0"/>
    <w:rsid w:val="2AFD7B09"/>
    <w:rsid w:val="2AFE7D9D"/>
    <w:rsid w:val="2B5C1B53"/>
    <w:rsid w:val="2BE912EC"/>
    <w:rsid w:val="2BEE242F"/>
    <w:rsid w:val="2BF502BE"/>
    <w:rsid w:val="2BFF4594"/>
    <w:rsid w:val="2C7E532D"/>
    <w:rsid w:val="2CEF036C"/>
    <w:rsid w:val="2D9A5385"/>
    <w:rsid w:val="2E2F7CFA"/>
    <w:rsid w:val="2E685BBF"/>
    <w:rsid w:val="32A31C4C"/>
    <w:rsid w:val="32B53CA7"/>
    <w:rsid w:val="32C47DF3"/>
    <w:rsid w:val="33CD2241"/>
    <w:rsid w:val="344116FC"/>
    <w:rsid w:val="34967CFD"/>
    <w:rsid w:val="370C2303"/>
    <w:rsid w:val="37132605"/>
    <w:rsid w:val="37F15093"/>
    <w:rsid w:val="38C003F6"/>
    <w:rsid w:val="391E5353"/>
    <w:rsid w:val="398F09AA"/>
    <w:rsid w:val="39C2416B"/>
    <w:rsid w:val="39EA2249"/>
    <w:rsid w:val="3B744E3E"/>
    <w:rsid w:val="3D0848C2"/>
    <w:rsid w:val="3D453E79"/>
    <w:rsid w:val="3D8E3A72"/>
    <w:rsid w:val="3D9E74F6"/>
    <w:rsid w:val="3DC91A1B"/>
    <w:rsid w:val="3E292F8D"/>
    <w:rsid w:val="3E5A3954"/>
    <w:rsid w:val="3E5F3178"/>
    <w:rsid w:val="3F235BB1"/>
    <w:rsid w:val="3F663581"/>
    <w:rsid w:val="4061546E"/>
    <w:rsid w:val="406E78A6"/>
    <w:rsid w:val="4081206F"/>
    <w:rsid w:val="42621029"/>
    <w:rsid w:val="42A44BF6"/>
    <w:rsid w:val="43470585"/>
    <w:rsid w:val="43B21382"/>
    <w:rsid w:val="44894F93"/>
    <w:rsid w:val="44F64666"/>
    <w:rsid w:val="44FE772F"/>
    <w:rsid w:val="4571549B"/>
    <w:rsid w:val="457351EE"/>
    <w:rsid w:val="45922195"/>
    <w:rsid w:val="459868AA"/>
    <w:rsid w:val="463A4797"/>
    <w:rsid w:val="471274FD"/>
    <w:rsid w:val="471A00C0"/>
    <w:rsid w:val="482C010F"/>
    <w:rsid w:val="48885E8B"/>
    <w:rsid w:val="48E94252"/>
    <w:rsid w:val="49090450"/>
    <w:rsid w:val="493C3FE9"/>
    <w:rsid w:val="49717ADD"/>
    <w:rsid w:val="49BE3542"/>
    <w:rsid w:val="4A51609B"/>
    <w:rsid w:val="4AFD3FE5"/>
    <w:rsid w:val="4B3C11F9"/>
    <w:rsid w:val="4B8464B4"/>
    <w:rsid w:val="4C194D3B"/>
    <w:rsid w:val="4D304C6C"/>
    <w:rsid w:val="4DC1579E"/>
    <w:rsid w:val="4F2A6A41"/>
    <w:rsid w:val="50010158"/>
    <w:rsid w:val="500373A2"/>
    <w:rsid w:val="50556CA5"/>
    <w:rsid w:val="507C6383"/>
    <w:rsid w:val="51087240"/>
    <w:rsid w:val="51AC351F"/>
    <w:rsid w:val="51E43809"/>
    <w:rsid w:val="534E00AE"/>
    <w:rsid w:val="53AD746D"/>
    <w:rsid w:val="53FF02ED"/>
    <w:rsid w:val="54497B9D"/>
    <w:rsid w:val="54BA6C31"/>
    <w:rsid w:val="55114E0A"/>
    <w:rsid w:val="55A07087"/>
    <w:rsid w:val="561769D4"/>
    <w:rsid w:val="562F7C6B"/>
    <w:rsid w:val="56D0691E"/>
    <w:rsid w:val="5726041F"/>
    <w:rsid w:val="574B7E86"/>
    <w:rsid w:val="58D844B0"/>
    <w:rsid w:val="58EF711A"/>
    <w:rsid w:val="5915074C"/>
    <w:rsid w:val="5AEB20AC"/>
    <w:rsid w:val="5C702869"/>
    <w:rsid w:val="5CF36FE3"/>
    <w:rsid w:val="5D1C2E9B"/>
    <w:rsid w:val="5D5519F8"/>
    <w:rsid w:val="5DD40BD5"/>
    <w:rsid w:val="5DE63393"/>
    <w:rsid w:val="5EB35D99"/>
    <w:rsid w:val="5F4A1A8C"/>
    <w:rsid w:val="60075621"/>
    <w:rsid w:val="602001C2"/>
    <w:rsid w:val="60795A64"/>
    <w:rsid w:val="60CE32E1"/>
    <w:rsid w:val="614E7A66"/>
    <w:rsid w:val="6166248C"/>
    <w:rsid w:val="62377985"/>
    <w:rsid w:val="634A4660"/>
    <w:rsid w:val="64AA7BD5"/>
    <w:rsid w:val="64C00985"/>
    <w:rsid w:val="65225D26"/>
    <w:rsid w:val="65DB5CBA"/>
    <w:rsid w:val="663C1A0D"/>
    <w:rsid w:val="66F81DD8"/>
    <w:rsid w:val="674E6C15"/>
    <w:rsid w:val="67636EEB"/>
    <w:rsid w:val="67CB605C"/>
    <w:rsid w:val="68C1269E"/>
    <w:rsid w:val="697609B2"/>
    <w:rsid w:val="697D70FF"/>
    <w:rsid w:val="69F4671F"/>
    <w:rsid w:val="69F50851"/>
    <w:rsid w:val="6A853B9E"/>
    <w:rsid w:val="6A8A71EB"/>
    <w:rsid w:val="6AF74155"/>
    <w:rsid w:val="6B6F018F"/>
    <w:rsid w:val="6BA53F12"/>
    <w:rsid w:val="6C2F1CCC"/>
    <w:rsid w:val="6CB82F6C"/>
    <w:rsid w:val="6CBF282C"/>
    <w:rsid w:val="6D764EFC"/>
    <w:rsid w:val="7040659E"/>
    <w:rsid w:val="705931BC"/>
    <w:rsid w:val="71844269"/>
    <w:rsid w:val="73335BEE"/>
    <w:rsid w:val="734B3BFA"/>
    <w:rsid w:val="73753308"/>
    <w:rsid w:val="747F7695"/>
    <w:rsid w:val="74E76FE8"/>
    <w:rsid w:val="74EE481B"/>
    <w:rsid w:val="74FF07D6"/>
    <w:rsid w:val="75C80BC8"/>
    <w:rsid w:val="762E2F79"/>
    <w:rsid w:val="76DE2778"/>
    <w:rsid w:val="77BF5B52"/>
    <w:rsid w:val="78DE6954"/>
    <w:rsid w:val="79073671"/>
    <w:rsid w:val="79442C5B"/>
    <w:rsid w:val="7A010B4C"/>
    <w:rsid w:val="7AB76B71"/>
    <w:rsid w:val="7AE856D8"/>
    <w:rsid w:val="7BB011B5"/>
    <w:rsid w:val="7BC46DDE"/>
    <w:rsid w:val="7C2A2F43"/>
    <w:rsid w:val="7DB25A91"/>
    <w:rsid w:val="7EAD450C"/>
    <w:rsid w:val="DFD700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semiHidden/>
    <w:qFormat/>
    <w:uiPriority w:val="0"/>
    <w:rPr>
      <w:rFonts w:ascii="Arial" w:hAnsi="Arial" w:eastAsia="Arial" w:cs="Arial"/>
      <w:sz w:val="21"/>
      <w:szCs w:val="21"/>
      <w:lang w:val="en-US" w:eastAsia="en-US" w:bidi="ar-SA"/>
    </w:rPr>
  </w:style>
  <w:style w:type="paragraph" w:styleId="4">
    <w:name w:val="Balloon Text"/>
    <w:basedOn w:val="1"/>
    <w:link w:val="18"/>
    <w:unhideWhenUsed/>
    <w:qFormat/>
    <w:uiPriority w:val="99"/>
    <w:rPr>
      <w:sz w:val="18"/>
      <w:szCs w:val="18"/>
    </w:rPr>
  </w:style>
  <w:style w:type="paragraph" w:styleId="5">
    <w:name w:val="footer"/>
    <w:basedOn w:val="1"/>
    <w:link w:val="10"/>
    <w:qFormat/>
    <w:uiPriority w:val="0"/>
    <w:pPr>
      <w:tabs>
        <w:tab w:val="center" w:pos="4153"/>
        <w:tab w:val="right" w:pos="8306"/>
      </w:tabs>
      <w:snapToGrid w:val="0"/>
      <w:jc w:val="left"/>
    </w:pPr>
    <w:rPr>
      <w:sz w:val="18"/>
      <w:szCs w:val="18"/>
    </w:rPr>
  </w:style>
  <w:style w:type="paragraph" w:styleId="6">
    <w:name w:val="header"/>
    <w:basedOn w:val="1"/>
    <w:link w:val="1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脚 Char"/>
    <w:basedOn w:val="9"/>
    <w:link w:val="5"/>
    <w:qFormat/>
    <w:uiPriority w:val="0"/>
    <w:rPr>
      <w:kern w:val="2"/>
      <w:sz w:val="18"/>
      <w:szCs w:val="18"/>
    </w:rPr>
  </w:style>
  <w:style w:type="character" w:customStyle="1" w:styleId="11">
    <w:name w:val="页眉 Char"/>
    <w:basedOn w:val="9"/>
    <w:link w:val="6"/>
    <w:qFormat/>
    <w:uiPriority w:val="0"/>
    <w:rPr>
      <w:kern w:val="2"/>
      <w:sz w:val="18"/>
      <w:szCs w:val="18"/>
    </w:rPr>
  </w:style>
  <w:style w:type="character" w:customStyle="1" w:styleId="12">
    <w:name w:val="font11"/>
    <w:basedOn w:val="9"/>
    <w:qFormat/>
    <w:uiPriority w:val="0"/>
    <w:rPr>
      <w:rFonts w:hint="eastAsia" w:ascii="宋体" w:hAnsi="宋体" w:eastAsia="宋体" w:cs="宋体"/>
      <w:color w:val="000000"/>
      <w:sz w:val="20"/>
      <w:szCs w:val="20"/>
      <w:u w:val="none"/>
    </w:rPr>
  </w:style>
  <w:style w:type="character" w:customStyle="1" w:styleId="13">
    <w:name w:val="font01"/>
    <w:basedOn w:val="9"/>
    <w:qFormat/>
    <w:uiPriority w:val="0"/>
    <w:rPr>
      <w:rFonts w:hint="eastAsia" w:ascii="宋体" w:hAnsi="宋体" w:eastAsia="宋体" w:cs="宋体"/>
      <w:color w:val="000000"/>
      <w:sz w:val="22"/>
      <w:szCs w:val="22"/>
      <w:u w:val="none"/>
    </w:rPr>
  </w:style>
  <w:style w:type="character" w:customStyle="1" w:styleId="14">
    <w:name w:val="font41"/>
    <w:basedOn w:val="9"/>
    <w:qFormat/>
    <w:uiPriority w:val="0"/>
    <w:rPr>
      <w:rFonts w:hint="eastAsia" w:ascii="宋体" w:hAnsi="宋体" w:eastAsia="宋体" w:cs="宋体"/>
      <w:color w:val="000000"/>
      <w:sz w:val="24"/>
      <w:szCs w:val="24"/>
      <w:u w:val="none"/>
    </w:rPr>
  </w:style>
  <w:style w:type="character" w:customStyle="1" w:styleId="15">
    <w:name w:val="font31"/>
    <w:basedOn w:val="9"/>
    <w:qFormat/>
    <w:uiPriority w:val="0"/>
    <w:rPr>
      <w:rFonts w:hint="eastAsia" w:ascii="华文中宋" w:hAnsi="华文中宋" w:eastAsia="华文中宋" w:cs="华文中宋"/>
      <w:color w:val="000000"/>
      <w:sz w:val="32"/>
      <w:szCs w:val="32"/>
      <w:u w:val="none"/>
    </w:rPr>
  </w:style>
  <w:style w:type="character" w:customStyle="1" w:styleId="16">
    <w:name w:val="font91"/>
    <w:basedOn w:val="9"/>
    <w:qFormat/>
    <w:uiPriority w:val="0"/>
    <w:rPr>
      <w:rFonts w:hint="eastAsia" w:ascii="华文中宋" w:hAnsi="华文中宋" w:eastAsia="华文中宋" w:cs="华文中宋"/>
      <w:color w:val="000000"/>
      <w:sz w:val="32"/>
      <w:szCs w:val="32"/>
      <w:u w:val="none"/>
    </w:rPr>
  </w:style>
  <w:style w:type="character" w:customStyle="1" w:styleId="17">
    <w:name w:val="font51"/>
    <w:basedOn w:val="9"/>
    <w:qFormat/>
    <w:uiPriority w:val="0"/>
    <w:rPr>
      <w:rFonts w:hint="eastAsia" w:ascii="宋体" w:hAnsi="宋体" w:eastAsia="宋体" w:cs="宋体"/>
      <w:color w:val="000000"/>
      <w:sz w:val="24"/>
      <w:szCs w:val="24"/>
      <w:u w:val="none"/>
    </w:rPr>
  </w:style>
  <w:style w:type="character" w:customStyle="1" w:styleId="18">
    <w:name w:val="批注框文本 Char"/>
    <w:basedOn w:val="9"/>
    <w:link w:val="4"/>
    <w:semiHidden/>
    <w:qFormat/>
    <w:uiPriority w:val="99"/>
    <w:rPr>
      <w:kern w:val="2"/>
      <w:sz w:val="18"/>
      <w:szCs w:val="18"/>
    </w:rPr>
  </w:style>
  <w:style w:type="character" w:customStyle="1" w:styleId="19">
    <w:name w:val="font121"/>
    <w:basedOn w:val="9"/>
    <w:qFormat/>
    <w:uiPriority w:val="0"/>
    <w:rPr>
      <w:rFonts w:hint="eastAsia" w:ascii="宋体" w:hAnsi="宋体" w:eastAsia="宋体" w:cs="宋体"/>
      <w:color w:val="000000"/>
      <w:sz w:val="18"/>
      <w:szCs w:val="18"/>
      <w:u w:val="none"/>
    </w:rPr>
  </w:style>
  <w:style w:type="character" w:customStyle="1" w:styleId="20">
    <w:name w:val="font81"/>
    <w:basedOn w:val="9"/>
    <w:qFormat/>
    <w:uiPriority w:val="0"/>
    <w:rPr>
      <w:rFonts w:hint="eastAsia" w:ascii="仿宋_GB2312" w:eastAsia="仿宋_GB2312" w:cs="仿宋_GB2312"/>
      <w:color w:val="000000"/>
      <w:sz w:val="18"/>
      <w:szCs w:val="18"/>
      <w:u w:val="none"/>
    </w:rPr>
  </w:style>
  <w:style w:type="character" w:customStyle="1" w:styleId="21">
    <w:name w:val="font131"/>
    <w:basedOn w:val="9"/>
    <w:qFormat/>
    <w:uiPriority w:val="0"/>
    <w:rPr>
      <w:rFonts w:hint="default" w:ascii="Calibri" w:hAnsi="Calibri" w:cs="Calibri"/>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13.png"/><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chart" Target="charts/chart1.xml"/><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22270;&#34920;%20&#22312;%20&#38468;&#20214;2&#65306;2022&#24180;&#24230;&#21333;&#20301;&#20915;&#31639;&#20844;&#24320;&#27169;&#26495;%20-%20&#21103;&#26412;.doc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tx1"/>
                </a:solidFill>
                <a:latin typeface="+mn-lt"/>
                <a:ea typeface="+mn-ea"/>
                <a:cs typeface="+mn-cs"/>
              </a:defRPr>
            </a:pPr>
            <a:r>
              <a:rPr sz="1400">
                <a:latin typeface="宋体" panose="02010600030101010101" charset="-122"/>
                <a:ea typeface="宋体" panose="02010600030101010101" charset="-122"/>
                <a:cs typeface="宋体" panose="02010600030101010101" charset="-122"/>
              </a:rPr>
              <a:t> 图3：支出决算构成情况（按支出性质）</a:t>
            </a:r>
            <a:endParaRPr sz="1400" b="1" i="0" u="none" strike="noStrike" baseline="0">
              <a:solidFill>
                <a:srgbClr val="000000">
                  <a:alpha val="100000"/>
                </a:srgbClr>
              </a:solidFill>
              <a:latin typeface="宋体" panose="02010600030101010101" charset="-122"/>
              <a:ea typeface="宋体" panose="02010600030101010101" charset="-122"/>
              <a:cs typeface="宋体" panose="02010600030101010101" charset="-122"/>
            </a:endParaRPr>
          </a:p>
        </c:rich>
      </c:tx>
      <c:layout>
        <c:manualLayout>
          <c:xMode val="edge"/>
          <c:yMode val="edge"/>
          <c:x val="0.182432432432432"/>
          <c:y val="0.0246461829805927"/>
        </c:manualLayout>
      </c:layout>
      <c:overlay val="0"/>
    </c:title>
    <c:autoTitleDeleted val="0"/>
    <c:plotArea>
      <c:layout/>
      <c:pieChart>
        <c:varyColors val="1"/>
        <c:ser>
          <c:idx val="0"/>
          <c:order val="0"/>
          <c:tx>
            <c:strRef>
              <c:f>'[图表 在 附件2：2022年度单位决算公开模板 - 副本.docx]Sheet1'!$B$3</c:f>
              <c:strCache>
                <c:ptCount val="1"/>
                <c:pt idx="0">
                  <c:v/>
                </c:pt>
              </c:strCache>
            </c:strRef>
          </c:tx>
          <c:explosion val="0"/>
          <c:dPt>
            <c:idx val="0"/>
            <c:bubble3D val="0"/>
            <c:explosion val="0"/>
          </c:dPt>
          <c:dPt>
            <c:idx val="1"/>
            <c:bubble3D val="0"/>
            <c:explosion val="0"/>
          </c:dPt>
          <c:dPt>
            <c:idx val="2"/>
            <c:bubble3D val="0"/>
            <c:explosion val="0"/>
          </c:dPt>
          <c:dPt>
            <c:idx val="3"/>
            <c:bubble3D val="0"/>
            <c:explosion val="0"/>
          </c:dPt>
          <c:dPt>
            <c:idx val="4"/>
            <c:bubble3D val="0"/>
            <c:explosion val="0"/>
          </c:dPt>
          <c:dLbls>
            <c:dLbl>
              <c:idx val="1"/>
              <c:layout>
                <c:manualLayout>
                  <c:x val="-0.181930676551556"/>
                  <c:y val="0.0469509415264324"/>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156792334187336"/>
                  <c:y val="0.0674192605826551"/>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126885880077369"/>
                  <c:y val="0.00177646188008882"/>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320396317835879"/>
                  <c:y val="0.136765522276735"/>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rgbClr val="000000">
                          <a:alpha val="100000"/>
                        </a:srgbClr>
                      </a:solidFill>
                      <a:prstDash val="solid"/>
                      <a:round/>
                    </a:ln>
                  </c:spPr>
                </c15:leaderLines>
              </c:ext>
            </c:extLst>
          </c:dLbls>
          <c:cat>
            <c:strRef>
              <c:f>'[图表 在 附件2：2022年度单位决算公开模板 - 副本.docx]Sheet1'!$C$2:$G$2</c:f>
              <c:strCache>
                <c:ptCount val="5"/>
                <c:pt idx="0">
                  <c:v>项目支出</c:v>
                </c:pt>
                <c:pt idx="1">
                  <c:v>基本支出</c:v>
                </c:pt>
                <c:pt idx="2">
                  <c:v>上缴上级支出</c:v>
                </c:pt>
                <c:pt idx="3">
                  <c:v>经营支出</c:v>
                </c:pt>
                <c:pt idx="4">
                  <c:v>对附属单位补助支出</c:v>
                </c:pt>
              </c:strCache>
            </c:strRef>
          </c:cat>
          <c:val>
            <c:numRef>
              <c:f>'[图表 在 附件2：2022年度单位决算公开模板 - 副本.docx]Sheet1'!$C$3:$G$3</c:f>
              <c:numCache>
                <c:formatCode>General</c:formatCode>
                <c:ptCount val="5"/>
                <c:pt idx="0">
                  <c:v>5892.75</c:v>
                </c:pt>
                <c:pt idx="1">
                  <c:v>366.59</c:v>
                </c:pt>
                <c:pt idx="2">
                  <c:v>0</c:v>
                </c:pt>
                <c:pt idx="3">
                  <c:v>0</c:v>
                </c:pt>
                <c:pt idx="4">
                  <c:v>0</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713"/>
          <c:y val="0.36775"/>
          <c:w val="0.252740167633785"/>
          <c:h val="0.392793393263565"/>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extLst>
      <c:ext uri="{0b15fc19-7d7d-44ad-8c2d-2c3a37ce22c3}">
        <chartProps xmlns="https://web.wps.cn/et/2018/main" chartId="{ac541cde-2f6b-47ec-b9fc-790918abdb90}"/>
      </c:ext>
    </c:extLst>
  </c:chart>
  <c:txPr>
    <a:bodyPr wrap="square"/>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36</Pages>
  <Words>10128</Words>
  <Characters>12325</Characters>
  <Lines>83</Lines>
  <Paragraphs>23</Paragraphs>
  <TotalTime>8</TotalTime>
  <ScaleCrop>false</ScaleCrop>
  <LinksUpToDate>false</LinksUpToDate>
  <CharactersWithSpaces>12639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2023-08-04T15:55:00Z</dcterms:created>
  <dc:creator>王明新TIAD</dc:creator>
  <cp:lastModifiedBy>xzj</cp:lastModifiedBy>
  <cp:lastPrinted>2023-08-04T09:00:00Z</cp:lastPrinted>
  <dcterms:modified xsi:type="dcterms:W3CDTF">2025-12-02T02:10:14Z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UUID">
    <vt:lpwstr>v1.0_mb_S7ajbG3IpAnL1wSthNCxfw==</vt:lpwstr>
  </property>
  <property fmtid="{D5CDD505-2E9C-101B-9397-08002B2CF9AE}" pid="4" name="ICV">
    <vt:lpwstr>1515CEFC20754C3380B382230295B456</vt:lpwstr>
  </property>
  <property fmtid="{D5CDD505-2E9C-101B-9397-08002B2CF9AE}" pid="5" name="KSOTemplateDocerSaveRecord">
    <vt:lpwstr>eyJoZGlkIjoiNjFkYTRjNTMwZDU5NmQxNGE3YzdkM2Y3MjU0ZmE2MWYiLCJ1c2VySWQiOiIzMDUwNzg4MzkifQ==</vt:lpwstr>
  </property>
</Properties>
</file>